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F0" w:rsidRPr="00AF5BF0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5BF0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AF5BF0" w:rsidRPr="00AF5BF0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0">
        <w:rPr>
          <w:rFonts w:ascii="Times New Roman" w:hAnsi="Times New Roman" w:cs="Times New Roman"/>
          <w:b/>
          <w:sz w:val="24"/>
          <w:szCs w:val="24"/>
        </w:rPr>
        <w:t>о фактическом исполнении государственных заданий</w:t>
      </w:r>
    </w:p>
    <w:p w:rsidR="00DF6CE8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0">
        <w:rPr>
          <w:rFonts w:ascii="Times New Roman" w:hAnsi="Times New Roman" w:cs="Times New Roman"/>
          <w:b/>
          <w:sz w:val="24"/>
          <w:szCs w:val="24"/>
        </w:rPr>
        <w:t>государственными учре</w:t>
      </w:r>
      <w:r w:rsidR="00DF6CE8">
        <w:rPr>
          <w:rFonts w:ascii="Times New Roman" w:hAnsi="Times New Roman" w:cs="Times New Roman"/>
          <w:b/>
          <w:sz w:val="24"/>
          <w:szCs w:val="24"/>
        </w:rPr>
        <w:t>ждениями Ленинградской области,</w:t>
      </w:r>
    </w:p>
    <w:p w:rsidR="00AF5BF0" w:rsidRPr="00AF5BF0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BF0">
        <w:rPr>
          <w:rFonts w:ascii="Times New Roman" w:hAnsi="Times New Roman" w:cs="Times New Roman"/>
          <w:b/>
          <w:sz w:val="24"/>
          <w:szCs w:val="24"/>
        </w:rPr>
        <w:t>подведомственными</w:t>
      </w:r>
      <w:proofErr w:type="gramEnd"/>
      <w:r w:rsidRPr="00AF5BF0">
        <w:rPr>
          <w:rFonts w:ascii="Times New Roman" w:hAnsi="Times New Roman" w:cs="Times New Roman"/>
          <w:b/>
          <w:sz w:val="24"/>
          <w:szCs w:val="24"/>
        </w:rPr>
        <w:t xml:space="preserve"> комитету по физической культуре и спорту Ленинградской области</w:t>
      </w:r>
    </w:p>
    <w:p w:rsidR="00D209EB" w:rsidRPr="00AF5BF0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0">
        <w:rPr>
          <w:rFonts w:ascii="Times New Roman" w:hAnsi="Times New Roman" w:cs="Times New Roman"/>
          <w:b/>
          <w:sz w:val="24"/>
          <w:szCs w:val="24"/>
        </w:rPr>
        <w:t>за 20</w:t>
      </w:r>
      <w:r w:rsidR="005F41C4">
        <w:rPr>
          <w:rFonts w:ascii="Times New Roman" w:hAnsi="Times New Roman" w:cs="Times New Roman"/>
          <w:b/>
          <w:sz w:val="24"/>
          <w:szCs w:val="24"/>
        </w:rPr>
        <w:t>2</w:t>
      </w:r>
      <w:r w:rsidR="009A0BBA">
        <w:rPr>
          <w:rFonts w:ascii="Times New Roman" w:hAnsi="Times New Roman" w:cs="Times New Roman"/>
          <w:b/>
          <w:sz w:val="24"/>
          <w:szCs w:val="24"/>
        </w:rPr>
        <w:t>1</w:t>
      </w:r>
      <w:r w:rsidRPr="00AF5B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</w:p>
    <w:p w:rsidR="00AF5BF0" w:rsidRDefault="00AF5BF0"/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17"/>
        <w:gridCol w:w="994"/>
        <w:gridCol w:w="2128"/>
        <w:gridCol w:w="571"/>
        <w:gridCol w:w="977"/>
        <w:gridCol w:w="1003"/>
        <w:gridCol w:w="1264"/>
        <w:gridCol w:w="850"/>
        <w:gridCol w:w="1277"/>
        <w:gridCol w:w="1417"/>
        <w:gridCol w:w="1210"/>
      </w:tblGrid>
      <w:tr w:rsidR="0070422C" w:rsidRPr="00A01AB3" w:rsidTr="00F27BF7">
        <w:trPr>
          <w:trHeight w:val="248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оказания (выполнения)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(качества, объема)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415BAB">
            <w:pPr>
              <w:spacing w:after="0" w:line="240" w:lineRule="auto"/>
              <w:ind w:left="-107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отклонения значений </w:t>
            </w:r>
            <w:proofErr w:type="gramStart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запланированных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итоговая</w:t>
            </w:r>
          </w:p>
        </w:tc>
      </w:tr>
      <w:tr w:rsidR="0070422C" w:rsidRPr="00A01AB3" w:rsidTr="00F27BF7">
        <w:trPr>
          <w:trHeight w:val="949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D0562E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Государственное бюджетное учреждение Ленинградской области «Центр олимпийской подготовки по водным видам спорта»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321235" w:rsidRDefault="00AF5BF0" w:rsidP="00AF5BF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DF6CE8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4651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46516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4651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70422C" w:rsidRPr="00A01AB3" w:rsidTr="00F27BF7">
        <w:trPr>
          <w:trHeight w:val="702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D2263D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Плавание. Этап высшего спортивного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F0" w:rsidRPr="009A0BBA" w:rsidRDefault="009A0BBA" w:rsidP="009A0BBA">
            <w:pPr>
              <w:spacing w:after="0" w:line="240" w:lineRule="auto"/>
              <w:ind w:left="-10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проходящих спортивную подготовку, выполнивших требования федерального стандарта спортивной подготовки по соответствующему </w:t>
            </w:r>
            <w:r w:rsidRPr="009A0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виду спорта, по результатам реализации программ спортивной подготовки на этапе высшего спортивного </w:t>
            </w:r>
            <w:r w:rsidR="00AF5BF0" w:rsidRPr="009A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9A0BBA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5BF0" w:rsidRPr="00A01AB3" w:rsidRDefault="00AF5BF0" w:rsidP="00AF5BF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0" w:rsidRPr="00A01AB3" w:rsidRDefault="00AF5BF0" w:rsidP="00AF5BF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tabs>
                <w:tab w:val="left" w:pos="478"/>
                <w:tab w:val="left" w:pos="620"/>
              </w:tabs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9A0BBA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9A0BBA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90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Плавание. Этап совершенствования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спортивного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D2263D" w:rsidRDefault="00415BAB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415BAB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947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0" w:rsidRPr="00A01AB3" w:rsidRDefault="00AF5BF0" w:rsidP="00AF5BF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D2263D" w:rsidRDefault="006E1CC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6E1CC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307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2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Синхронное плавание. Этап высшего спортивного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6E1CC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C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</w:t>
            </w:r>
            <w:r w:rsidRPr="006E1C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подготовки на этапе высшего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984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B84BE3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978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  <w:r w:rsidRPr="00D2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Синхронное плавание. Этап совершенствования спортивного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6E1CC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6E1CC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844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6E1CC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6E1CC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93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Синхронное плавание. Тренировочный этап (этап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специализации)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6E1CC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6E1CC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971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55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 </w:t>
            </w:r>
            <w:r w:rsidRPr="00D2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поло.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 высшего спортивного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986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2E11A5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937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 Водное поло. Этап совершенствования спортивного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88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E11A5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93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 Водное поло. Тренировочный этап (этап спортивной специализации)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841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7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321235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Организация мероприятий по подготовке спортивных сборных команд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432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321235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7EA2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986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321235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Обеспечение участия спортивных сборных команд в официальных спортивных мероприятиях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1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 Международные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1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D2263D" w:rsidP="002E11A5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D2263D" w:rsidP="002E11A5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A5" w:rsidRPr="00A01AB3" w:rsidRDefault="002E11A5" w:rsidP="002E11A5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1A5" w:rsidRPr="00A01AB3" w:rsidRDefault="002E11A5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1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E11A5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E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Всероссийские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392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7EA2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D2263D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08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2E11A5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E1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Межрегиональные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316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7EA2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8C0ACE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8C0ACE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414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321235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067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06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7EA2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8A2104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8A2104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57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F0" w:rsidRPr="00321235" w:rsidRDefault="00AF5BF0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Организация и проведение официальных спортивных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F0" w:rsidRPr="00A01AB3" w:rsidRDefault="00AF5BF0" w:rsidP="0045334B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BF0" w:rsidRPr="00A01AB3" w:rsidRDefault="00AF5BF0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1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CE8" w:rsidRPr="00A01AB3" w:rsidRDefault="00DF6CE8" w:rsidP="00B0156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B01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Всероссийские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46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8A2104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8A2104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46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4" w:rsidRPr="00A01AB3" w:rsidRDefault="008A2104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04" w:rsidRPr="00A01AB3" w:rsidRDefault="008A2104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04" w:rsidRPr="00A01AB3" w:rsidRDefault="008A2104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04" w:rsidRPr="00A01AB3" w:rsidRDefault="008A2104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04" w:rsidRDefault="008A2104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04" w:rsidRPr="00A01AB3" w:rsidRDefault="008A2104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04" w:rsidRDefault="008A2104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04" w:rsidRDefault="008A2104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04" w:rsidRDefault="008A2104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04" w:rsidRPr="00A01AB3" w:rsidRDefault="008A2104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04" w:rsidRPr="00A01AB3" w:rsidRDefault="008A2104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04" w:rsidRPr="00A01AB3" w:rsidRDefault="008A2104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04" w:rsidRPr="00A01AB3" w:rsidRDefault="008A2104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1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CE8" w:rsidRPr="00A01AB3" w:rsidRDefault="00DF6CE8" w:rsidP="009C57E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9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Межрегиональные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06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9C57E4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9C57E4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23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9C57E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9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419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9C57E4" w:rsidP="0045334B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9C57E4" w:rsidP="0045334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246516" w:rsidP="0045334B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652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E8" w:rsidRPr="00D0562E" w:rsidRDefault="00DF6CE8" w:rsidP="00D0562E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Ленинградской </w:t>
            </w:r>
            <w:r w:rsidRPr="00D05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области «</w:t>
            </w:r>
            <w:r w:rsidR="00D0562E" w:rsidRPr="00D05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Спортивная школа</w:t>
            </w:r>
            <w:r w:rsidRPr="00D05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волейболу»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321235" w:rsidRDefault="00DF6CE8" w:rsidP="003C12D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Спортивная подготовка по олимпийским видам спорта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задания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4533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 выполнено в полном объеме</w:t>
            </w:r>
          </w:p>
        </w:tc>
      </w:tr>
      <w:tr w:rsidR="0070422C" w:rsidRPr="00A01AB3" w:rsidTr="00F27BF7">
        <w:trPr>
          <w:trHeight w:val="1830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9D4C4F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Волейбол. </w:t>
            </w:r>
            <w:r w:rsidR="00636E5D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636E5D" w:rsidP="009D4C4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722474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722474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24651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636E5D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636E5D" w:rsidP="00636E5D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636E5D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24651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809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Волейбол. </w:t>
            </w:r>
            <w:r w:rsidR="00636E5D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636E5D" w:rsidP="009D4C4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636E5D" w:rsidP="009D4C4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636E5D" w:rsidP="009D4C4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809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3C12D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636E5D" w:rsidP="009D4C4F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636E5D" w:rsidP="009D4C4F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4F" w:rsidRPr="00A01AB3" w:rsidRDefault="009D4C4F" w:rsidP="009D4C4F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4C4F" w:rsidRPr="00A01AB3" w:rsidRDefault="009D4C4F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809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636E5D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9D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Волейбол. </w:t>
            </w:r>
            <w:r w:rsidR="0063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636E5D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</w:t>
            </w:r>
            <w:r w:rsidR="0063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начальной подготовки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зачисленных на </w:t>
            </w:r>
            <w:r w:rsidR="0063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тренировочный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</w:t>
            </w:r>
            <w:r w:rsidR="0063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6E5D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(этапе спортивной специализации)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636E5D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636E5D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45334B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85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0F0474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DF6CE8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636E5D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636E5D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E8" w:rsidRPr="00A01AB3" w:rsidRDefault="0045334B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CE8" w:rsidRPr="00A01AB3" w:rsidRDefault="00DF6CE8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321235" w:rsidRDefault="00671286" w:rsidP="00241B1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2.Сведения о выполняемых работах ГБУ ЛО «</w:t>
            </w:r>
            <w:r w:rsidR="00241B16"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</w:t>
            </w: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394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8A625A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4253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080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8A625A" w:rsidP="00CF694A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4253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12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4253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F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324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CF694A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CF694A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702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8A625A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F694A" w:rsidRPr="00CF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70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8A625A" w:rsidP="00CF694A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4253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CF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618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625872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D12A00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36" w:rsidRPr="00A01AB3" w:rsidRDefault="0034253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536" w:rsidRPr="00A01AB3" w:rsidRDefault="0034253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86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5C" w:rsidRDefault="008A625A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4225C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Default="0084225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Default="0084225C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Default="0084225C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Default="0084225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86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Default="008A625A" w:rsidP="00CF694A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84225C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F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41540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415401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415401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415401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415401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415401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86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5C" w:rsidRDefault="0084225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41540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415401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415401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F49EE" w:rsidP="00415401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F49EE" w:rsidP="00415401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5C" w:rsidRPr="00A01AB3" w:rsidRDefault="0084225C" w:rsidP="00415401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5C" w:rsidRPr="00A01AB3" w:rsidRDefault="0084225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86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4A" w:rsidRDefault="008A625A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F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F694A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Pr="00A01AB3" w:rsidRDefault="00CF694A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Default="00CF694A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Pr="00A01AB3" w:rsidRDefault="00CF694A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Default="00CF694A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Default="00CF694A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94A" w:rsidRDefault="00CF694A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94A" w:rsidRPr="00A01AB3" w:rsidRDefault="00CF694A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86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Default="008A625A" w:rsidP="0067128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7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67128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7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415401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41540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415401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415401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415401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415401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415401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86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6" w:rsidRDefault="0067128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Pr="00A01AB3" w:rsidRDefault="00671286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6" w:rsidRDefault="00671286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286" w:rsidRPr="00A01AB3" w:rsidRDefault="0067128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86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8A625A" w:rsidP="008A625A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C12DC" w:rsidRPr="008A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C12DC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комплексов ГТО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Pr="00A01AB3" w:rsidRDefault="003C12D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Default="003C12D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Pr="00A01AB3" w:rsidRDefault="003C12D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Default="003C12DC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Default="003C12DC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DC" w:rsidRDefault="003C12D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2DC" w:rsidRPr="00A01AB3" w:rsidRDefault="003C12D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694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8A625A" w:rsidP="008A625A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C1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3C12DC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392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8A625A" w:rsidP="003C12DC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8A625A" w:rsidP="003C12DC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3C12DC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75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DC" w:rsidRPr="00A01AB3" w:rsidRDefault="003C12DC" w:rsidP="004A2012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4A2012" w:rsidRPr="00DE5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автономное</w:t>
            </w:r>
            <w:r w:rsidRPr="00DE5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учреждение Ленинградской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5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области "Спортивная школа олимпийского резерва по горнолыжному спорту, фристайлу"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321235" w:rsidRDefault="003C12D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4A2012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4A201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4A2012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4A20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70422C" w:rsidRPr="00A01AB3" w:rsidTr="00F27BF7">
        <w:trPr>
          <w:trHeight w:val="3000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EC4257" w:rsidRDefault="003C12D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Фристайл. Этап высшего спортивного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1769E9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9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1769E9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C12DC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844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3C12DC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977340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977340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DC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DC" w:rsidRPr="00A01AB3" w:rsidRDefault="003C12DC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Фристайл.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совершенствования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спортивного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прошедших спортивную подготовку на этапе совершенствования спортивного мастерства и зачисленных на этап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высшего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769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DE508E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DE508E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4D" w:rsidRPr="00A01AB3" w:rsidRDefault="00BA0F4D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0F4D" w:rsidRPr="00A01AB3" w:rsidRDefault="00BA0F4D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951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9431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 w:rsidR="004A2012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Фристайл. Тренировочный этап (этап спортивной специализации)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97431F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97431F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987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DE508E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DE508E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3000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49431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49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Этап высшего спортивного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подготовки на этапе высшего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956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102D51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102D51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87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9431C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r w:rsidR="004A2012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Этап совершенствования спортивного 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940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2B4CA7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97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49431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49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Тренировочный этап (этап спортивной специализации)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CA1ADE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CA1ADE" w:rsidP="0019047E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CA1ADE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2B4CA7" w:rsidP="00CA1ADE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A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87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49431C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49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Начальный этап подготовки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E8296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E8296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EC4257" w:rsidP="002B4CA7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2" w:rsidRPr="00A01AB3" w:rsidRDefault="00EC4257" w:rsidP="002B4CA7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200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321235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600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12" w:rsidRPr="00321235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C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получателей работы, привлеченных к занятиям физической культурой и спортом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521D76" w:rsidP="00521D76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521D7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366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12" w:rsidRPr="00321235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521D7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521D7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651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321235" w:rsidRDefault="00521D7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2012" w:rsidRPr="0032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спортивных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521D7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Международные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521D76" w:rsidP="00415401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521D76" w:rsidP="00415401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521D76" w:rsidP="00DB354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96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A2012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Всероссийские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21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896F39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521D7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521D7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12" w:rsidRPr="00A01AB3" w:rsidRDefault="004A2012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12" w:rsidRPr="00A01AB3" w:rsidRDefault="004A2012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521D76" w:rsidP="00DB354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415401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415401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DB3546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415401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521D76" w:rsidP="00DB354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67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521D7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521D7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521D7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Межмуниципальные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614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411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521D7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325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A43C83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Региональные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746"/>
        </w:trPr>
        <w:tc>
          <w:tcPr>
            <w:tcW w:w="5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A43C83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521D7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263"/>
        </w:trPr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9D52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A43C83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896F39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9D52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9D52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9D52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9D52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28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A43C83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A43C83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896F39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472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546" w:rsidRPr="00321235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Государственное автономное учреждение Ленинградской области "Центр спортивной подготовки сборных команд Ленинградской области"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70422C" w:rsidRPr="00A01AB3" w:rsidTr="00F27BF7">
        <w:trPr>
          <w:trHeight w:val="1362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64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6C4B18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6C4B18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402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Всероссийские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811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6C4B18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6C4B18" w:rsidP="004C553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47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исключением </w:t>
            </w:r>
            <w:proofErr w:type="gramStart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тестирования выполнения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нормативов испытаний комплекса</w:t>
            </w:r>
            <w:proofErr w:type="gramEnd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ГТО)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55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6C4B18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6C4B18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841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Организация и проведение официальных спортивных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Международные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3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6C4B18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6C4B18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Всероссийские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12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6C4B18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6C4B18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Межрегиональные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452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6C4B18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6C4B18" w:rsidP="009D52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3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107D33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107D33" w:rsidP="009D52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Организация мероприятий по подготовке спортивных сборных команд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428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0A29C7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0A29C7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50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Обеспечение участия спортивных сборных команд в официальных спортивных мероприятиях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Международные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74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7B06E1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7B06E1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Всероссийские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486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7B06E1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7B06E1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Межрегиональные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8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8138DD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8138DD" w:rsidP="009D52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Организация мероприятий по научно-методическому обеспечению спортивных сборных команд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392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E5F1A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FE5F1A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E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819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Обеспечение участия сборных команд Ленинградской области в официальных физкультурных (физкультурно-спортивных) мероприятиях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4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8A03E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2A0374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61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FE5F1A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FE5F1A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2A0374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4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A03E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Всероссийские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6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A63E15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A63E15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2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A03E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Межрегиональные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75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0F1419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0F1419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9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Пропаганда физической культуры, спорта и здорового образа жизни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364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896F39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430248" w:rsidP="00896F39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430248" w:rsidP="00896F39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Default="00DB3546" w:rsidP="00896F39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73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F1A" w:rsidRPr="00A01AB3" w:rsidRDefault="00FE5F1A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AF423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="00AF4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подготовки команд Ленинградской области к участию в межрегиональных, всероссийских и международных физкультурных мероприятиях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80286" w:rsidRDefault="00FE5F1A" w:rsidP="009D52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A" w:rsidRPr="00A01AB3" w:rsidRDefault="00FE5F1A" w:rsidP="009D527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739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BD" w:rsidRPr="00A01AB3" w:rsidRDefault="00E53FBD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Команды Ленинградской области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41540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415401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415401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415401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415401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Default="00E53FBD" w:rsidP="00415401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739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BD" w:rsidRPr="00A01AB3" w:rsidRDefault="00E53FBD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41540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415401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415401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AF4230" w:rsidP="00415401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AF4230" w:rsidP="00415401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Default="00E53FBD" w:rsidP="00415401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BD" w:rsidRPr="00A01AB3" w:rsidRDefault="00E53FBD" w:rsidP="009D527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73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546" w:rsidRPr="000F2151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2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Государственное автономное учреждение Ленинградской области "Спортивно-тренировочный центр Ленинградской области"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Обеспечение доступа к объектам спорта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обоснованных жалоб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70422C" w:rsidRPr="00A01AB3" w:rsidTr="00F27BF7">
        <w:trPr>
          <w:trHeight w:val="1543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тренировочных занятий, физкультурных мероприятий и спортивных мероприятий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0E6AC0" w:rsidRDefault="00DB3546" w:rsidP="009D52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час/год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0F2151" w:rsidP="009D52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128519,0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0E6AC0" w:rsidRDefault="000F2151" w:rsidP="000F2151">
            <w:pPr>
              <w:tabs>
                <w:tab w:val="left" w:pos="487"/>
              </w:tabs>
              <w:spacing w:after="0" w:line="240" w:lineRule="auto"/>
              <w:ind w:left="-107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128519,0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9D52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AF5BF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949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546" w:rsidRPr="00033938" w:rsidRDefault="00DB3546" w:rsidP="00BA0F4D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3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Государственное автономное учреждение Ленинградской области «Спортивная школа «Ленинградец»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70422C" w:rsidRPr="00A01AB3" w:rsidTr="00F27BF7">
        <w:trPr>
          <w:trHeight w:val="193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FF790A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Этап </w:t>
            </w:r>
            <w:r w:rsidR="00FF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совершенствования спортивного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415401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41540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FF790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прошедших спортивную подготовку на </w:t>
            </w:r>
            <w:r w:rsidR="00FF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совершенствования спортивного мастерства</w:t>
            </w:r>
            <w:r w:rsidR="00FF790A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зачисленных на этап </w:t>
            </w:r>
            <w:r w:rsidR="00FF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415401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415401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415401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415401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93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Default="00F34975" w:rsidP="00BA0F4D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Default="00FF790A" w:rsidP="00F34975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Default="00FF790A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75" w:rsidRDefault="00F34975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75" w:rsidRPr="00A01AB3" w:rsidRDefault="00F34975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935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F34975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F34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Тренировочный этап (этап спортивной специализации)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971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FF790A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F34975" w:rsidP="00FF790A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F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411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BA0F4D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Футбол. Этап начальной подготовки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BA0F4D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прошедших спортивную подготовку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этапе начальной подготовки и зачисленных на тренировочный этап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841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F790A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FF790A" w:rsidP="002E1C2B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17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001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получателей работы, привлеченных к занятиям физической культурой и спортом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70422C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70422C" w:rsidP="00BA0F4D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433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70422C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70422C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414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EF435F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067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EF435F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06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EF435F" w:rsidP="00705288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EF435F" w:rsidP="00705288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06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FF2D62" w:rsidP="00041FD6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B3546"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B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достигнутых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06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705288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5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705288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5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557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спортивных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123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85752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28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22C" w:rsidRPr="00A01AB3" w:rsidTr="00F27BF7">
        <w:trPr>
          <w:trHeight w:val="419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285752" w:rsidP="002A0374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85752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46" w:rsidRPr="00A01AB3" w:rsidRDefault="00DB3546" w:rsidP="002A037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5BF0" w:rsidRDefault="00AF5BF0"/>
    <w:p w:rsidR="00041FD6" w:rsidRDefault="00041FD6"/>
    <w:p w:rsidR="00AC0006" w:rsidRDefault="00AC0006">
      <w:r w:rsidRPr="00AC0006">
        <w:rPr>
          <w:rFonts w:ascii="Times New Roman" w:hAnsi="Times New Roman" w:cs="Times New Roman"/>
        </w:rPr>
        <w:t xml:space="preserve">Исп. </w:t>
      </w:r>
      <w:r w:rsidR="00285752">
        <w:rPr>
          <w:rFonts w:ascii="Times New Roman" w:hAnsi="Times New Roman" w:cs="Times New Roman"/>
        </w:rPr>
        <w:t>Гостева О.В</w:t>
      </w:r>
      <w:r w:rsidRPr="00AC0006">
        <w:rPr>
          <w:rFonts w:ascii="Times New Roman" w:hAnsi="Times New Roman" w:cs="Times New Roman"/>
        </w:rPr>
        <w:t xml:space="preserve">., (812) </w:t>
      </w:r>
      <w:r w:rsidR="009D5274">
        <w:rPr>
          <w:rFonts w:ascii="Times New Roman" w:hAnsi="Times New Roman" w:cs="Times New Roman"/>
        </w:rPr>
        <w:t>539</w:t>
      </w:r>
      <w:r w:rsidRPr="00AC0006">
        <w:rPr>
          <w:rFonts w:ascii="Times New Roman" w:hAnsi="Times New Roman" w:cs="Times New Roman"/>
        </w:rPr>
        <w:t xml:space="preserve">-40-39, </w:t>
      </w:r>
      <w:proofErr w:type="spellStart"/>
      <w:r w:rsidRPr="00AC0006">
        <w:rPr>
          <w:rFonts w:ascii="Times New Roman" w:hAnsi="Times New Roman" w:cs="Times New Roman"/>
        </w:rPr>
        <w:t>вн</w:t>
      </w:r>
      <w:proofErr w:type="spellEnd"/>
      <w:r w:rsidRPr="00AC0006">
        <w:rPr>
          <w:rFonts w:ascii="Times New Roman" w:hAnsi="Times New Roman" w:cs="Times New Roman"/>
        </w:rPr>
        <w:t xml:space="preserve">. </w:t>
      </w:r>
      <w:r w:rsidR="00285752">
        <w:rPr>
          <w:rFonts w:ascii="Times New Roman" w:hAnsi="Times New Roman" w:cs="Times New Roman"/>
        </w:rPr>
        <w:t>4518</w:t>
      </w:r>
    </w:p>
    <w:sectPr w:rsidR="00AC0006" w:rsidSect="00AF5BF0">
      <w:pgSz w:w="16838" w:h="11906" w:orient="landscape"/>
      <w:pgMar w:top="850" w:right="395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F0"/>
    <w:rsid w:val="00033938"/>
    <w:rsid w:val="00041FD6"/>
    <w:rsid w:val="000A29C7"/>
    <w:rsid w:val="000D5AC3"/>
    <w:rsid w:val="000E6AC0"/>
    <w:rsid w:val="000F0474"/>
    <w:rsid w:val="000F1419"/>
    <w:rsid w:val="000F2151"/>
    <w:rsid w:val="00102D51"/>
    <w:rsid w:val="00107D33"/>
    <w:rsid w:val="001769E9"/>
    <w:rsid w:val="0019047E"/>
    <w:rsid w:val="002224CC"/>
    <w:rsid w:val="00241B16"/>
    <w:rsid w:val="00246516"/>
    <w:rsid w:val="00247EA2"/>
    <w:rsid w:val="00285752"/>
    <w:rsid w:val="002A0374"/>
    <w:rsid w:val="002B4CA7"/>
    <w:rsid w:val="002E11A5"/>
    <w:rsid w:val="002E1C2B"/>
    <w:rsid w:val="003160F3"/>
    <w:rsid w:val="00321235"/>
    <w:rsid w:val="00342536"/>
    <w:rsid w:val="003434B3"/>
    <w:rsid w:val="003C12DC"/>
    <w:rsid w:val="004018BF"/>
    <w:rsid w:val="00415401"/>
    <w:rsid w:val="00415BAB"/>
    <w:rsid w:val="0042496D"/>
    <w:rsid w:val="00430248"/>
    <w:rsid w:val="0044247E"/>
    <w:rsid w:val="0045334B"/>
    <w:rsid w:val="0049431C"/>
    <w:rsid w:val="004A2012"/>
    <w:rsid w:val="004C5530"/>
    <w:rsid w:val="004E102A"/>
    <w:rsid w:val="00521D76"/>
    <w:rsid w:val="005F41C4"/>
    <w:rsid w:val="00625872"/>
    <w:rsid w:val="00636E5D"/>
    <w:rsid w:val="00671286"/>
    <w:rsid w:val="00693C5F"/>
    <w:rsid w:val="006C4B18"/>
    <w:rsid w:val="006D25EE"/>
    <w:rsid w:val="006E1CC0"/>
    <w:rsid w:val="0070422C"/>
    <w:rsid w:val="00705288"/>
    <w:rsid w:val="00722474"/>
    <w:rsid w:val="0075740C"/>
    <w:rsid w:val="007B06E1"/>
    <w:rsid w:val="008138DD"/>
    <w:rsid w:val="0084225C"/>
    <w:rsid w:val="00896F39"/>
    <w:rsid w:val="008A03E0"/>
    <w:rsid w:val="008A2104"/>
    <w:rsid w:val="008A625A"/>
    <w:rsid w:val="008C0ACE"/>
    <w:rsid w:val="008C781A"/>
    <w:rsid w:val="008F49EE"/>
    <w:rsid w:val="00972AAB"/>
    <w:rsid w:val="0097431F"/>
    <w:rsid w:val="00977340"/>
    <w:rsid w:val="009A0BBA"/>
    <w:rsid w:val="009C57E4"/>
    <w:rsid w:val="009D4C4F"/>
    <w:rsid w:val="009D5274"/>
    <w:rsid w:val="00A43C83"/>
    <w:rsid w:val="00A63E15"/>
    <w:rsid w:val="00AC0006"/>
    <w:rsid w:val="00AF4230"/>
    <w:rsid w:val="00AF5BF0"/>
    <w:rsid w:val="00B0156B"/>
    <w:rsid w:val="00B84BE3"/>
    <w:rsid w:val="00BA0F4D"/>
    <w:rsid w:val="00CA1ADE"/>
    <w:rsid w:val="00CF694A"/>
    <w:rsid w:val="00D0562E"/>
    <w:rsid w:val="00D12A00"/>
    <w:rsid w:val="00D209EB"/>
    <w:rsid w:val="00D2263D"/>
    <w:rsid w:val="00D31FD7"/>
    <w:rsid w:val="00DB3546"/>
    <w:rsid w:val="00DE2655"/>
    <w:rsid w:val="00DE508E"/>
    <w:rsid w:val="00DF6CE8"/>
    <w:rsid w:val="00E36EB4"/>
    <w:rsid w:val="00E53FBD"/>
    <w:rsid w:val="00E82966"/>
    <w:rsid w:val="00EC4257"/>
    <w:rsid w:val="00EC7D22"/>
    <w:rsid w:val="00EF435F"/>
    <w:rsid w:val="00EF5A60"/>
    <w:rsid w:val="00F0211B"/>
    <w:rsid w:val="00F20C34"/>
    <w:rsid w:val="00F27BF7"/>
    <w:rsid w:val="00F34975"/>
    <w:rsid w:val="00F959AC"/>
    <w:rsid w:val="00FE5F1A"/>
    <w:rsid w:val="00FF2D62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link w:val="a4"/>
    <w:uiPriority w:val="99"/>
    <w:semiHidden/>
    <w:unhideWhenUsed/>
    <w:rsid w:val="0022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link w:val="a4"/>
    <w:uiPriority w:val="99"/>
    <w:semiHidden/>
    <w:unhideWhenUsed/>
    <w:rsid w:val="0022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6D2D-59D1-453E-A17F-1B1D638D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Беклемышева</dc:creator>
  <cp:lastModifiedBy>Юлия Юрьевна Федорова</cp:lastModifiedBy>
  <cp:revision>2</cp:revision>
  <cp:lastPrinted>2020-02-14T12:57:00Z</cp:lastPrinted>
  <dcterms:created xsi:type="dcterms:W3CDTF">2024-02-14T08:59:00Z</dcterms:created>
  <dcterms:modified xsi:type="dcterms:W3CDTF">2024-02-14T08:59:00Z</dcterms:modified>
</cp:coreProperties>
</file>