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84" w:rsidRPr="005F52AF" w:rsidRDefault="00451884" w:rsidP="00451884">
      <w:pPr>
        <w:ind w:left="-709" w:right="-2" w:firstLine="709"/>
        <w:jc w:val="center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Пояснительная записка 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667D95" w:rsidRPr="00667D95" w:rsidRDefault="00451884" w:rsidP="00667D95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>«</w:t>
      </w:r>
      <w:r w:rsidR="00667D95" w:rsidRPr="00667D95">
        <w:rPr>
          <w:b/>
          <w:sz w:val="26"/>
          <w:szCs w:val="26"/>
        </w:rPr>
        <w:t>О внесении изменения в постановление Правительства</w:t>
      </w:r>
    </w:p>
    <w:p w:rsidR="00451884" w:rsidRPr="005F52AF" w:rsidRDefault="00667D95" w:rsidP="00667D95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667D95">
        <w:rPr>
          <w:b/>
          <w:sz w:val="26"/>
          <w:szCs w:val="26"/>
        </w:rPr>
        <w:t>Ленинградской области от 04.08.2017 N 316 "Об утверждении Порядка выплаты единовременной денежной выплаты лицам, удостоенным почетного звания "Почетный работник физической культуры и спорта Ленинградской области"</w:t>
      </w:r>
      <w:r w:rsidR="00451884" w:rsidRPr="005F52AF">
        <w:rPr>
          <w:b/>
          <w:sz w:val="26"/>
          <w:szCs w:val="26"/>
        </w:rPr>
        <w:t>»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</w:p>
    <w:p w:rsidR="00451884" w:rsidRDefault="00451884" w:rsidP="00451884">
      <w:pPr>
        <w:spacing w:line="276" w:lineRule="auto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Проект постановления</w:t>
      </w:r>
      <w:r w:rsidR="00667D95">
        <w:rPr>
          <w:sz w:val="26"/>
          <w:szCs w:val="26"/>
        </w:rPr>
        <w:t xml:space="preserve"> Правительства Ленинградской области</w:t>
      </w:r>
      <w:r w:rsidR="00667D95" w:rsidRPr="00667D95">
        <w:t xml:space="preserve"> </w:t>
      </w:r>
      <w:r w:rsidR="00667D95">
        <w:t>«</w:t>
      </w:r>
      <w:r w:rsidR="00667D95" w:rsidRPr="00667D95">
        <w:rPr>
          <w:sz w:val="26"/>
          <w:szCs w:val="26"/>
        </w:rPr>
        <w:t>О внесении изменения в постановление Правительства</w:t>
      </w:r>
      <w:r w:rsidR="00667D95">
        <w:rPr>
          <w:sz w:val="26"/>
          <w:szCs w:val="26"/>
        </w:rPr>
        <w:t xml:space="preserve"> </w:t>
      </w:r>
      <w:r w:rsidR="00667D95" w:rsidRPr="00667D95">
        <w:rPr>
          <w:sz w:val="26"/>
          <w:szCs w:val="26"/>
        </w:rPr>
        <w:t>Ленинградской области от 04.08.2017 N 316 "Об утверждении Порядка выплаты единовременной денежной выплаты лицам, удостоенным почетного звания "Почетный работник физической культуры и спорта Ленинградской области"</w:t>
      </w:r>
      <w:r w:rsidR="00667D95">
        <w:rPr>
          <w:sz w:val="26"/>
          <w:szCs w:val="26"/>
        </w:rPr>
        <w:t xml:space="preserve">» (далее – Проект, Порядок) </w:t>
      </w:r>
      <w:r w:rsidRPr="005F52AF">
        <w:rPr>
          <w:sz w:val="26"/>
          <w:szCs w:val="26"/>
        </w:rPr>
        <w:t xml:space="preserve">разработан в целях приведения </w:t>
      </w:r>
      <w:r w:rsidR="00667D95">
        <w:rPr>
          <w:sz w:val="26"/>
          <w:szCs w:val="26"/>
        </w:rPr>
        <w:t>Порядка</w:t>
      </w:r>
      <w:r w:rsidR="003475A8">
        <w:rPr>
          <w:sz w:val="26"/>
          <w:szCs w:val="26"/>
        </w:rPr>
        <w:t xml:space="preserve"> </w:t>
      </w:r>
      <w:r w:rsidRPr="005F52AF">
        <w:rPr>
          <w:sz w:val="26"/>
          <w:szCs w:val="26"/>
        </w:rPr>
        <w:t>в соответствие действующему законодательству</w:t>
      </w:r>
      <w:r>
        <w:rPr>
          <w:sz w:val="26"/>
          <w:szCs w:val="26"/>
        </w:rPr>
        <w:t>.</w:t>
      </w:r>
      <w:r w:rsidRPr="005F52AF">
        <w:rPr>
          <w:sz w:val="26"/>
          <w:szCs w:val="26"/>
        </w:rPr>
        <w:t xml:space="preserve"> </w:t>
      </w:r>
    </w:p>
    <w:p w:rsidR="003475A8" w:rsidRDefault="003475A8" w:rsidP="00F45F02">
      <w:pPr>
        <w:spacing w:line="276" w:lineRule="auto"/>
        <w:ind w:left="-709"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мониторинга нормативно-правовых актов </w:t>
      </w:r>
      <w:r w:rsidRPr="003475A8">
        <w:rPr>
          <w:sz w:val="26"/>
          <w:szCs w:val="26"/>
        </w:rPr>
        <w:t>Правительства Ленинградской области</w:t>
      </w:r>
      <w:r>
        <w:rPr>
          <w:sz w:val="26"/>
          <w:szCs w:val="26"/>
        </w:rPr>
        <w:t xml:space="preserve"> было установлено отсутствие в пункте 5 Порядка условий и сроков </w:t>
      </w:r>
      <w:r w:rsidR="00803D62">
        <w:rPr>
          <w:sz w:val="26"/>
          <w:szCs w:val="26"/>
        </w:rPr>
        <w:t>принятия комитетом по физической культуре и спорту Ленинградской области (далее – Комитет) решения об отказе в предоставлении единовременно</w:t>
      </w:r>
      <w:r w:rsidR="00F45F02">
        <w:rPr>
          <w:sz w:val="26"/>
          <w:szCs w:val="26"/>
        </w:rPr>
        <w:t>й</w:t>
      </w:r>
      <w:r w:rsidR="00803D62">
        <w:rPr>
          <w:sz w:val="26"/>
          <w:szCs w:val="26"/>
        </w:rPr>
        <w:t xml:space="preserve"> денежной выплаты </w:t>
      </w:r>
      <w:r w:rsidR="00F45F02" w:rsidRPr="00667D95">
        <w:rPr>
          <w:sz w:val="26"/>
          <w:szCs w:val="26"/>
        </w:rPr>
        <w:t>лицам, удостоенным почетного звания "Почетный работник физической культуры и спорта Ленинградской области"</w:t>
      </w:r>
      <w:r w:rsidR="00F45F02">
        <w:rPr>
          <w:sz w:val="26"/>
          <w:szCs w:val="26"/>
        </w:rPr>
        <w:t xml:space="preserve"> </w:t>
      </w:r>
      <w:r w:rsidR="00803D62">
        <w:rPr>
          <w:sz w:val="26"/>
          <w:szCs w:val="26"/>
        </w:rPr>
        <w:t>и направлении</w:t>
      </w:r>
      <w:r>
        <w:rPr>
          <w:sz w:val="26"/>
          <w:szCs w:val="26"/>
        </w:rPr>
        <w:t xml:space="preserve"> </w:t>
      </w:r>
      <w:r w:rsidR="00FD0BC9">
        <w:rPr>
          <w:sz w:val="26"/>
          <w:szCs w:val="26"/>
        </w:rPr>
        <w:t xml:space="preserve">об этом </w:t>
      </w:r>
      <w:r>
        <w:rPr>
          <w:sz w:val="26"/>
          <w:szCs w:val="26"/>
        </w:rPr>
        <w:t>уведомления</w:t>
      </w:r>
      <w:r w:rsidR="00803D62">
        <w:rPr>
          <w:sz w:val="26"/>
          <w:szCs w:val="26"/>
        </w:rPr>
        <w:t xml:space="preserve"> заявителю</w:t>
      </w:r>
      <w:r w:rsidR="00F45F02">
        <w:rPr>
          <w:sz w:val="26"/>
          <w:szCs w:val="26"/>
        </w:rPr>
        <w:t xml:space="preserve">, что </w:t>
      </w:r>
      <w:r w:rsidR="00127653">
        <w:rPr>
          <w:sz w:val="26"/>
          <w:szCs w:val="26"/>
        </w:rPr>
        <w:t>может вызвать расхождение с</w:t>
      </w:r>
      <w:proofErr w:type="gramEnd"/>
      <w:r w:rsidR="00127653">
        <w:rPr>
          <w:sz w:val="26"/>
          <w:szCs w:val="26"/>
        </w:rPr>
        <w:t xml:space="preserve"> нормами</w:t>
      </w:r>
      <w:r w:rsidR="00F45F02">
        <w:rPr>
          <w:sz w:val="26"/>
          <w:szCs w:val="26"/>
        </w:rPr>
        <w:t xml:space="preserve"> </w:t>
      </w:r>
      <w:proofErr w:type="spellStart"/>
      <w:r w:rsidRPr="003475A8">
        <w:rPr>
          <w:sz w:val="26"/>
          <w:szCs w:val="26"/>
        </w:rPr>
        <w:t>пп</w:t>
      </w:r>
      <w:proofErr w:type="spellEnd"/>
      <w:r w:rsidRPr="003475A8">
        <w:rPr>
          <w:sz w:val="26"/>
          <w:szCs w:val="26"/>
        </w:rPr>
        <w:t>. "а"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</w:t>
      </w:r>
      <w:r w:rsidR="00F45F02">
        <w:rPr>
          <w:sz w:val="26"/>
          <w:szCs w:val="26"/>
        </w:rPr>
        <w:t>.</w:t>
      </w:r>
    </w:p>
    <w:p w:rsidR="00F45F02" w:rsidRDefault="00451884" w:rsidP="00F45F02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 xml:space="preserve">На основании вышеизложенного, проектом </w:t>
      </w:r>
      <w:r w:rsidRPr="00FD0BC9">
        <w:rPr>
          <w:sz w:val="26"/>
          <w:szCs w:val="26"/>
        </w:rPr>
        <w:t xml:space="preserve">постановления </w:t>
      </w:r>
      <w:r w:rsidR="00F45F02" w:rsidRPr="00FD0BC9">
        <w:rPr>
          <w:sz w:val="26"/>
          <w:szCs w:val="26"/>
        </w:rPr>
        <w:t>уточняется</w:t>
      </w:r>
      <w:r w:rsidR="00F45F02">
        <w:rPr>
          <w:sz w:val="26"/>
          <w:szCs w:val="26"/>
        </w:rPr>
        <w:t xml:space="preserve"> срок принятия комитетом </w:t>
      </w:r>
      <w:r w:rsidR="00F45F02" w:rsidRPr="00F45F02">
        <w:rPr>
          <w:sz w:val="26"/>
          <w:szCs w:val="26"/>
        </w:rPr>
        <w:t>решени</w:t>
      </w:r>
      <w:r w:rsidR="00FD0BC9">
        <w:rPr>
          <w:sz w:val="26"/>
          <w:szCs w:val="26"/>
        </w:rPr>
        <w:t>я</w:t>
      </w:r>
      <w:r w:rsidR="00F45F02" w:rsidRPr="00F45F02">
        <w:rPr>
          <w:sz w:val="26"/>
          <w:szCs w:val="26"/>
        </w:rPr>
        <w:t xml:space="preserve"> об отказе в предоставлении единовременной денежной выплаты и </w:t>
      </w:r>
      <w:r w:rsidR="00FD0BC9" w:rsidRPr="00F45F02">
        <w:rPr>
          <w:sz w:val="26"/>
          <w:szCs w:val="26"/>
        </w:rPr>
        <w:t>направле</w:t>
      </w:r>
      <w:r w:rsidR="00FD0BC9">
        <w:rPr>
          <w:sz w:val="26"/>
          <w:szCs w:val="26"/>
        </w:rPr>
        <w:t>нии уведомления</w:t>
      </w:r>
      <w:r w:rsidR="00F45F02" w:rsidRPr="00F45F02">
        <w:rPr>
          <w:sz w:val="26"/>
          <w:szCs w:val="26"/>
        </w:rPr>
        <w:t xml:space="preserve"> </w:t>
      </w:r>
      <w:r w:rsidR="00FD0BC9" w:rsidRPr="00F45F02">
        <w:rPr>
          <w:sz w:val="26"/>
          <w:szCs w:val="26"/>
        </w:rPr>
        <w:t xml:space="preserve">с обоснованием причины отказа </w:t>
      </w:r>
      <w:r w:rsidR="00F45F02" w:rsidRPr="00F45F02">
        <w:rPr>
          <w:sz w:val="26"/>
          <w:szCs w:val="26"/>
        </w:rPr>
        <w:t xml:space="preserve">в адрес заявителя </w:t>
      </w:r>
      <w:r w:rsidR="00FD0BC9">
        <w:rPr>
          <w:sz w:val="26"/>
          <w:szCs w:val="26"/>
        </w:rPr>
        <w:t>в течении 10 рабочих дней</w:t>
      </w:r>
      <w:r w:rsidR="004E109D">
        <w:rPr>
          <w:sz w:val="26"/>
          <w:szCs w:val="26"/>
        </w:rPr>
        <w:t xml:space="preserve"> со дня представления заявления и приложенных к нему документов.</w:t>
      </w:r>
    </w:p>
    <w:p w:rsidR="00451884" w:rsidRDefault="00451884" w:rsidP="00F45F02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В отношении настоящего проекта проведение процедуры оценки регулирующего воздействия не требуется.</w:t>
      </w:r>
    </w:p>
    <w:p w:rsidR="00451884" w:rsidRPr="005F52AF" w:rsidRDefault="00451884" w:rsidP="00451884">
      <w:pPr>
        <w:autoSpaceDE w:val="0"/>
        <w:autoSpaceDN w:val="0"/>
        <w:adjustRightInd w:val="0"/>
        <w:spacing w:line="276" w:lineRule="auto"/>
        <w:ind w:left="-709" w:right="-2" w:firstLine="709"/>
        <w:jc w:val="both"/>
        <w:rPr>
          <w:sz w:val="26"/>
          <w:szCs w:val="26"/>
        </w:rPr>
      </w:pPr>
      <w:r w:rsidRPr="00505C22">
        <w:rPr>
          <w:sz w:val="26"/>
          <w:szCs w:val="26"/>
        </w:rPr>
        <w:t>В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инвестиционной деятельности и бюджета Ленинградской области.</w:t>
      </w:r>
    </w:p>
    <w:p w:rsidR="00451884" w:rsidRDefault="00451884" w:rsidP="00451884">
      <w:pPr>
        <w:autoSpaceDE w:val="0"/>
        <w:autoSpaceDN w:val="0"/>
        <w:adjustRightInd w:val="0"/>
        <w:spacing w:before="80"/>
        <w:ind w:right="-2"/>
        <w:jc w:val="both"/>
        <w:outlineLvl w:val="1"/>
        <w:rPr>
          <w:sz w:val="26"/>
          <w:szCs w:val="26"/>
        </w:rPr>
      </w:pPr>
    </w:p>
    <w:p w:rsidR="00451884" w:rsidRPr="005F52AF" w:rsidRDefault="00451884" w:rsidP="00451884">
      <w:pPr>
        <w:autoSpaceDE w:val="0"/>
        <w:autoSpaceDN w:val="0"/>
        <w:adjustRightInd w:val="0"/>
        <w:spacing w:before="80"/>
        <w:ind w:right="-2"/>
        <w:jc w:val="both"/>
        <w:outlineLvl w:val="1"/>
        <w:rPr>
          <w:sz w:val="26"/>
          <w:szCs w:val="26"/>
        </w:rPr>
      </w:pP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5F52AF">
        <w:rPr>
          <w:sz w:val="26"/>
          <w:szCs w:val="26"/>
        </w:rPr>
        <w:t>Д.П. Иванов</w:t>
      </w: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Pr="00272D79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FD0BC9" w:rsidRDefault="00451884" w:rsidP="00451884">
      <w:pPr>
        <w:rPr>
          <w:i/>
          <w:sz w:val="18"/>
          <w:szCs w:val="18"/>
        </w:rPr>
      </w:pPr>
      <w:r w:rsidRPr="005F52AF">
        <w:rPr>
          <w:i/>
          <w:sz w:val="18"/>
          <w:szCs w:val="18"/>
        </w:rPr>
        <w:t xml:space="preserve">Исп. Зуева Т.С. </w:t>
      </w:r>
    </w:p>
    <w:p w:rsidR="00451884" w:rsidRDefault="00451884" w:rsidP="00513943">
      <w:pPr>
        <w:rPr>
          <w:b/>
          <w:bCs/>
        </w:rPr>
      </w:pPr>
      <w:r w:rsidRPr="005F52AF">
        <w:rPr>
          <w:i/>
          <w:sz w:val="18"/>
          <w:szCs w:val="18"/>
        </w:rPr>
        <w:t>539-40-38 (4510)</w:t>
      </w:r>
      <w:bookmarkStart w:id="0" w:name="_GoBack"/>
      <w:bookmarkEnd w:id="0"/>
      <w:r w:rsidR="00513943">
        <w:rPr>
          <w:b/>
          <w:bCs/>
        </w:rPr>
        <w:t xml:space="preserve"> </w:t>
      </w:r>
    </w:p>
    <w:p w:rsidR="004001BF" w:rsidRDefault="004001BF" w:rsidP="005B58FF">
      <w:pPr>
        <w:rPr>
          <w:b/>
          <w:sz w:val="28"/>
          <w:szCs w:val="28"/>
        </w:rPr>
      </w:pPr>
    </w:p>
    <w:sectPr w:rsidR="004001BF" w:rsidSect="00272D7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15CDE"/>
    <w:rsid w:val="00016181"/>
    <w:rsid w:val="000165BF"/>
    <w:rsid w:val="000213AB"/>
    <w:rsid w:val="000334AD"/>
    <w:rsid w:val="00033C5B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653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475A8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1884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458"/>
    <w:rsid w:val="004C4842"/>
    <w:rsid w:val="004E109D"/>
    <w:rsid w:val="004E7B87"/>
    <w:rsid w:val="004F3C49"/>
    <w:rsid w:val="00505C22"/>
    <w:rsid w:val="005117FF"/>
    <w:rsid w:val="00513943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67D95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C3F7C"/>
    <w:rsid w:val="007C7994"/>
    <w:rsid w:val="007F3DBB"/>
    <w:rsid w:val="007F65F5"/>
    <w:rsid w:val="008029EA"/>
    <w:rsid w:val="00803D62"/>
    <w:rsid w:val="00803F4B"/>
    <w:rsid w:val="00804969"/>
    <w:rsid w:val="00813562"/>
    <w:rsid w:val="00823FEF"/>
    <w:rsid w:val="008254C8"/>
    <w:rsid w:val="00830FE3"/>
    <w:rsid w:val="00841812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45F02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D0BC9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722-C745-4231-93AE-A7BAA7BC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2417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2</cp:revision>
  <cp:lastPrinted>2021-05-25T12:43:00Z</cp:lastPrinted>
  <dcterms:created xsi:type="dcterms:W3CDTF">2021-08-18T06:21:00Z</dcterms:created>
  <dcterms:modified xsi:type="dcterms:W3CDTF">2021-08-18T06:21:00Z</dcterms:modified>
</cp:coreProperties>
</file>