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17" w:rsidRDefault="00124017" w:rsidP="0012401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24017" w:rsidRDefault="00124017" w:rsidP="00124017">
      <w:pPr>
        <w:pStyle w:val="ConsPlusTitle"/>
        <w:jc w:val="center"/>
      </w:pPr>
    </w:p>
    <w:p w:rsidR="00124017" w:rsidRDefault="00124017" w:rsidP="00124017">
      <w:pPr>
        <w:pStyle w:val="ConsPlusTitle"/>
        <w:jc w:val="center"/>
      </w:pPr>
      <w:r>
        <w:t>ПОСТАНОВЛЕНИЕ</w:t>
      </w:r>
    </w:p>
    <w:p w:rsidR="00124017" w:rsidRDefault="00124017" w:rsidP="00124017">
      <w:pPr>
        <w:pStyle w:val="ConsPlusTitle"/>
        <w:jc w:val="center"/>
      </w:pPr>
      <w:r>
        <w:t>от 16 января 2014 г. N 4</w:t>
      </w:r>
    </w:p>
    <w:p w:rsidR="00124017" w:rsidRDefault="00124017" w:rsidP="00124017">
      <w:pPr>
        <w:pStyle w:val="ConsPlusTitle"/>
        <w:jc w:val="center"/>
      </w:pPr>
    </w:p>
    <w:p w:rsidR="00124017" w:rsidRDefault="00124017" w:rsidP="00124017">
      <w:pPr>
        <w:pStyle w:val="ConsPlusTitle"/>
        <w:jc w:val="center"/>
      </w:pPr>
      <w:r>
        <w:t>О КОМИТЕТЕ ПО ФИЗИЧЕСКОЙ КУЛЬТУРЕ И СПОРТУ</w:t>
      </w:r>
    </w:p>
    <w:p w:rsidR="00124017" w:rsidRDefault="00124017" w:rsidP="00124017">
      <w:pPr>
        <w:pStyle w:val="ConsPlusTitle"/>
        <w:jc w:val="center"/>
      </w:pPr>
      <w:r>
        <w:t>ЛЕНИНГРАДСКОЙ ОБЛАСТИ</w:t>
      </w:r>
    </w:p>
    <w:p w:rsidR="00124017" w:rsidRDefault="00124017" w:rsidP="0012401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24017" w:rsidTr="0032394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017" w:rsidRDefault="00124017" w:rsidP="003239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5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06.10.2014 </w:t>
            </w:r>
            <w:hyperlink r:id="rId6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30.03.2015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8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15.02.2016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26.07.2016 </w:t>
            </w:r>
            <w:hyperlink r:id="rId10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1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06.07.2017 </w:t>
            </w:r>
            <w:hyperlink r:id="rId12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12.12.2017 </w:t>
            </w:r>
            <w:hyperlink r:id="rId13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4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статьями 38</w:t>
        </w:r>
      </w:hyperlink>
      <w:r>
        <w:t xml:space="preserve"> и </w:t>
      </w:r>
      <w:hyperlink r:id="rId17" w:history="1">
        <w:r>
          <w:rPr>
            <w:color w:val="0000FF"/>
          </w:rPr>
          <w:t>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ind w:firstLine="540"/>
        <w:jc w:val="both"/>
      </w:pPr>
      <w:r>
        <w:t>1. Переименовать комитет по физической культуре, спорту и туризму Ленинградской области в комитет по физической культуре и спорту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комитете по физической культуре и спорту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22 октября 2009 года N 317 "О реорганизации комитета по физической культуре, спорту, туризму и молодежной политике Ленинградской области и внесении изменений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области".</w:t>
      </w:r>
      <w:proofErr w:type="gramEnd"/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1 января 2014 года.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jc w:val="right"/>
      </w:pPr>
      <w:r>
        <w:t>Губернатор</w:t>
      </w:r>
    </w:p>
    <w:p w:rsidR="00124017" w:rsidRDefault="00124017" w:rsidP="00124017">
      <w:pPr>
        <w:pStyle w:val="ConsPlusNormal"/>
        <w:jc w:val="right"/>
      </w:pPr>
      <w:r>
        <w:t>Ленинградской области</w:t>
      </w:r>
    </w:p>
    <w:p w:rsidR="00124017" w:rsidRDefault="00124017" w:rsidP="0012401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P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jc w:val="right"/>
        <w:outlineLvl w:val="0"/>
      </w:pPr>
      <w:r>
        <w:lastRenderedPageBreak/>
        <w:t>УТВЕРЖДЕНО</w:t>
      </w:r>
    </w:p>
    <w:p w:rsidR="00124017" w:rsidRDefault="00124017" w:rsidP="00124017">
      <w:pPr>
        <w:pStyle w:val="ConsPlusNormal"/>
        <w:jc w:val="right"/>
      </w:pPr>
      <w:r>
        <w:t>постановлением Правительства</w:t>
      </w:r>
    </w:p>
    <w:p w:rsidR="00124017" w:rsidRDefault="00124017" w:rsidP="00124017">
      <w:pPr>
        <w:pStyle w:val="ConsPlusNormal"/>
        <w:jc w:val="right"/>
      </w:pPr>
      <w:r>
        <w:t>Ленинградской области</w:t>
      </w:r>
    </w:p>
    <w:p w:rsidR="00124017" w:rsidRDefault="00124017" w:rsidP="00124017">
      <w:pPr>
        <w:pStyle w:val="ConsPlusNormal"/>
        <w:jc w:val="right"/>
      </w:pPr>
      <w:r>
        <w:t>от 16.01.2014 N 4</w:t>
      </w:r>
    </w:p>
    <w:p w:rsidR="00124017" w:rsidRDefault="00124017" w:rsidP="00124017">
      <w:pPr>
        <w:pStyle w:val="ConsPlusNormal"/>
        <w:jc w:val="right"/>
      </w:pPr>
      <w:r>
        <w:t>(приложение)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Title"/>
        <w:jc w:val="center"/>
      </w:pPr>
      <w:bookmarkStart w:id="0" w:name="P36"/>
      <w:bookmarkEnd w:id="0"/>
      <w:r>
        <w:t>ПОЛОЖЕНИЕ</w:t>
      </w:r>
    </w:p>
    <w:p w:rsidR="00124017" w:rsidRDefault="00124017" w:rsidP="00124017">
      <w:pPr>
        <w:pStyle w:val="ConsPlusTitle"/>
        <w:jc w:val="center"/>
      </w:pPr>
      <w:r>
        <w:t>О КОМИТЕТЕ ПО ФИЗИЧЕСКОЙ КУЛЬТУРЕ И СПОРТУ</w:t>
      </w:r>
    </w:p>
    <w:p w:rsidR="00124017" w:rsidRDefault="00124017" w:rsidP="00124017">
      <w:pPr>
        <w:pStyle w:val="ConsPlusTitle"/>
        <w:jc w:val="center"/>
      </w:pPr>
      <w:r>
        <w:t>ЛЕНИНГРАДСКОЙ ОБЛАСТИ</w:t>
      </w:r>
    </w:p>
    <w:p w:rsidR="00124017" w:rsidRDefault="00124017" w:rsidP="0012401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24017" w:rsidTr="0032394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017" w:rsidRDefault="00124017" w:rsidP="003239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19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06.10.2014 </w:t>
            </w:r>
            <w:hyperlink r:id="rId20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30.03.2015 </w:t>
            </w:r>
            <w:hyperlink r:id="rId2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22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15.02.2016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26.07.2016 </w:t>
            </w:r>
            <w:hyperlink r:id="rId24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25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06.07.2017 </w:t>
            </w:r>
            <w:hyperlink r:id="rId26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12.12.2017 </w:t>
            </w:r>
            <w:hyperlink r:id="rId27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28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26.12.2018 </w:t>
            </w:r>
            <w:hyperlink r:id="rId29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Title"/>
        <w:jc w:val="center"/>
        <w:outlineLvl w:val="1"/>
      </w:pPr>
      <w:r>
        <w:t>1. Общие положения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ind w:firstLine="540"/>
        <w:jc w:val="both"/>
      </w:pPr>
      <w:r>
        <w:t>1.1. Комитет по физической культуре и спорту Ленинградской области (далее - Комитет) является отраслевым органом исполнительной власти Ленинградской области в сфере физической культуры и спорта, входящим в состав Администрации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124017" w:rsidRDefault="00124017" w:rsidP="00124017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Комитет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правовыми актами федеральных органов управления физической культурой и спортом, </w:t>
      </w:r>
      <w:hyperlink r:id="rId32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  <w:proofErr w:type="gramEnd"/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федеральными органами исполнительной власти, в том числе территориальными органами федеральных органов исполнительной власти, Законодательным собранием Ленинградской области, органами государственной власти субъектов Российской Федерации, иными государственными органами, должностными лицами местного самоуправления и органами местного самоуправления, с международными организациями и иностранными юридическими лицами, с коммерческими и некоммерческими организациями, а также с гражданами.</w:t>
      </w:r>
      <w:proofErr w:type="gramEnd"/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lastRenderedPageBreak/>
        <w:t xml:space="preserve">1.6. Комитет находится по адресу: 191124, Санкт-Петербург, ул. </w:t>
      </w:r>
      <w:proofErr w:type="spellStart"/>
      <w:r>
        <w:t>Лафонская</w:t>
      </w:r>
      <w:proofErr w:type="spellEnd"/>
      <w:r>
        <w:t>, дом 6, литер "В".</w:t>
      </w:r>
    </w:p>
    <w:p w:rsidR="00124017" w:rsidRDefault="00124017" w:rsidP="001240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12.12.2017 N 571)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1.7. Материальное обеспечение Комитета осуществляется в установленном порядке.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Title"/>
        <w:jc w:val="center"/>
        <w:outlineLvl w:val="1"/>
      </w:pPr>
      <w:r>
        <w:t>2. Полномочия Комитета</w:t>
      </w:r>
    </w:p>
    <w:p w:rsidR="00124017" w:rsidRDefault="00124017" w:rsidP="00124017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124017" w:rsidRDefault="00124017" w:rsidP="00124017">
      <w:pPr>
        <w:pStyle w:val="ConsPlusNormal"/>
        <w:jc w:val="center"/>
      </w:pPr>
      <w:r>
        <w:t>от 30.11.2015 N 458)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ind w:firstLine="540"/>
        <w:jc w:val="both"/>
      </w:pPr>
      <w:r>
        <w:t>2.1. В сфере физической культуры и спорта: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2.1.1. Определение основных задач и направлений развития физической культуры и спорта в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2.1.2. Реализация государственных программ развития физической культуры и спорта и межмуниципальных программ в области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2.1.3. Организация и проведение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мероприятий, а именно: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установление порядка проведения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 на территории Ленинградской области;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утверждение и реализация календарных планов официальных физкультурных мероприятий и спортивных мероприятий Ленинградской области, в том числе включающих физкультурные мероприятия и спортивные мероприятия по реализации комплекса ГТО;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Ленинградской области;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информационное обеспечение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установление порядка финансирования региональных официальных физкультурных мероприятий и спортивных мероприятий.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2.1.4. Утверждение порядка формирования и обеспечение спортивных сборных команд Ленинградской области, а именно: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наделение статусом "Спортивная сборная команда Ленинградской области" коллективов по различным видам спорта, включенным во Всероссийский реестр видов спорта;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Ленинградской области;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lastRenderedPageBreak/>
        <w:t>2.1.5.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2.1.6. Присвоение спортивных разрядов и квалификационных категорий спортивных судей в соответствии с федеральным законодательством.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2.1.7.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2.1.8. Организация подготовки и дополнительного профессионального образования кадров в области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2.1.9. Обеспечение деятельности региональных центров спортивной подготовки.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2.1.10.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Ленинградской области в соответствии с федеральным законодательством.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2.1.11. Участие в проведении государственной политики в области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2.1.12. Участие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2.1.13. Оказание содействия субъектам физической культуры и спорта, осуществляющим деятельность на территории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2.1.14. Оказание содействия развитию школьного спорта, студенческого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2.1.15. Развитие детско-юношеского спорта в целях создания условий для подготовки спортивных сборных команд Ленинградской области и спортивного резерва для спортивных сборных команд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2.1.16. Оказание содействия развитию массового спорта, спорта высших достижений.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2.1.17. Оказание содействия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2.1.18. Содействие в осуществлении мероприятий по подготовке спортивных сборных команд Ленинградской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законодательством и нормативными правовыми актами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2.1.19. Наделение некоммерческих организаций правом по оценке выполнения нормативов испытаний (тестов) комплекса ГТО.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2.1.20. Участие в осуществлении пропаганды физической культуры, спорта и здорового </w:t>
      </w:r>
      <w:r>
        <w:lastRenderedPageBreak/>
        <w:t>образа жизни.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2.1.21. </w:t>
      </w:r>
      <w:proofErr w:type="gramStart"/>
      <w:r>
        <w:t>Осуществление контроля за соблюдением организациями, созданными Ленинградской областью и осуществляющими спортивную подготовку, а также организациями, находящимися на территории Ленинградской области,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  <w:proofErr w:type="gramEnd"/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2.1.22. Присвоение квалификационных категорий тренерам-преподавателям и инструкторам-методистам по спорту.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2.1.23. Оформление представлений в федеральный орган исполнительной власти в сфере физической культуры и спорта на присвоение спортивных званий и почетных спортивных званий, наград в сфере физической культуры и спорта, а также всероссийской категории спортивным судьям.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2.1.24. Аккредитация Ленинградских областных спортивных федераций.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2.1.25. Установление порядка утверждения положений (регламентов) об официальных физкультурных мероприятиях и спортивных мероприятиях, проводимых на территории Ленинградской области, требований к их содержанию.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2.1.26. Ведение реестра спортивных сооружений, расположенных на территории Ленинградской области, а также ведение областного реестра видов спорта и реестра аккредитованных региональных спортивных федераций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2.1.27. Установление порядка разработки и представления в Комитет региональными спортивными федерациями Ленинградской </w:t>
      </w:r>
      <w:proofErr w:type="gramStart"/>
      <w:r>
        <w:t>области программ развития соответствующих видов спорта</w:t>
      </w:r>
      <w:proofErr w:type="gramEnd"/>
      <w:r>
        <w:t>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2.1.28. Установление порядка предоставления ежегодных отчетов о деятельности региональных спортивных федераций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2.1.29. Установление порядка и условий поддержки спортивных клубов, являющихся юридическими лицами и осуществляющими тренировочную, соревновательную, физкультурную и воспитательную деятельность на территории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2.1.30. Установление порядка приема лиц в физкультурно-спортивные организации, созданные Ленинградской областью или муниципальными образованиями и осуществляющие спортивную подготовку.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2.1.31. Установление общих принципов и критериев формирования списков кандидатов в спортивные сборные команды Ленинградской области, порядок их утверждения.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2.1.32. Утверждение списков кандидатов в спортивные сборные команды Ленинградской области, а также спортивные сборные команды Ленинградской области для участия в межрегиональных и во всероссийских спортивных соревнованиях.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2.1.33. Участие в обеспечении подготовки спортивного резерва для спортивных сборных команд Российской Федерации.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2.1.34. Методическое обеспечение организаций, осуществляющих спортивную подготовку.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lastRenderedPageBreak/>
        <w:t>2.1.35. Координация деятельности физкультурно-спортивных организаций по подготовке спортивного резерва для спортивных сборных команд Ленинградской области и участию спортивных сборных команд Ленинградской области в межрегиональных и во всероссийских спортивных соревнованиях.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2.1.36. Создание условий для осуществления инновационной и экспериментальной деятельности в области физической культуры и спорта в Ленинградской области и внедрения достигнутых результатов в практику.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2.1.37. Формирование и использование информационных ресурсов Ленинградской области в сфере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2.1.38. Осуществление региональных и межмуниципальных проектов в области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2.1.39. Организация и проведение официальных региональных и межмуниципальных физкультурных, физкультурно-оздоровительных и спортивных мероприятий.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2.1.40. Обеспечение подготовки спортивных сборных команд Ленинградской области, в том числе среди лиц с ограниченными возможностями здоровья и инвалидов.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2.1.41. Утверждение перечня специалистов в сфере физической культуры и спорта, входящих в составы спортивных сборных команд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2.2. В сфере общей компетенции: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2.2.1. Принятие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2.2.2. Осуществление полномочий главного распорядителя (получателя) бюджетных средств, предусмотренных Бюджетным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законом об областном бюджете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2.2.3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2.2.4. Осуществление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 и иных нормативных правовых актов Ленинградской области, разработчиком проектов которых является Комитет.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2.2.5. Осуществление в рамках своей компетенции полномочий в области мобилизационной подготовки и мобилизации, определенных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2.2.6. Рассмотрение обращений граждан и юридических лиц в порядке,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2.2.7. По вопросам, входящим в компетенцию Комитета: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осуществление от имени Ленинградской области правомочия обладателя информации;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lastRenderedPageBreak/>
        <w:t>обеспечение доступа к информации о деятельности Комитета на русском языке;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создание информационной системы и обеспечение доступа к содержащейся в ней информации на русском языке.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2.2.8. Реализация полномочий, предусмотренных </w:t>
      </w:r>
      <w:hyperlink r:id="rId38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2.2.9. Представление в рамках своей компетенции Ленинградской области в отношениях, регулируемых гражданским законодательством, в том числе: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выступление в суде;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выступление в качестве государственного заказчика.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2.2.10.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2.2.11. Осуществление в рамках своей компетенции хранения, комплектования, учета и использования архивных документов и архивных фондов.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Title"/>
        <w:jc w:val="center"/>
        <w:outlineLvl w:val="1"/>
      </w:pPr>
      <w:r>
        <w:t>3. Функции Комитета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ind w:firstLine="540"/>
        <w:jc w:val="both"/>
      </w:pPr>
      <w:r>
        <w:t>3.1. Осуществление сбора и представление в установленном порядке статистической информации в области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3.2. Разработка и утверждение порядка присвоения квалификационных категорий тренерам-преподавателям и инструкторам-методистам по спорту.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3.3. Разработка и представление Правительству Ленинградской области предложений по учреждению почетных званий, наград, премий и иных форм поощрения в области физической культуры и спорта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3.4. Осуществление межотраслевой координации работы в сфере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3.5. Обеспечение исполнения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3.6. Согласование, осуществление подготовки и участие в подготовке: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правовых актов в сфере физической культуры и спорта;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конкурсной документации, государственных контрактов, договоров, соглашений и иных документов в случаях и порядке, установленных нормативными правовыми актами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lastRenderedPageBreak/>
        <w:t>3.7. Осуществление мониторинга состояния защищенности объектов в сфере физической культуры и спорта, а также планирование и организация выполнения мероприятий по повышению защищенности указанных объектов.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3.8. Организация в установленном порядке приема граждан и представителей предприятий, организаций и учреждений.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3.9. Информирование Губернатора Ленинградской области, Правительства Ленинградской области о состоянии дел в сфере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3.10. Создание комиссий и иных рабочих органов по предметам ведения Комитета.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3.11. Обеспечение деятельности рабочих органов в случаях и порядке, установленных нормативными правовыми актами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3.12. Получение информации от органов исполнительной власти Ленинградской области и органов местного самоуправления, юридических и физических лиц, осуществляющих деятельность в сфере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3.13. Разработка и представление на рассмотрение Правительства Ленинградской области и Губернатора Ленинградской области проектов правовых актов по вопросам, отнесенным к компетенции Правительства Ленинградской области и Губернатора Ленинградской области в соответствии с федеральным законодательством и областным законодательством в сфере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3.14. Привлечение в установленном порядке для рассмотрения вопросов, относящихся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специалистов, экспертов и организаций, в том числе на договорной основе.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3.15. Разработка и реализация государственных программ и ведомственных целевых программ в сфере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3.16. Осуществление функций представителя государственного заказчика по разработке и реализации государственных программ и ведомственных целевых программ в сфере физической культуры и спорта.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3.17. Оказание методической помощи должностным лицам и органам местного самоуправления по вопросам, относящимся к компетенции Комитета.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3.18. Координация сотрудничества с международными спортивными организациями по вопросам, относящимся к компетенции Комитета.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3.19. Подготовка информации о достигнутых значениях показателей для оценки эффективности деятельности Комитета.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3.20. 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3.21. </w:t>
      </w:r>
      <w:proofErr w:type="gramStart"/>
      <w:r>
        <w:t xml:space="preserve">Проведение мониторинга несвоевременной выплаты заработной платы, а также </w:t>
      </w:r>
      <w:r>
        <w:lastRenderedPageBreak/>
        <w:t>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3.22. Заключение с некоммерческими организациями, за исключением государственных и муниципальных учреждений, соглашений о взаимодействии при осуществлении деятельности подведомственных Комитету государственных бюджетных и казенных учреждений Ленинградской области.</w:t>
      </w:r>
    </w:p>
    <w:p w:rsidR="00124017" w:rsidRDefault="00124017" w:rsidP="001240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3.22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30.05.2014 N 216)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3.23. Награждение Почетной грамотой Комитета и объявление Благодарности Комитета для поощрения работников в сфере физической культуры и спорта Ленинградской области.</w:t>
      </w:r>
    </w:p>
    <w:p w:rsidR="00124017" w:rsidRDefault="00124017" w:rsidP="001240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06.10.2014 N 451)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3.24. Согласование решения о проведении международных спортивных мероприятий на территории Ленинградской области.</w:t>
      </w:r>
    </w:p>
    <w:p w:rsidR="00124017" w:rsidRDefault="00124017" w:rsidP="001240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3.25. Содействие совместно с общественными объединениями инвалидов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124017" w:rsidRDefault="00124017" w:rsidP="001240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3.26. Организация проведения физкультурных мероприятий и спортивных мероприятий с участием инвалидов и лиц с ограниченными возможностями здоровья.</w:t>
      </w:r>
    </w:p>
    <w:p w:rsidR="00124017" w:rsidRDefault="00124017" w:rsidP="001240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3.26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3.27. Выплата ежемесячных стипендий спортсменам, входящим в состав сборных команд Российской Федерации по различным видам спорта от Ленинградской области, и их тренерам.</w:t>
      </w:r>
    </w:p>
    <w:p w:rsidR="00124017" w:rsidRDefault="00124017" w:rsidP="001240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3.27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3.28. Участие в реализации государственной политики в сфере противодействия терроризму и экстремизму в пределах своих полномочий.</w:t>
      </w:r>
    </w:p>
    <w:p w:rsidR="00124017" w:rsidRDefault="00124017" w:rsidP="001240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3.28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3.29. Осуществление функции поставщика информации в Единую государственную информационную систему социального обеспечения, установленные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о предоставлении мер социальной поддержки в сфере физической культуры и спорта.</w:t>
      </w:r>
    </w:p>
    <w:p w:rsidR="00124017" w:rsidRDefault="00124017" w:rsidP="0012401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3.29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31.01.2018 N 15)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Title"/>
        <w:jc w:val="center"/>
        <w:outlineLvl w:val="1"/>
      </w:pPr>
      <w:r>
        <w:t>4. Управление Комитетом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124017" w:rsidRDefault="00124017" w:rsidP="001240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lastRenderedPageBreak/>
        <w:t>4.3. Председатель Комитета: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124017" w:rsidRDefault="00124017" w:rsidP="0012401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несет персональную ответственность за состояние антикоррупционной работы в Комитете;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подписывает от имени Комитета приказы и распоряжения, а также письма, запросы и иные документы;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без доверенности представляет Комитет;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выдает доверенности работникам Комитета на право представления интересов Комитета;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обеспечивает в установленном порядке официальное опубликование приказов Комитета;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Комитета.</w:t>
      </w:r>
    </w:p>
    <w:p w:rsidR="00124017" w:rsidRDefault="00124017" w:rsidP="0012401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11.04.2017 N 98)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 за выполнение возложенных на Комитет полномочий и функций, 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Федерации.</w:t>
      </w:r>
    </w:p>
    <w:p w:rsidR="00124017" w:rsidRDefault="00124017" w:rsidP="0012401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4.5. Внутренняя структура и штатное расписание Комитета, изменения внутренней структуры Комитета и внесение изменений в штатное расписание Комитета утверждаются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124017" w:rsidRDefault="00124017" w:rsidP="001240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4.6.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11.04.2017 N </w:t>
      </w:r>
      <w:r>
        <w:lastRenderedPageBreak/>
        <w:t>98.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4.7. Права и обязанности государственных гражданских служащих, замещающих должности государственной гражданской службы в Комитете,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4.8.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выработки предложений по вопросам деятельности Комитета.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4.9.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 государственными</w:t>
      </w:r>
    </w:p>
    <w:p w:rsidR="00124017" w:rsidRDefault="00124017" w:rsidP="00124017">
      <w:pPr>
        <w:pStyle w:val="ConsPlusTitle"/>
        <w:jc w:val="center"/>
      </w:pPr>
      <w:r>
        <w:t>учреждениями Ленинградской области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ind w:firstLine="540"/>
        <w:jc w:val="both"/>
      </w:pPr>
      <w:r>
        <w:t xml:space="preserve">5.1. Комитет осуществляет функции и полномочия учредителя подведомственных государственных учреждений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 xml:space="preserve">5.2. Комитет осуществляет внутриведомственный государственный </w:t>
      </w:r>
      <w:proofErr w:type="gramStart"/>
      <w:r>
        <w:t>контроль за</w:t>
      </w:r>
      <w:proofErr w:type="gramEnd"/>
      <w:r>
        <w:t xml:space="preserve">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ind w:firstLine="540"/>
        <w:jc w:val="both"/>
      </w:pPr>
      <w:r>
        <w:t>Реорганизация или ликвидация Комитета осуществляется по решению Правительства Ленинградской области в порядке, установленном федеральным законодательством или областным законодательством.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Default="00124017" w:rsidP="00124017">
      <w:pPr>
        <w:pStyle w:val="ConsPlusNormal"/>
        <w:rPr>
          <w:lang w:val="en-US"/>
        </w:rPr>
      </w:pPr>
    </w:p>
    <w:p w:rsidR="00124017" w:rsidRPr="00124017" w:rsidRDefault="00124017" w:rsidP="00124017">
      <w:pPr>
        <w:pStyle w:val="ConsPlusNormal"/>
        <w:rPr>
          <w:lang w:val="en-US"/>
        </w:rPr>
      </w:pPr>
      <w:bookmarkStart w:id="1" w:name="_GoBack"/>
      <w:bookmarkEnd w:id="1"/>
    </w:p>
    <w:p w:rsidR="00124017" w:rsidRDefault="00124017" w:rsidP="00124017">
      <w:pPr>
        <w:pStyle w:val="ConsPlusNormal"/>
        <w:jc w:val="right"/>
        <w:outlineLvl w:val="1"/>
      </w:pPr>
      <w:r>
        <w:lastRenderedPageBreak/>
        <w:t>Приложение</w:t>
      </w:r>
    </w:p>
    <w:p w:rsidR="00124017" w:rsidRDefault="00124017" w:rsidP="00124017">
      <w:pPr>
        <w:pStyle w:val="ConsPlusNormal"/>
        <w:jc w:val="right"/>
      </w:pPr>
      <w:r>
        <w:t>к Положению...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Title"/>
        <w:jc w:val="center"/>
      </w:pPr>
      <w:r>
        <w:t>ПЕРЕЧЕНЬ</w:t>
      </w:r>
    </w:p>
    <w:p w:rsidR="00124017" w:rsidRDefault="00124017" w:rsidP="00124017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ФИЗИЧЕСКОЙ КУЛЬТУРЕ И СПОРТУ</w:t>
      </w:r>
    </w:p>
    <w:p w:rsidR="00124017" w:rsidRDefault="00124017" w:rsidP="00124017">
      <w:pPr>
        <w:pStyle w:val="ConsPlusTitle"/>
        <w:jc w:val="center"/>
      </w:pPr>
      <w:r>
        <w:t>ЛЕНИНГРАДСКОЙ ОБЛАСТИ ГОСУДАРСТВЕННЫХ УЧРЕЖДЕНИЙ</w:t>
      </w:r>
    </w:p>
    <w:p w:rsidR="00124017" w:rsidRDefault="00124017" w:rsidP="0012401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24017" w:rsidTr="0032394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017" w:rsidRDefault="00124017" w:rsidP="003239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24017" w:rsidRDefault="00124017" w:rsidP="00323947">
            <w:pPr>
              <w:pStyle w:val="ConsPlusNormal"/>
              <w:jc w:val="center"/>
            </w:pPr>
            <w:r>
              <w:rPr>
                <w:color w:val="392C69"/>
              </w:rPr>
              <w:t>от 11.04.2017 N 98)</w:t>
            </w:r>
          </w:p>
        </w:tc>
      </w:tr>
    </w:tbl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ind w:firstLine="540"/>
        <w:jc w:val="both"/>
      </w:pPr>
      <w:r>
        <w:t>1. Государственное автономное учреждение Ленинградской области "Центр спортивной подготовки сборных команд Ленинградской области".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2. Государственное автономное учреждение Ленинградской области "Спортивно-тренировочный центр Ленинградской области".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3. Государственное бюджетное учреждение Ленинградской области "Центр олимпийской подготовки по водным видам спорта".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4. Государственное бюджетное учреждение Ленинградской области "Центр олимпийской подготовки по волейболу".</w:t>
      </w:r>
    </w:p>
    <w:p w:rsidR="00124017" w:rsidRDefault="00124017" w:rsidP="00124017">
      <w:pPr>
        <w:pStyle w:val="ConsPlusNormal"/>
        <w:spacing w:before="220"/>
        <w:ind w:firstLine="540"/>
        <w:jc w:val="both"/>
      </w:pPr>
      <w:r>
        <w:t>5. Государственное бюджетное учреждение Ленинградской области "Спортивная школа олимпийского резерва по горнолыжному спорту, фристайлу".</w:t>
      </w: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</w:pPr>
    </w:p>
    <w:p w:rsidR="00124017" w:rsidRDefault="00124017" w:rsidP="00124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017" w:rsidRDefault="00124017" w:rsidP="00124017"/>
    <w:p w:rsidR="00124017" w:rsidRDefault="00124017" w:rsidP="00124017"/>
    <w:p w:rsidR="00FD4599" w:rsidRPr="00124017" w:rsidRDefault="00FD4599" w:rsidP="00124017"/>
    <w:sectPr w:rsidR="00FD4599" w:rsidRPr="00124017" w:rsidSect="00397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99"/>
    <w:rsid w:val="00124017"/>
    <w:rsid w:val="009A0803"/>
    <w:rsid w:val="00D80032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1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1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6BB10A75710D8A871ABFD8DA7D557975F2971383267BF2169F44D1F9EA25F182C05E58C3C184271C92B8A3C04FDCF8C0305FEC04EB2459a8M6P" TargetMode="External"/><Relationship Id="rId18" Type="http://schemas.openxmlformats.org/officeDocument/2006/relationships/hyperlink" Target="consultantplus://offline/ref=7C6BB10A75710D8A871ABFD8DA7D557975F89D1383267BF2169F44D1F9EA25F182C05E58C3C184271E92B8A3C04FDCF8C0305FEC04EB2459a8M6P" TargetMode="External"/><Relationship Id="rId26" Type="http://schemas.openxmlformats.org/officeDocument/2006/relationships/hyperlink" Target="consultantplus://offline/ref=7C6BB10A75710D8A871ABFD8DA7D557975F39C1B84227BF2169F44D1F9EA25F182C05E58C3C184271D92B8A3C04FDCF8C0305FEC04EB2459a8M6P" TargetMode="External"/><Relationship Id="rId39" Type="http://schemas.openxmlformats.org/officeDocument/2006/relationships/hyperlink" Target="consultantplus://offline/ref=7C6BB10A75710D8A871AA0C9CF7D557976F3921F82227BF2169F44D1F9EA25F190C00654C0C19A271E87EEF285a1M3P" TargetMode="External"/><Relationship Id="rId21" Type="http://schemas.openxmlformats.org/officeDocument/2006/relationships/hyperlink" Target="consultantplus://offline/ref=7C6BB10A75710D8A871ABFD8DA7D557975FE9C1D84237BF2169F44D1F9EA25F182C05E58C3C184271C92B8A3C04FDCF8C0305FEC04EB2459a8M6P" TargetMode="External"/><Relationship Id="rId34" Type="http://schemas.openxmlformats.org/officeDocument/2006/relationships/hyperlink" Target="consultantplus://offline/ref=7C6BB10A75710D8A871ABFD8DA7D557975FD92138A217BF2169F44D1F9EA25F182C05E58C3C184261992B8A3C04FDCF8C0305FEC04EB2459a8M6P" TargetMode="External"/><Relationship Id="rId42" Type="http://schemas.openxmlformats.org/officeDocument/2006/relationships/hyperlink" Target="consultantplus://offline/ref=7C6BB10A75710D8A871ABFD8DA7D557975FD92138A217BF2169F44D1F9EA25F182C05E58C3C1842F1992B8A3C04FDCF8C0305FEC04EB2459a8M6P" TargetMode="External"/><Relationship Id="rId47" Type="http://schemas.openxmlformats.org/officeDocument/2006/relationships/hyperlink" Target="consultantplus://offline/ref=7C6BB10A75710D8A871AA0C9CF7D557977F9951F85277BF2169F44D1F9EA25F190C00654C0C19A271E87EEF285a1M3P" TargetMode="External"/><Relationship Id="rId50" Type="http://schemas.openxmlformats.org/officeDocument/2006/relationships/hyperlink" Target="consultantplus://offline/ref=7C6BB10A75710D8A871ABFD8DA7D557976FB911C81217BF2169F44D1F9EA25F182C05E58C3C1842E1892B8A3C04FDCF8C0305FEC04EB2459a8M6P" TargetMode="External"/><Relationship Id="rId55" Type="http://schemas.openxmlformats.org/officeDocument/2006/relationships/hyperlink" Target="consultantplus://offline/ref=7C6BB10A75710D8A871ABFD8DA7D557975F29C1D8A227BF2169F44D1F9EA25F190C00654C0C19A271E87EEF285a1M3P" TargetMode="External"/><Relationship Id="rId7" Type="http://schemas.openxmlformats.org/officeDocument/2006/relationships/hyperlink" Target="consultantplus://offline/ref=7C6BB10A75710D8A871ABFD8DA7D557975FE9C1D84237BF2169F44D1F9EA25F182C05E58C3C184271C92B8A3C04FDCF8C0305FEC04EB2459a8M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6BB10A75710D8A871ABFD8DA7D557976FA9512832E7BF2169F44D1F9EA25F182C05E58C3C28F7348DDB9FF871ACFFBC7305DEB1BaEM0P" TargetMode="External"/><Relationship Id="rId29" Type="http://schemas.openxmlformats.org/officeDocument/2006/relationships/hyperlink" Target="consultantplus://offline/ref=7C6BB10A75710D8A871ABFD8DA7D557976FB931C822F7BF2169F44D1F9EA25F182C05E58C3C184231192B8A3C04FDCF8C0305FEC04EB2459a8M6P" TargetMode="External"/><Relationship Id="rId11" Type="http://schemas.openxmlformats.org/officeDocument/2006/relationships/hyperlink" Target="consultantplus://offline/ref=7C6BB10A75710D8A871ABFD8DA7D557975F3911980237BF2169F44D1F9EA25F182C05E58C3C184271C92B8A3C04FDCF8C0305FEC04EB2459a8M6P" TargetMode="External"/><Relationship Id="rId24" Type="http://schemas.openxmlformats.org/officeDocument/2006/relationships/hyperlink" Target="consultantplus://offline/ref=7C6BB10A75710D8A871ABFD8DA7D557975FC911D8A257BF2169F44D1F9EA25F182C05E58C3C184271C92B8A3C04FDCF8C0305FEC04EB2459a8M6P" TargetMode="External"/><Relationship Id="rId32" Type="http://schemas.openxmlformats.org/officeDocument/2006/relationships/hyperlink" Target="consultantplus://offline/ref=7C6BB10A75710D8A871ABFD8DA7D557976FA9512832E7BF2169F44D1F9EA25F190C00654C0C19A271E87EEF285a1M3P" TargetMode="External"/><Relationship Id="rId37" Type="http://schemas.openxmlformats.org/officeDocument/2006/relationships/hyperlink" Target="consultantplus://offline/ref=7C6BB10A75710D8A871AA0C9CF7D557977FA901281277BF2169F44D1F9EA25F190C00654C0C19A271E87EEF285a1M3P" TargetMode="External"/><Relationship Id="rId40" Type="http://schemas.openxmlformats.org/officeDocument/2006/relationships/hyperlink" Target="consultantplus://offline/ref=7C6BB10A75710D8A871ABFD8DA7D557975FF9312842E7BF2169F44D1F9EA25F182C05E58C3C184271C92B8A3C04FDCF8C0305FEC04EB2459a8M6P" TargetMode="External"/><Relationship Id="rId45" Type="http://schemas.openxmlformats.org/officeDocument/2006/relationships/hyperlink" Target="consultantplus://offline/ref=7C6BB10A75710D8A871ABFD8DA7D557975FD92138A217BF2169F44D1F9EA25F182C05E58C3C1842F1D92B8A3C04FDCF8C0305FEC04EB2459a8M6P" TargetMode="External"/><Relationship Id="rId53" Type="http://schemas.openxmlformats.org/officeDocument/2006/relationships/hyperlink" Target="consultantplus://offline/ref=7C6BB10A75710D8A871ABFD8DA7D557976FB911C81217BF2169F44D1F9EA25F182C05E58C3C1842E1A92B8A3C04FDCF8C0305FEC04EB2459a8M6P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C6BB10A75710D8A871ABFD8DA7D557975FF9312842E7BF2169F44D1F9EA25F182C05E58C3C184271C92B8A3C04FDCF8C0305FEC04EB2459a8M6P" TargetMode="External"/><Relationship Id="rId19" Type="http://schemas.openxmlformats.org/officeDocument/2006/relationships/hyperlink" Target="consultantplus://offline/ref=7C6BB10A75710D8A871ABFD8DA7D557975FF9312842E7BF2169F44D1F9EA25F182C05E58C3C184271C92B8A3C04FDCF8C0305FEC04EB2459a8M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BB10A75710D8A871ABFD8DA7D557976FB911C81217BF2169F44D1F9EA25F182C05E58C3C1842E1992B8A3C04FDCF8C0305FEC04EB2459a8M6P" TargetMode="External"/><Relationship Id="rId14" Type="http://schemas.openxmlformats.org/officeDocument/2006/relationships/hyperlink" Target="consultantplus://offline/ref=7C6BB10A75710D8A871ABFD8DA7D557975F2921D8A207BF2169F44D1F9EA25F182C05E58C3C184221F92B8A3C04FDCF8C0305FEC04EB2459a8M6P" TargetMode="External"/><Relationship Id="rId22" Type="http://schemas.openxmlformats.org/officeDocument/2006/relationships/hyperlink" Target="consultantplus://offline/ref=7C6BB10A75710D8A871ABFD8DA7D557975FD92138A217BF2169F44D1F9EA25F182C05E58C3C184271C92B8A3C04FDCF8C0305FEC04EB2459a8M6P" TargetMode="External"/><Relationship Id="rId27" Type="http://schemas.openxmlformats.org/officeDocument/2006/relationships/hyperlink" Target="consultantplus://offline/ref=7C6BB10A75710D8A871ABFD8DA7D557975F2971383267BF2169F44D1F9EA25F182C05E58C3C184271C92B8A3C04FDCF8C0305FEC04EB2459a8M6P" TargetMode="External"/><Relationship Id="rId30" Type="http://schemas.openxmlformats.org/officeDocument/2006/relationships/hyperlink" Target="consultantplus://offline/ref=7C6BB10A75710D8A871ABFD8DA7D557976FB931C822F7BF2169F44D1F9EA25F182C05E58C3C184231192B8A3C04FDCF8C0305FEC04EB2459a8M6P" TargetMode="External"/><Relationship Id="rId35" Type="http://schemas.openxmlformats.org/officeDocument/2006/relationships/hyperlink" Target="consultantplus://offline/ref=7C6BB10A75710D8A871AA0C9CF7D557977F9921984207BF2169F44D1F9EA25F190C00654C0C19A271E87EEF285a1M3P" TargetMode="External"/><Relationship Id="rId43" Type="http://schemas.openxmlformats.org/officeDocument/2006/relationships/hyperlink" Target="consultantplus://offline/ref=7C6BB10A75710D8A871ABFD8DA7D557975FD92138A217BF2169F44D1F9EA25F182C05E58C3C1842F1B92B8A3C04FDCF8C0305FEC04EB2459a8M6P" TargetMode="External"/><Relationship Id="rId48" Type="http://schemas.openxmlformats.org/officeDocument/2006/relationships/hyperlink" Target="consultantplus://offline/ref=7C6BB10A75710D8A871ABFD8DA7D557975F2921D8A207BF2169F44D1F9EA25F182C05E58C3C184221F92B8A3C04FDCF8C0305FEC04EB2459a8M6P" TargetMode="External"/><Relationship Id="rId56" Type="http://schemas.openxmlformats.org/officeDocument/2006/relationships/hyperlink" Target="consultantplus://offline/ref=7C6BB10A75710D8A871ABFD8DA7D557975F3911980237BF2169F44D1F9EA25F182C05E58C3C184261A92B8A3C04FDCF8C0305FEC04EB2459a8M6P" TargetMode="External"/><Relationship Id="rId8" Type="http://schemas.openxmlformats.org/officeDocument/2006/relationships/hyperlink" Target="consultantplus://offline/ref=7C6BB10A75710D8A871ABFD8DA7D557975FD92138A217BF2169F44D1F9EA25F182C05E58C3C184271C92B8A3C04FDCF8C0305FEC04EB2459a8M6P" TargetMode="External"/><Relationship Id="rId51" Type="http://schemas.openxmlformats.org/officeDocument/2006/relationships/hyperlink" Target="consultantplus://offline/ref=7C6BB10A75710D8A871ABFD8DA7D557975F3911980237BF2169F44D1F9EA25F182C05E58C3C184261992B8A3C04FDCF8C0305FEC04EB2459a8M6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6BB10A75710D8A871ABFD8DA7D557975F39C1B84227BF2169F44D1F9EA25F182C05E58C3C184271D92B8A3C04FDCF8C0305FEC04EB2459a8M6P" TargetMode="External"/><Relationship Id="rId17" Type="http://schemas.openxmlformats.org/officeDocument/2006/relationships/hyperlink" Target="consultantplus://offline/ref=7C6BB10A75710D8A871ABFD8DA7D557976FA9512832E7BF2169F44D1F9EA25F182C05E58C3C183241192B8A3C04FDCF8C0305FEC04EB2459a8M6P" TargetMode="External"/><Relationship Id="rId25" Type="http://schemas.openxmlformats.org/officeDocument/2006/relationships/hyperlink" Target="consultantplus://offline/ref=7C6BB10A75710D8A871ABFD8DA7D557975F3911980237BF2169F44D1F9EA25F182C05E58C3C184271C92B8A3C04FDCF8C0305FEC04EB2459a8M6P" TargetMode="External"/><Relationship Id="rId33" Type="http://schemas.openxmlformats.org/officeDocument/2006/relationships/hyperlink" Target="consultantplus://offline/ref=7C6BB10A75710D8A871ABFD8DA7D557975F2971383267BF2169F44D1F9EA25F182C05E58C3C184271C92B8A3C04FDCF8C0305FEC04EB2459a8M6P" TargetMode="External"/><Relationship Id="rId38" Type="http://schemas.openxmlformats.org/officeDocument/2006/relationships/hyperlink" Target="consultantplus://offline/ref=7C6BB10A75710D8A871AA0C9CF7D557977FB971C82247BF2169F44D1F9EA25F190C00654C0C19A271E87EEF285a1M3P" TargetMode="External"/><Relationship Id="rId46" Type="http://schemas.openxmlformats.org/officeDocument/2006/relationships/hyperlink" Target="consultantplus://offline/ref=7C6BB10A75710D8A871ABFD8DA7D557975FD92138A217BF2169F44D1F9EA25F182C05E58C3C1842F1C92B8A3C04FDCF8C0305FEC04EB2459a8M6P" TargetMode="External"/><Relationship Id="rId20" Type="http://schemas.openxmlformats.org/officeDocument/2006/relationships/hyperlink" Target="consultantplus://offline/ref=7C6BB10A75710D8A871ABFD8DA7D557975FE961B81227BF2169F44D1F9EA25F182C05E58C3C184271C92B8A3C04FDCF8C0305FEC04EB2459a8M6P" TargetMode="External"/><Relationship Id="rId41" Type="http://schemas.openxmlformats.org/officeDocument/2006/relationships/hyperlink" Target="consultantplus://offline/ref=7C6BB10A75710D8A871ABFD8DA7D557975FE961B81227BF2169F44D1F9EA25F182C05E58C3C184271C92B8A3C04FDCF8C0305FEC04EB2459a8M6P" TargetMode="External"/><Relationship Id="rId54" Type="http://schemas.openxmlformats.org/officeDocument/2006/relationships/hyperlink" Target="consultantplus://offline/ref=7C6BB10A75710D8A871ABFD8DA7D557975F3911980237BF2169F44D1F9EA25F182C05E58C3C184261B92B8A3C04FDCF8C0305FEC04EB2459a8M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BB10A75710D8A871ABFD8DA7D557975FE961B81227BF2169F44D1F9EA25F182C05E58C3C184271C92B8A3C04FDCF8C0305FEC04EB2459a8M6P" TargetMode="External"/><Relationship Id="rId15" Type="http://schemas.openxmlformats.org/officeDocument/2006/relationships/hyperlink" Target="consultantplus://offline/ref=7C6BB10A75710D8A871ABFD8DA7D557976FB931C822F7BF2169F44D1F9EA25F182C05E58C3C184231192B8A3C04FDCF8C0305FEC04EB2459a8M6P" TargetMode="External"/><Relationship Id="rId23" Type="http://schemas.openxmlformats.org/officeDocument/2006/relationships/hyperlink" Target="consultantplus://offline/ref=7C6BB10A75710D8A871ABFD8DA7D557976FB911C81217BF2169F44D1F9EA25F182C05E58C3C1842E1992B8A3C04FDCF8C0305FEC04EB2459a8M6P" TargetMode="External"/><Relationship Id="rId28" Type="http://schemas.openxmlformats.org/officeDocument/2006/relationships/hyperlink" Target="consultantplus://offline/ref=7C6BB10A75710D8A871ABFD8DA7D557975F2921D8A207BF2169F44D1F9EA25F182C05E58C3C184221F92B8A3C04FDCF8C0305FEC04EB2459a8M6P" TargetMode="External"/><Relationship Id="rId36" Type="http://schemas.openxmlformats.org/officeDocument/2006/relationships/hyperlink" Target="consultantplus://offline/ref=7C6BB10A75710D8A871AA0C9CF7D557977FA971D86237BF2169F44D1F9EA25F190C00654C0C19A271E87EEF285a1M3P" TargetMode="External"/><Relationship Id="rId49" Type="http://schemas.openxmlformats.org/officeDocument/2006/relationships/hyperlink" Target="consultantplus://offline/ref=7C6BB10A75710D8A871ABFD8DA7D557976FB911C81217BF2169F44D1F9EA25F182C05E58C3C1842E1892B8A3C04FDCF8C0305FEC04EB2459a8M6P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C6BB10A75710D8A871ABFD8DA7D557975FC911D8A257BF2169F44D1F9EA25F182C05E58C3C184271C92B8A3C04FDCF8C0305FEC04EB2459a8M6P" TargetMode="External"/><Relationship Id="rId31" Type="http://schemas.openxmlformats.org/officeDocument/2006/relationships/hyperlink" Target="consultantplus://offline/ref=7C6BB10A75710D8A871AA0C9CF7D557976F3931F88712CF047CA4AD4F1BA7FE194895059DDC183391B99EDaFMBP" TargetMode="External"/><Relationship Id="rId44" Type="http://schemas.openxmlformats.org/officeDocument/2006/relationships/hyperlink" Target="consultantplus://offline/ref=7C6BB10A75710D8A871ABFD8DA7D557975FD92138A217BF2169F44D1F9EA25F182C05E58C3C1842F1A92B8A3C04FDCF8C0305FEC04EB2459a8M6P" TargetMode="External"/><Relationship Id="rId52" Type="http://schemas.openxmlformats.org/officeDocument/2006/relationships/hyperlink" Target="consultantplus://offline/ref=7C6BB10A75710D8A871ABFD8DA7D557976FB911C81217BF2169F44D1F9EA25F182C05E58C3C1842E1B92B8A3C04FDCF8C0305FEC04EB2459a8M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1</cp:revision>
  <dcterms:created xsi:type="dcterms:W3CDTF">2019-07-29T17:29:00Z</dcterms:created>
  <dcterms:modified xsi:type="dcterms:W3CDTF">2019-07-30T15:14:00Z</dcterms:modified>
</cp:coreProperties>
</file>