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4E" w:rsidRPr="004732CE" w:rsidRDefault="00576D4E" w:rsidP="00576D4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32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Извещение</w:t>
      </w:r>
    </w:p>
    <w:p w:rsidR="00555235" w:rsidRPr="004732CE" w:rsidRDefault="00576D4E" w:rsidP="005552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32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отбора муниципальных образований Ленинградской области </w:t>
      </w:r>
      <w:r w:rsidR="00413AED" w:rsidRPr="004732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право получения</w:t>
      </w:r>
      <w:r w:rsidRPr="004732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субсиди</w:t>
      </w:r>
      <w:r w:rsidR="00413AED" w:rsidRPr="004732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4732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 областного бюджета Ленинградской области бюджетам муниципальных образований Ленинградской области на</w:t>
      </w:r>
      <w:r w:rsidR="005F746F" w:rsidRPr="004732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32CE" w:rsidRPr="004732CE">
        <w:rPr>
          <w:rFonts w:ascii="Times New Roman" w:hAnsi="Times New Roman" w:cs="Times New Roman"/>
          <w:b/>
          <w:sz w:val="24"/>
          <w:szCs w:val="24"/>
        </w:rPr>
        <w:t>закупку и монтаж оборудования для создания модульных спортивных сооружений в рамках государственной программы Ленинградской области "Развитие физической культуры и спорта в Ленинградской области"</w:t>
      </w:r>
    </w:p>
    <w:p w:rsidR="00F97890" w:rsidRPr="00555235" w:rsidRDefault="00F97890" w:rsidP="00555235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66"/>
        <w:gridCol w:w="2236"/>
        <w:gridCol w:w="7371"/>
      </w:tblGrid>
      <w:tr w:rsidR="00576D4E" w:rsidRPr="00525A93" w:rsidTr="00F831BF">
        <w:tc>
          <w:tcPr>
            <w:tcW w:w="56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 отбора</w:t>
            </w:r>
          </w:p>
        </w:tc>
        <w:tc>
          <w:tcPr>
            <w:tcW w:w="7371" w:type="dxa"/>
          </w:tcPr>
          <w:p w:rsidR="00576D4E" w:rsidRPr="00525A93" w:rsidRDefault="00576D4E" w:rsidP="00BC28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физической культуре и спорту Ленинградской области</w:t>
            </w:r>
          </w:p>
          <w:p w:rsidR="00576D4E" w:rsidRPr="00525A9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525A93" w:rsidTr="00F831BF">
        <w:tc>
          <w:tcPr>
            <w:tcW w:w="56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525A93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</w:t>
            </w:r>
          </w:p>
          <w:p w:rsidR="00576D4E" w:rsidRPr="00525A93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D4E" w:rsidRPr="00525A93" w:rsidRDefault="00BC2865" w:rsidP="004426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576D4E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Санкт- Петербург, ул.</w:t>
            </w:r>
            <w:r w:rsidR="00442607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2607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="00576D4E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д.6, </w:t>
            </w:r>
            <w:r w:rsidR="00442607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</w:t>
            </w:r>
            <w:proofErr w:type="gramStart"/>
            <w:r w:rsidR="00442607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576D4E" w:rsidRPr="00525A93" w:rsidTr="00F831BF">
        <w:tc>
          <w:tcPr>
            <w:tcW w:w="56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525A9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</w:t>
            </w:r>
          </w:p>
        </w:tc>
        <w:tc>
          <w:tcPr>
            <w:tcW w:w="7371" w:type="dxa"/>
          </w:tcPr>
          <w:p w:rsidR="00BC2865" w:rsidRPr="00525A93" w:rsidRDefault="00442607" w:rsidP="00BC2865">
            <w:pPr>
              <w:jc w:val="center"/>
              <w:rPr>
                <w:sz w:val="24"/>
                <w:szCs w:val="24"/>
              </w:rPr>
            </w:pPr>
            <w:r w:rsidRPr="00525A93">
              <w:rPr>
                <w:sz w:val="24"/>
                <w:szCs w:val="24"/>
              </w:rPr>
              <w:t>191124</w:t>
            </w:r>
            <w:r w:rsidR="00BC2865" w:rsidRPr="00525A93">
              <w:rPr>
                <w:sz w:val="24"/>
                <w:szCs w:val="24"/>
              </w:rPr>
              <w:t xml:space="preserve">, Санкт-Петербург, </w:t>
            </w:r>
            <w:r w:rsidRPr="00525A93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525A93">
              <w:rPr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Pr="00525A93">
              <w:rPr>
                <w:color w:val="000000" w:themeColor="text1"/>
                <w:sz w:val="24"/>
                <w:szCs w:val="24"/>
              </w:rPr>
              <w:t>, д.6, литер</w:t>
            </w:r>
            <w:proofErr w:type="gramStart"/>
            <w:r w:rsidRPr="00525A93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525A93">
              <w:rPr>
                <w:sz w:val="24"/>
                <w:szCs w:val="24"/>
              </w:rPr>
              <w:t xml:space="preserve"> </w:t>
            </w:r>
          </w:p>
          <w:p w:rsidR="00576D4E" w:rsidRPr="00525A9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525A93" w:rsidTr="00F831BF">
        <w:tc>
          <w:tcPr>
            <w:tcW w:w="56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525A9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371" w:type="dxa"/>
          </w:tcPr>
          <w:p w:rsidR="00576D4E" w:rsidRPr="00525A93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865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(812) </w:t>
            </w:r>
            <w:r w:rsidR="00B27592" w:rsidRPr="00525A93">
              <w:rPr>
                <w:rFonts w:ascii="Times New Roman" w:hAnsi="Times New Roman" w:cs="Times New Roman"/>
                <w:sz w:val="24"/>
                <w:szCs w:val="24"/>
              </w:rPr>
              <w:t>539–40–44</w:t>
            </w:r>
            <w:r w:rsidR="00525A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5A93" w:rsidRPr="00525A93">
              <w:rPr>
                <w:rFonts w:ascii="Times New Roman" w:hAnsi="Times New Roman" w:cs="Times New Roman"/>
                <w:sz w:val="24"/>
                <w:szCs w:val="24"/>
              </w:rPr>
              <w:t>539–40–4</w:t>
            </w:r>
            <w:r w:rsidR="00525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989" w:rsidRPr="00525A93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525A93" w:rsidTr="00F831BF">
        <w:tc>
          <w:tcPr>
            <w:tcW w:w="56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525A9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371" w:type="dxa"/>
          </w:tcPr>
          <w:p w:rsidR="00BC2865" w:rsidRPr="00525A93" w:rsidRDefault="00BC2865" w:rsidP="00BC2865">
            <w:pPr>
              <w:jc w:val="center"/>
              <w:rPr>
                <w:sz w:val="24"/>
                <w:szCs w:val="24"/>
                <w:lang w:val="en-US"/>
              </w:rPr>
            </w:pPr>
            <w:r w:rsidRPr="00525A93">
              <w:rPr>
                <w:sz w:val="24"/>
                <w:szCs w:val="24"/>
                <w:lang w:val="en-US"/>
              </w:rPr>
              <w:t>E-mail: lenoblsport@lenreg.ru</w:t>
            </w:r>
          </w:p>
          <w:p w:rsidR="00576D4E" w:rsidRPr="00525A9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36" w:type="dxa"/>
          </w:tcPr>
          <w:p w:rsidR="00BC2865" w:rsidRPr="00525A93" w:rsidRDefault="00BC2865" w:rsidP="00D0147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прием</w:t>
            </w:r>
            <w:r w:rsidR="00F831BF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заявлений на участие в отборе</w:t>
            </w:r>
          </w:p>
        </w:tc>
        <w:tc>
          <w:tcPr>
            <w:tcW w:w="7371" w:type="dxa"/>
          </w:tcPr>
          <w:p w:rsidR="00D0147D" w:rsidRPr="004B7196" w:rsidRDefault="00D0147D" w:rsidP="00D01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D0147D" w:rsidRPr="004B7196" w:rsidRDefault="00D0147D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B68" w:rsidRPr="00525A93" w:rsidTr="00F831BF">
        <w:tc>
          <w:tcPr>
            <w:tcW w:w="566" w:type="dxa"/>
          </w:tcPr>
          <w:p w:rsidR="000D0B68" w:rsidRPr="00525A93" w:rsidRDefault="000D0B6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36" w:type="dxa"/>
          </w:tcPr>
          <w:p w:rsidR="000D0B68" w:rsidRPr="00525A93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предоставляемой субсидии </w:t>
            </w:r>
          </w:p>
        </w:tc>
        <w:tc>
          <w:tcPr>
            <w:tcW w:w="7371" w:type="dxa"/>
          </w:tcPr>
          <w:p w:rsidR="000D0B68" w:rsidRPr="004B7196" w:rsidRDefault="000D0B68" w:rsidP="004732C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</w:t>
            </w:r>
            <w:r w:rsidR="008077F0" w:rsidRPr="004B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B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бюджетам муниципальных образований Ленинградской области</w:t>
            </w:r>
            <w:r w:rsidR="008077F0" w:rsidRPr="004B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предоставляется</w:t>
            </w:r>
            <w:r w:rsidRPr="004B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5235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442F1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закупку и </w:t>
            </w:r>
            <w:r w:rsidR="00555235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монтаж оборудования </w:t>
            </w:r>
            <w:r w:rsidR="004732CE" w:rsidRPr="004B7196">
              <w:rPr>
                <w:rFonts w:ascii="Times New Roman" w:hAnsi="Times New Roman" w:cs="Times New Roman"/>
                <w:sz w:val="24"/>
                <w:szCs w:val="24"/>
              </w:rPr>
              <w:t>для создания модульных спортивных сооружений в рамках государственной программы Ленинградской области "Развитие физической культуры и спорта в Ленинградской области"</w:t>
            </w:r>
            <w:r w:rsidR="008077F0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субсидия)</w:t>
            </w:r>
            <w:r w:rsidR="008E5299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постановлением Правительства Ленинградской области от 14.11.2013 </w:t>
            </w:r>
            <w:r w:rsidR="0073226B" w:rsidRPr="004B71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5299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401.</w:t>
            </w:r>
          </w:p>
          <w:p w:rsidR="00600176" w:rsidRPr="004B7196" w:rsidRDefault="00600176" w:rsidP="00600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CE" w:rsidRPr="004B7196" w:rsidRDefault="00213D35" w:rsidP="004732C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0176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редельный объем ассигнований из </w:t>
            </w:r>
            <w:r w:rsidR="00E378F4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и </w:t>
            </w:r>
            <w:r w:rsidR="00745C43" w:rsidRPr="004B71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0176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бластного бюджета </w:t>
            </w:r>
            <w:r w:rsidR="00745C43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Ленинградской области </w:t>
            </w:r>
            <w:r w:rsidR="009D2B92" w:rsidRPr="004B7196">
              <w:rPr>
                <w:rFonts w:ascii="Times New Roman" w:hAnsi="Times New Roman" w:cs="Times New Roman"/>
                <w:sz w:val="24"/>
                <w:szCs w:val="24"/>
              </w:rPr>
              <w:t>в 2027 г</w:t>
            </w:r>
            <w:r w:rsidR="004732CE" w:rsidRPr="004B7196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="009D2B92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на закупку и монтаж </w:t>
            </w:r>
            <w:r w:rsidR="004732CE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для создания </w:t>
            </w:r>
            <w:r w:rsidRPr="004B7196">
              <w:rPr>
                <w:rFonts w:ascii="Times New Roman" w:hAnsi="Times New Roman" w:cs="Times New Roman"/>
                <w:b/>
                <w:sz w:val="24"/>
                <w:szCs w:val="24"/>
              </w:rPr>
              <w:t>одно</w:t>
            </w:r>
            <w:r w:rsidR="004732CE" w:rsidRPr="004B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="004732CE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модульного спортивного сооружения 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4732CE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модульного универсального зала 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E56473" w:rsidRPr="004B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более </w:t>
            </w:r>
            <w:r w:rsidR="004732CE" w:rsidRPr="004B7196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  <w:r w:rsidRPr="004B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="004A027A" w:rsidRPr="004B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r w:rsidR="00037409" w:rsidRPr="004B719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4B71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765E" w:rsidRPr="004B7196" w:rsidRDefault="0075765E" w:rsidP="004732C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2CE" w:rsidRPr="004B7196" w:rsidRDefault="004732CE" w:rsidP="004732CE">
            <w:pPr>
              <w:pStyle w:val="ConsPlusNormal"/>
              <w:spacing w:before="22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для устройства основания и для монтажа оборудования модульных спортивных сооружений осуществляется за счет средств бюджетов муниципальных образований. </w:t>
            </w:r>
          </w:p>
          <w:p w:rsidR="00A43E89" w:rsidRPr="004B7196" w:rsidRDefault="004732CE" w:rsidP="00417C61">
            <w:pPr>
              <w:pStyle w:val="ConsPlusNormal"/>
              <w:spacing w:before="22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Монтаж оборудования для создания модульных спортивных сооружений может осуществляться за счет средств муниципального образования (без  </w:t>
            </w:r>
            <w:proofErr w:type="spellStart"/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бюджета).</w:t>
            </w:r>
            <w:r w:rsidR="003D3F8E" w:rsidRPr="004B71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</w:tc>
      </w:tr>
      <w:tr w:rsidR="000D0B68" w:rsidRPr="00525A93" w:rsidTr="00F831BF">
        <w:tc>
          <w:tcPr>
            <w:tcW w:w="566" w:type="dxa"/>
          </w:tcPr>
          <w:p w:rsidR="000D0B68" w:rsidRPr="00525A93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2236" w:type="dxa"/>
          </w:tcPr>
          <w:p w:rsidR="000D0B68" w:rsidRPr="00525A93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результативности субсидий</w:t>
            </w:r>
          </w:p>
        </w:tc>
        <w:tc>
          <w:tcPr>
            <w:tcW w:w="7371" w:type="dxa"/>
          </w:tcPr>
          <w:p w:rsidR="00F03B0D" w:rsidRPr="004B7196" w:rsidRDefault="00F03B0D" w:rsidP="00F03B0D">
            <w:pPr>
              <w:pStyle w:val="ConsPlusNormal"/>
              <w:spacing w:before="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модульных спортивных сооружений (ед.).</w:t>
            </w:r>
          </w:p>
          <w:p w:rsidR="000D0B68" w:rsidRPr="004B7196" w:rsidRDefault="000D0B68" w:rsidP="00F03B0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C2865" w:rsidRPr="004B7196" w:rsidTr="00F831BF">
        <w:tc>
          <w:tcPr>
            <w:tcW w:w="566" w:type="dxa"/>
          </w:tcPr>
          <w:p w:rsidR="00BC2865" w:rsidRPr="004B7196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C2865" w:rsidRPr="004B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4B7196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на участие в отборе</w:t>
            </w:r>
          </w:p>
          <w:p w:rsidR="00BC2865" w:rsidRPr="004B7196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3963CF" w:rsidRPr="004B7196" w:rsidRDefault="00962FD0" w:rsidP="00F03B0D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Для участия в отборе в срок, установленный в извещении о проведении отбора, муниципальное образование представляет в Комитет заявку и  документы, указанные в пункт</w:t>
            </w:r>
            <w:r w:rsidR="00D0147D" w:rsidRPr="004B7196">
              <w:rPr>
                <w:rFonts w:ascii="Times New Roman" w:hAnsi="Times New Roman" w:cs="Times New Roman"/>
                <w:sz w:val="24"/>
                <w:szCs w:val="24"/>
              </w:rPr>
              <w:t>ах 11 и 12</w:t>
            </w:r>
            <w:r w:rsidR="003963CF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Извещения.</w:t>
            </w:r>
          </w:p>
          <w:p w:rsidR="00962FD0" w:rsidRPr="004B7196" w:rsidRDefault="00962FD0" w:rsidP="00F03B0D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Заявка подписывается главой администрации муниципального образования. </w:t>
            </w:r>
          </w:p>
          <w:p w:rsidR="00962FD0" w:rsidRPr="004B7196" w:rsidRDefault="00962FD0" w:rsidP="00F03B0D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Все представляемые документы должны быть действующими на момент подачи заявки, копии документов должны быть заверены 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установленном порядке.</w:t>
            </w:r>
          </w:p>
          <w:p w:rsidR="00D0147D" w:rsidRPr="004B7196" w:rsidRDefault="00D0147D" w:rsidP="00F03B0D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962FD0" w:rsidRPr="004B7196" w:rsidRDefault="00962FD0" w:rsidP="00417C6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участию в отборе допускаются муниципальные образования, представленная документация которых соответствует требованиям </w:t>
            </w:r>
            <w:r w:rsidR="00F03B0D" w:rsidRPr="004B71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Порядка предоставления и распределения субсидий из областного бюджета Ленинградской области бюджетам муниципальных образований Ленинградской области на закупку и монтаж оборудования для создания модульных спортивных сооружений </w:t>
            </w:r>
            <w:r w:rsidR="00BE42FF" w:rsidRPr="004B7196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- Порядок предостав</w:t>
            </w:r>
            <w:r w:rsidR="008E5299" w:rsidRPr="004B71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ления субсидий), утвержденного постановлением Правительства Ленинградской области от 14.11.2013 </w:t>
            </w:r>
            <w:r w:rsidR="0073226B" w:rsidRPr="004B719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8E5299" w:rsidRPr="004B71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401.</w:t>
            </w:r>
          </w:p>
          <w:p w:rsidR="00F03B0D" w:rsidRPr="004B7196" w:rsidRDefault="00F03B0D" w:rsidP="00F03B0D">
            <w:pPr>
              <w:pStyle w:val="ConsPlusNormal"/>
              <w:spacing w:before="22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Критериями отбора муниципальных образований для предоставления субсидий являются:</w:t>
            </w:r>
          </w:p>
          <w:p w:rsidR="00F03B0D" w:rsidRPr="004B7196" w:rsidRDefault="00F03B0D" w:rsidP="00F03B0D">
            <w:pPr>
              <w:pStyle w:val="ConsPlusNormal"/>
              <w:spacing w:before="22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а) наличие заявки администрации муниципального образования на закупку и монтаж оборудования для создания модульных спортивных сооружений;</w:t>
            </w:r>
          </w:p>
          <w:p w:rsidR="00F03B0D" w:rsidRPr="004B7196" w:rsidRDefault="00F03B0D" w:rsidP="00F03B0D">
            <w:pPr>
              <w:pStyle w:val="ConsPlusNormal"/>
              <w:spacing w:before="220"/>
              <w:ind w:firstLine="540"/>
              <w:contextualSpacing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gramStart"/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б) численность населения населенного пункта, на территории которого планируется создание малой спортивной площадки, не менее 30000 человек, либо гарантийное письмо за подписью главы муниципального района (муниципального округа) Ленинградской области о подвозе граждан из соседних населенных пунктов для занятий в модульном спортивном сооружении в случае, если в населенном пункте проживает менее 30000 жителей;</w:t>
            </w:r>
            <w:proofErr w:type="gramEnd"/>
          </w:p>
          <w:p w:rsidR="00F03B0D" w:rsidRPr="004B7196" w:rsidRDefault="00F03B0D" w:rsidP="00F03B0D">
            <w:pPr>
              <w:pStyle w:val="ConsPlusNormal"/>
              <w:spacing w:before="22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в) отсутствие в течение года, предшествующего году предоставления субсидии, нарушения сроков мероприятий по поставке и монтажу оборудования, реализация которых осуществлялась с использованием средств федерального бюджета по соглашениям о предоставлении субсидии, за исключением случаев нарушения сроков поставки и монтажа в связи с документально подтвержденным наступлением обстоятельств непреодолимой силы, препятствующих исполнению соответствующих обязательств, или обращения о переносе более одного раза сроков поставки</w:t>
            </w:r>
            <w:proofErr w:type="gramEnd"/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и монтажа оборудования;</w:t>
            </w:r>
          </w:p>
          <w:p w:rsidR="00F03B0D" w:rsidRPr="004B7196" w:rsidRDefault="00F03B0D" w:rsidP="00F03B0D">
            <w:pPr>
              <w:pStyle w:val="ConsPlusNormal"/>
              <w:spacing w:before="22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образования, не соответствующие указанным критериям, к оценке заявок не допускаются.</w:t>
            </w:r>
          </w:p>
          <w:p w:rsidR="00F03B0D" w:rsidRPr="004B7196" w:rsidRDefault="00F03B0D" w:rsidP="00F03B0D">
            <w:pPr>
              <w:pStyle w:val="ConsPlusTitle"/>
              <w:ind w:firstLine="60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2865" w:rsidRPr="004B7196" w:rsidRDefault="005A4D0C" w:rsidP="00F03B0D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несет ответственность за подлинность представленных в комитет документов.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4B7196" w:rsidRDefault="00433448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6" w:type="dxa"/>
          </w:tcPr>
          <w:p w:rsidR="00BC2865" w:rsidRPr="004B7196" w:rsidRDefault="00BC2865" w:rsidP="00BE42F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пред</w:t>
            </w:r>
            <w:r w:rsidR="00BE42FF" w:rsidRPr="004B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B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ставления заявления на участие в отборе</w:t>
            </w:r>
          </w:p>
        </w:tc>
        <w:tc>
          <w:tcPr>
            <w:tcW w:w="7371" w:type="dxa"/>
          </w:tcPr>
          <w:p w:rsidR="00D0147D" w:rsidRPr="004B7196" w:rsidRDefault="00D0147D" w:rsidP="004732C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в электронном виде через систему электронного документооборота Ленинградской области, с прикреплением </w:t>
            </w:r>
            <w:r w:rsidR="001E785B" w:rsidRPr="004B7196">
              <w:rPr>
                <w:rFonts w:ascii="Times New Roman" w:hAnsi="Times New Roman" w:cs="Times New Roman"/>
                <w:sz w:val="24"/>
                <w:szCs w:val="24"/>
              </w:rPr>
              <w:t>файлов сканированных приложений в период с</w:t>
            </w:r>
            <w:r w:rsidR="00BE42FF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9.00 час. </w:t>
            </w:r>
            <w:r w:rsidR="004732CE" w:rsidRPr="004B719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5118" w:rsidRPr="004B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2F1" w:rsidRPr="004B7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32CE" w:rsidRPr="004B7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42FF" w:rsidRPr="004B719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A4D0C" w:rsidRPr="004B7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26B" w:rsidRPr="004B7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85B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FF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E442F1" w:rsidRPr="004B7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2CE" w:rsidRPr="004B7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42F1" w:rsidRPr="004B71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BE42FF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4732CE" w:rsidRPr="004B719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2410B" w:rsidRPr="004B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148" w:rsidRPr="004B7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32CE" w:rsidRPr="004B7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42FF" w:rsidRPr="004B719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A4D0C" w:rsidRPr="004B7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26B" w:rsidRPr="004B7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85B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FF" w:rsidRPr="004B71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43344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  <w:hyperlink w:anchor="P182" w:history="1">
              <w:r w:rsidRPr="00525A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заявки</w:t>
              </w:r>
            </w:hyperlink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участие в отборе </w:t>
            </w:r>
          </w:p>
        </w:tc>
        <w:tc>
          <w:tcPr>
            <w:tcW w:w="7371" w:type="dxa"/>
          </w:tcPr>
          <w:p w:rsidR="00BC2865" w:rsidRPr="004B7196" w:rsidRDefault="00BC2865" w:rsidP="001E785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приложению  к Извещению</w:t>
            </w:r>
          </w:p>
          <w:p w:rsidR="00BC2865" w:rsidRPr="004B7196" w:rsidRDefault="00BC2865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448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документов, прилагаемых к заяв</w:t>
            </w:r>
            <w:r w:rsidR="00413AED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</w:t>
            </w:r>
          </w:p>
          <w:p w:rsidR="00BC2865" w:rsidRPr="00525A9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5118" w:rsidRPr="004B7196" w:rsidRDefault="00413AED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156A" w:rsidRPr="004B7196">
              <w:rPr>
                <w:rFonts w:ascii="Times New Roman" w:hAnsi="Times New Roman" w:cs="Times New Roman"/>
                <w:sz w:val="24"/>
                <w:szCs w:val="24"/>
              </w:rPr>
              <w:t>аяв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7156A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7156A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156A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по форме согласно приложению к настоящему Извещению, с приложением следующих документов:</w:t>
            </w:r>
          </w:p>
          <w:p w:rsidR="00DC0B8C" w:rsidRPr="004B7196" w:rsidRDefault="00DC0B8C" w:rsidP="00DC0B8C">
            <w:pPr>
              <w:pStyle w:val="ConsPlusNormal"/>
              <w:spacing w:before="22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1) выписка из муниципальной программы, предусматривающей перечень мероприятий (результатов), в </w:t>
            </w:r>
            <w:proofErr w:type="gramStart"/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которых предоставляется субсидия, заверенная главой администрации муниципального образования;</w:t>
            </w:r>
          </w:p>
          <w:p w:rsidR="00DC0B8C" w:rsidRPr="004B7196" w:rsidRDefault="00DC0B8C" w:rsidP="0044436A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2) копии правоустанавливающих документов на земельный участок, на котором возможно </w:t>
            </w:r>
            <w:proofErr w:type="gramStart"/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модульное спортивное 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сооружение, заверенные главой администрации муниципального образования</w:t>
            </w:r>
            <w:r w:rsidR="004443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4436A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Документ, подтверждающий права на земельный участок. 2. Кадастровый паспорт земельного участка. 3. Выписка из ЕГРН, содержащая сведения о правообладателях земельного участка и зарегистрированных обременениях. 4. Сведения </w:t>
            </w:r>
            <w:proofErr w:type="gramStart"/>
            <w:r w:rsidR="0044436A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t>об</w:t>
            </w:r>
            <w:proofErr w:type="gramEnd"/>
            <w:r w:rsidR="0044436A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инженерно-геодезическим изысканиям (топографическая съемка). 5. </w:t>
            </w:r>
            <w:proofErr w:type="gramStart"/>
            <w:r w:rsidR="0044436A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t>Градостроительный план земельного участка</w:t>
            </w:r>
            <w:r w:rsidR="004443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C0B8C" w:rsidRPr="004B7196" w:rsidRDefault="00DC0B8C" w:rsidP="0044436A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3) технические условия либо документы, подтверждающие возможность технологического присоединения размещаемого на земельном участке модульного спортивного сооружения, заверенные главой администрации муниципального образования</w:t>
            </w:r>
            <w:r w:rsidR="00F5545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4436A" w:rsidRPr="004443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0B8C" w:rsidRPr="004B7196" w:rsidRDefault="00DC0B8C" w:rsidP="00DC0B8C">
            <w:pPr>
              <w:pStyle w:val="ConsPlusNormal"/>
              <w:spacing w:before="22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4) гарантийное письмо о </w:t>
            </w:r>
            <w:proofErr w:type="spellStart"/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созданием модульного спортивного сооружения  за подписью главы администрации муниципального образования.</w:t>
            </w:r>
          </w:p>
          <w:p w:rsidR="002B5897" w:rsidRDefault="008E5299" w:rsidP="004B7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7196">
              <w:rPr>
                <w:rFonts w:ascii="Times New Roman" w:hAnsi="Times New Roman" w:cs="Times New Roman"/>
                <w:i/>
                <w:sz w:val="24"/>
                <w:szCs w:val="24"/>
              </w:rPr>
              <w:t>Рассчитывается исходя из</w:t>
            </w:r>
            <w:r w:rsidR="00BF1975" w:rsidRPr="004B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сумм</w:t>
            </w:r>
            <w:r w:rsidRPr="004B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предельного объема ассигнований областного бюджета Ленинградской области и предельного объема ассигнований бюджета муниципального образования (% </w:t>
            </w:r>
            <w:proofErr w:type="spellStart"/>
            <w:r w:rsidR="001E785B" w:rsidRPr="004B7196">
              <w:rPr>
                <w:rFonts w:ascii="Times New Roman" w:hAnsi="Times New Roman" w:cs="Times New Roman"/>
                <w:i/>
                <w:sz w:val="24"/>
                <w:szCs w:val="24"/>
              </w:rPr>
              <w:t>софинансирования</w:t>
            </w:r>
            <w:proofErr w:type="spellEnd"/>
            <w:r w:rsidR="001E785B" w:rsidRPr="004B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соответствии с прил. №2, утв. </w:t>
            </w:r>
            <w:r w:rsidR="001076EF" w:rsidRPr="004B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распоряжением </w:t>
            </w:r>
            <w:r w:rsidRPr="004B7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Правительства Ленинградской области от </w:t>
            </w:r>
            <w:r w:rsidR="00DC0B8C" w:rsidRPr="004B7196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4B7196">
              <w:rPr>
                <w:rFonts w:ascii="Times New Roman" w:hAnsi="Times New Roman" w:cs="Times New Roman"/>
                <w:i/>
                <w:sz w:val="24"/>
                <w:szCs w:val="24"/>
              </w:rPr>
              <w:t>.05.202</w:t>
            </w:r>
            <w:r w:rsidR="00DC0B8C" w:rsidRPr="004B719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4B7196">
              <w:rPr>
                <w:rFonts w:ascii="Times New Roman" w:hAnsi="Times New Roman" w:cs="Times New Roman"/>
                <w:i/>
                <w:sz w:val="24"/>
                <w:szCs w:val="24"/>
              </w:rPr>
              <w:t>г. №</w:t>
            </w:r>
            <w:r w:rsidR="00DC0B8C" w:rsidRPr="004B7196">
              <w:rPr>
                <w:rFonts w:ascii="Times New Roman" w:hAnsi="Times New Roman" w:cs="Times New Roman"/>
                <w:i/>
                <w:sz w:val="24"/>
                <w:szCs w:val="24"/>
              </w:rPr>
              <w:t>302</w:t>
            </w:r>
            <w:r w:rsidRPr="004B7196">
              <w:rPr>
                <w:rFonts w:ascii="Times New Roman" w:hAnsi="Times New Roman" w:cs="Times New Roman"/>
                <w:i/>
                <w:sz w:val="24"/>
                <w:szCs w:val="24"/>
              </w:rPr>
              <w:t>-р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1975" w:rsidRPr="004B71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410B" w:rsidRPr="004B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36A" w:rsidRDefault="0044436A" w:rsidP="004B71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56" w:rsidRPr="004B7196" w:rsidRDefault="0044436A" w:rsidP="00F55456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6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  <w:r w:rsidR="00F55456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Должна быть подтверждена возможность или невозможность присоединения к городским инженерным сетям со следующими нагрузками: </w:t>
            </w:r>
            <w:r w:rsidR="00F55456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="00F55456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электроснабжение – 70-100 кВт; </w:t>
            </w:r>
            <w:r w:rsidR="00F55456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="00F55456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водопотребление – 11 м3/</w:t>
            </w:r>
            <w:proofErr w:type="spellStart"/>
            <w:r w:rsidR="00F55456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t>сут</w:t>
            </w:r>
            <w:proofErr w:type="spellEnd"/>
            <w:r w:rsidR="00F55456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.; </w:t>
            </w:r>
            <w:r w:rsidR="00F55456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="00F55456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водоотведение – 10 м3/</w:t>
            </w:r>
            <w:proofErr w:type="spellStart"/>
            <w:r w:rsidR="00F55456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t>сут</w:t>
            </w:r>
            <w:proofErr w:type="spellEnd"/>
            <w:r w:rsidR="00F55456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.; </w:t>
            </w:r>
            <w:r w:rsidR="00F55456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="00F55456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теплоснабжение ориентировочно – 0,4-0,6 Гкал (в зависимости от климатического региона). </w:t>
            </w:r>
            <w:proofErr w:type="gramStart"/>
            <w:r w:rsidR="00F55456" w:rsidRPr="0044436A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возможности подключения к городским сетям, в соответствии с вышеуказанными нагрузками, не указывает о невозможности размещения МСС на нем. В случае отсутствия возможности подключения к городским сетям, возможна разработка компенсационных мероприятий.</w:t>
            </w:r>
            <w:r w:rsidR="00F554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44436A" w:rsidRPr="0044436A" w:rsidRDefault="0044436A" w:rsidP="0044436A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5456" w:rsidRPr="00F55456" w:rsidRDefault="00F55456" w:rsidP="0044436A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5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Справочно</w:t>
            </w:r>
            <w:proofErr w:type="spellEnd"/>
            <w:r w:rsidRPr="00F5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4436A" w:rsidRPr="0044436A" w:rsidRDefault="0044436A" w:rsidP="0044436A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436A">
              <w:rPr>
                <w:rFonts w:ascii="Times New Roman" w:hAnsi="Times New Roman" w:cs="Times New Roman"/>
                <w:sz w:val="24"/>
                <w:szCs w:val="24"/>
              </w:rPr>
              <w:t xml:space="preserve">Размеры и форма земельного участка должны иметь такие параметры, которые позволяют разместить на нем площадку прямоугольной формы с размерами 100х55 м. В данных габаритах размещается МСС и кольцевая дорога для проезда пожарной техники. В случае наличия существующих автомобильных дорог вдоль границ земельного участка, его размеры могут быть уменьшены от 3 до 5м, при условии согласования с правообладателем земельного участка на котором расположена дорога, возможности ее использования для подъезда пожарной техники. </w:t>
            </w:r>
          </w:p>
          <w:p w:rsidR="0044436A" w:rsidRPr="0044436A" w:rsidRDefault="0044436A" w:rsidP="0044436A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6A">
              <w:rPr>
                <w:rFonts w:ascii="Times New Roman" w:hAnsi="Times New Roman" w:cs="Times New Roman"/>
                <w:sz w:val="24"/>
                <w:szCs w:val="24"/>
              </w:rPr>
              <w:t xml:space="preserve">2. Назначение участка: для размещения объектов физической культуры и спорта. </w:t>
            </w:r>
          </w:p>
          <w:p w:rsidR="0044436A" w:rsidRPr="0044436A" w:rsidRDefault="0044436A" w:rsidP="0044436A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6A">
              <w:rPr>
                <w:rFonts w:ascii="Times New Roman" w:hAnsi="Times New Roman" w:cs="Times New Roman"/>
                <w:sz w:val="24"/>
                <w:szCs w:val="24"/>
              </w:rPr>
              <w:t xml:space="preserve">3. Участок должен иметь прямой выход на городские автомобильные дороги, для обеспечения подъезда пожарной техники. </w:t>
            </w:r>
          </w:p>
          <w:p w:rsidR="0044436A" w:rsidRPr="00F55456" w:rsidRDefault="0044436A" w:rsidP="0044436A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5545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r w:rsidRPr="00F5545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рочие требования</w:t>
            </w:r>
          </w:p>
          <w:p w:rsidR="0044436A" w:rsidRPr="0044436A" w:rsidRDefault="0044436A" w:rsidP="0044436A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6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размещение МСС планируется на территории действующего объекта, необходимо предоставить описание располагающихся на нем сооружений, расположение ограждения и путей входа/выхода посетителей. </w:t>
            </w:r>
          </w:p>
          <w:p w:rsidR="0044436A" w:rsidRDefault="0044436A" w:rsidP="0044436A">
            <w:pPr>
              <w:pStyle w:val="ConsPlusNormal"/>
              <w:ind w:firstLine="600"/>
              <w:jc w:val="both"/>
            </w:pPr>
            <w:r w:rsidRPr="0044436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необходимости организации парковки (количество, в </w:t>
            </w:r>
            <w:proofErr w:type="spellStart"/>
            <w:r w:rsidRPr="0044436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4436A">
              <w:rPr>
                <w:rFonts w:ascii="Times New Roman" w:hAnsi="Times New Roman" w:cs="Times New Roman"/>
                <w:sz w:val="24"/>
                <w:szCs w:val="24"/>
              </w:rPr>
              <w:t>. МГН).</w:t>
            </w:r>
          </w:p>
          <w:p w:rsidR="0044436A" w:rsidRPr="004B7196" w:rsidRDefault="0044436A" w:rsidP="0044436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334F22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r w:rsidR="00BE42FF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время 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проведения отбора</w:t>
            </w:r>
          </w:p>
          <w:p w:rsidR="00BC2865" w:rsidRPr="00525A9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865" w:rsidRPr="004B7196" w:rsidRDefault="00BE42FF" w:rsidP="00473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комиссии по </w:t>
            </w:r>
            <w:r w:rsidR="007F70DE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отбора 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образований </w:t>
            </w:r>
            <w:r w:rsidR="007F70DE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субсидии 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</w:t>
            </w:r>
            <w:r w:rsidR="00BF1975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4732CE" w:rsidRPr="004B7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4B77" w:rsidRPr="004B71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32CE" w:rsidRPr="004B7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6BDE" w:rsidRPr="004B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4D0C" w:rsidRPr="004B7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6EF" w:rsidRPr="004B7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г. в </w:t>
            </w:r>
            <w:r w:rsidR="004158A7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11.00. </w:t>
            </w: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076EF"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076EF" w:rsidRPr="004B71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076EF" w:rsidRPr="004B7196">
              <w:rPr>
                <w:rFonts w:ascii="Times New Roman" w:hAnsi="Times New Roman" w:cs="Times New Roman"/>
                <w:sz w:val="24"/>
                <w:szCs w:val="24"/>
              </w:rPr>
              <w:t>редварительно)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334F22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Контактное лицо для разъяснения вопросов по подготовке и подаче заявления.</w:t>
            </w:r>
          </w:p>
        </w:tc>
        <w:tc>
          <w:tcPr>
            <w:tcW w:w="7371" w:type="dxa"/>
          </w:tcPr>
          <w:p w:rsidR="001076EF" w:rsidRPr="004B7196" w:rsidRDefault="001076EF" w:rsidP="0010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1.Кавкаева Ирина Валерьевн</w:t>
            </w:r>
            <w:proofErr w:type="gramStart"/>
            <w:r w:rsidRPr="004B719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</w:t>
            </w:r>
            <w:r w:rsidRPr="004B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спортивных сооружений и государственного заказа комитета по физической культуре и спорту Ленинградской области. Тел. (812) 539-40-43</w:t>
            </w:r>
          </w:p>
          <w:p w:rsidR="00CB3989" w:rsidRPr="004B7196" w:rsidRDefault="001076EF" w:rsidP="0010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96">
              <w:rPr>
                <w:rFonts w:ascii="Times New Roman" w:hAnsi="Times New Roman" w:cs="Times New Roman"/>
                <w:sz w:val="24"/>
                <w:szCs w:val="24"/>
              </w:rPr>
              <w:t xml:space="preserve">2.Бурдуковская Юлия Викторовна – главный специалист </w:t>
            </w:r>
            <w:r w:rsidRPr="004B7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спортивных сооружений и государственного заказа комитета по физической культуре и спорту Ленинградской области тел. (812) 539-40-44</w:t>
            </w:r>
          </w:p>
        </w:tc>
      </w:tr>
    </w:tbl>
    <w:p w:rsidR="005F746F" w:rsidRPr="00525A93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105"/>
      <w:bookmarkEnd w:id="0"/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746F" w:rsidRPr="00525A93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65D8" w:rsidRPr="00525A93" w:rsidRDefault="00DD56AB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П</w:t>
      </w:r>
      <w:r w:rsidR="00755F10" w:rsidRPr="00525A93">
        <w:rPr>
          <w:rFonts w:ascii="Times New Roman" w:hAnsi="Times New Roman" w:cs="Times New Roman"/>
          <w:sz w:val="24"/>
          <w:szCs w:val="24"/>
        </w:rPr>
        <w:t>редседател</w:t>
      </w:r>
      <w:r w:rsidR="00360148" w:rsidRPr="00525A93">
        <w:rPr>
          <w:rFonts w:ascii="Times New Roman" w:hAnsi="Times New Roman" w:cs="Times New Roman"/>
          <w:sz w:val="24"/>
          <w:szCs w:val="24"/>
        </w:rPr>
        <w:t>ь</w:t>
      </w:r>
      <w:r w:rsidR="00755F10" w:rsidRPr="00525A93">
        <w:rPr>
          <w:rFonts w:ascii="Times New Roman" w:hAnsi="Times New Roman" w:cs="Times New Roman"/>
          <w:sz w:val="24"/>
          <w:szCs w:val="24"/>
        </w:rPr>
        <w:t xml:space="preserve"> </w:t>
      </w:r>
      <w:r w:rsidR="000B65D8" w:rsidRPr="00525A93">
        <w:rPr>
          <w:rFonts w:ascii="Times New Roman" w:hAnsi="Times New Roman" w:cs="Times New Roman"/>
          <w:sz w:val="24"/>
          <w:szCs w:val="24"/>
        </w:rPr>
        <w:t xml:space="preserve">комитета </w:t>
      </w:r>
    </w:p>
    <w:p w:rsidR="000B65D8" w:rsidRPr="00525A93" w:rsidRDefault="000B65D8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по физической культуре и спорту</w:t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</w:p>
    <w:p w:rsidR="00C66B76" w:rsidRDefault="000B65D8" w:rsidP="00DD56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="00BB2CBC">
        <w:rPr>
          <w:rFonts w:ascii="Times New Roman" w:hAnsi="Times New Roman" w:cs="Times New Roman"/>
          <w:sz w:val="24"/>
          <w:szCs w:val="24"/>
        </w:rPr>
        <w:t>В.Н. Комаров</w:t>
      </w:r>
    </w:p>
    <w:p w:rsidR="00BB2CBC" w:rsidRDefault="00BB2CBC" w:rsidP="00DD56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B2CBC" w:rsidRPr="00525A93" w:rsidRDefault="00BB2CBC" w:rsidP="00DD56A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66B76" w:rsidRDefault="00C66B76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C41" w:rsidRDefault="00144C4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7F89" w:rsidRDefault="00497F89" w:rsidP="00497F89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7F89" w:rsidRDefault="00497F89" w:rsidP="00497F89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C41" w:rsidRDefault="00144C41" w:rsidP="00497F89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C0B8C" w:rsidRDefault="00DC0B8C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C0B8C" w:rsidRDefault="00DC0B8C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C0B8C" w:rsidRDefault="00DC0B8C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456" w:rsidRDefault="00F55456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456" w:rsidRDefault="00F55456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456" w:rsidRDefault="00F55456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456" w:rsidRDefault="00F55456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456" w:rsidRDefault="00F55456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456" w:rsidRDefault="00F55456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456" w:rsidRDefault="00F55456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456" w:rsidRDefault="00F55456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456" w:rsidRDefault="00F55456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456" w:rsidRDefault="00F55456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456" w:rsidRDefault="00F55456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456" w:rsidRDefault="00F55456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456" w:rsidRDefault="00F55456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456" w:rsidRDefault="00F55456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456" w:rsidRDefault="00F55456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5456" w:rsidRDefault="00F55456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DC0B8C" w:rsidRDefault="00DC0B8C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C0B8C" w:rsidRDefault="00DC0B8C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C0B8C" w:rsidRDefault="00DC0B8C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C0B8C" w:rsidRDefault="00DC0B8C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C0B8C" w:rsidRDefault="00DC0B8C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169D" w:rsidRPr="00B0179A" w:rsidRDefault="0002410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34169D">
        <w:rPr>
          <w:rFonts w:ascii="Times New Roman" w:hAnsi="Times New Roman" w:cs="Times New Roman"/>
          <w:b/>
          <w:sz w:val="24"/>
          <w:szCs w:val="24"/>
        </w:rPr>
        <w:t>ри</w:t>
      </w:r>
      <w:r w:rsidR="0034169D" w:rsidRPr="00B0179A">
        <w:rPr>
          <w:rFonts w:ascii="Times New Roman" w:hAnsi="Times New Roman" w:cs="Times New Roman"/>
          <w:b/>
          <w:sz w:val="24"/>
          <w:szCs w:val="24"/>
        </w:rPr>
        <w:t xml:space="preserve">ложение </w:t>
      </w:r>
    </w:p>
    <w:p w:rsidR="0034169D" w:rsidRPr="00B0179A" w:rsidRDefault="0034169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179A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Извещению </w:t>
      </w:r>
    </w:p>
    <w:p w:rsidR="0034169D" w:rsidRDefault="0034169D" w:rsidP="003416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169D" w:rsidRDefault="0034169D" w:rsidP="003416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4169D" w:rsidRPr="00BA6942" w:rsidTr="00F3564A">
        <w:trPr>
          <w:trHeight w:val="2104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>Бланк муниципального образования</w:t>
            </w: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 xml:space="preserve">дата регистрации, </w:t>
            </w: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>исходящий номер</w:t>
            </w:r>
          </w:p>
          <w:p w:rsidR="0034169D" w:rsidRPr="00BA6942" w:rsidRDefault="0034169D" w:rsidP="00F3564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BA6942" w:rsidRDefault="0034169D" w:rsidP="00F3564A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BA6942">
              <w:rPr>
                <w:b/>
                <w:sz w:val="27"/>
                <w:szCs w:val="27"/>
              </w:rPr>
              <w:t>Председателю комитета по физической культуре и спорту Ленинградской области</w:t>
            </w:r>
          </w:p>
        </w:tc>
      </w:tr>
    </w:tbl>
    <w:p w:rsidR="0034169D" w:rsidRDefault="0034169D" w:rsidP="0034169D">
      <w:pPr>
        <w:pStyle w:val="ConsPlusNormal"/>
        <w:jc w:val="both"/>
      </w:pPr>
    </w:p>
    <w:p w:rsidR="0034169D" w:rsidRPr="00D7156A" w:rsidRDefault="0034169D" w:rsidP="0034169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156A">
        <w:rPr>
          <w:rFonts w:ascii="Times New Roman" w:hAnsi="Times New Roman" w:cs="Times New Roman"/>
          <w:b/>
          <w:sz w:val="27"/>
          <w:szCs w:val="27"/>
        </w:rPr>
        <w:t>ЗАЯВ</w:t>
      </w:r>
      <w:r>
        <w:rPr>
          <w:rFonts w:ascii="Times New Roman" w:hAnsi="Times New Roman" w:cs="Times New Roman"/>
          <w:b/>
          <w:sz w:val="27"/>
          <w:szCs w:val="27"/>
        </w:rPr>
        <w:t>КА</w:t>
      </w:r>
    </w:p>
    <w:p w:rsidR="0034169D" w:rsidRPr="00D7156A" w:rsidRDefault="0034169D" w:rsidP="0034169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156A">
        <w:rPr>
          <w:rFonts w:ascii="Times New Roman" w:hAnsi="Times New Roman" w:cs="Times New Roman"/>
          <w:b/>
          <w:sz w:val="27"/>
          <w:szCs w:val="27"/>
        </w:rPr>
        <w:t>на предоставлени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D7156A">
        <w:rPr>
          <w:rFonts w:ascii="Times New Roman" w:hAnsi="Times New Roman" w:cs="Times New Roman"/>
          <w:b/>
          <w:sz w:val="27"/>
          <w:szCs w:val="27"/>
        </w:rPr>
        <w:t xml:space="preserve"> субсиди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D7156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4169D" w:rsidRDefault="0034169D" w:rsidP="0034169D">
      <w:pPr>
        <w:pStyle w:val="ConsPlusNormal"/>
        <w:jc w:val="center"/>
      </w:pPr>
    </w:p>
    <w:p w:rsidR="0034169D" w:rsidRPr="008944E4" w:rsidRDefault="0034169D" w:rsidP="003416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69D" w:rsidRDefault="0034169D" w:rsidP="003416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A56B3">
        <w:rPr>
          <w:rFonts w:ascii="Times New Roman" w:hAnsi="Times New Roman" w:cs="Times New Roman"/>
          <w:sz w:val="28"/>
          <w:szCs w:val="28"/>
        </w:rPr>
        <w:t xml:space="preserve">   </w:t>
      </w:r>
      <w:r w:rsidRPr="008E4CB1">
        <w:rPr>
          <w:rFonts w:ascii="Times New Roman" w:hAnsi="Times New Roman" w:cs="Times New Roman"/>
          <w:sz w:val="27"/>
          <w:szCs w:val="27"/>
        </w:rPr>
        <w:t xml:space="preserve">Прошу  </w:t>
      </w:r>
      <w:r>
        <w:rPr>
          <w:rFonts w:ascii="Times New Roman" w:hAnsi="Times New Roman" w:cs="Times New Roman"/>
          <w:sz w:val="27"/>
          <w:szCs w:val="27"/>
        </w:rPr>
        <w:t>предоставить субсидию _______________________________________</w:t>
      </w:r>
    </w:p>
    <w:p w:rsidR="0034169D" w:rsidRPr="00433448" w:rsidRDefault="0034169D" w:rsidP="0034169D">
      <w:pPr>
        <w:pStyle w:val="ConsPlusNormal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433448">
        <w:rPr>
          <w:rFonts w:ascii="Times New Roman" w:hAnsi="Times New Roman" w:cs="Times New Roman"/>
          <w:sz w:val="20"/>
        </w:rPr>
        <w:t xml:space="preserve">(полное наименование МО) </w:t>
      </w:r>
    </w:p>
    <w:p w:rsidR="0002410B" w:rsidRPr="00DC0B8C" w:rsidRDefault="0034169D" w:rsidP="0002410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C0B8C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DA4395" w:rsidRPr="00DC0B8C">
        <w:rPr>
          <w:rFonts w:ascii="Times New Roman" w:hAnsi="Times New Roman" w:cs="Times New Roman"/>
          <w:b w:val="0"/>
          <w:sz w:val="28"/>
          <w:szCs w:val="28"/>
        </w:rPr>
        <w:t xml:space="preserve">закупку и </w:t>
      </w:r>
      <w:r w:rsidR="0002410B" w:rsidRPr="00DC0B8C">
        <w:rPr>
          <w:rFonts w:ascii="Times New Roman" w:hAnsi="Times New Roman" w:cs="Times New Roman"/>
          <w:b w:val="0"/>
          <w:sz w:val="28"/>
          <w:szCs w:val="28"/>
        </w:rPr>
        <w:t xml:space="preserve">монтаж оборудования </w:t>
      </w:r>
      <w:r w:rsidR="00DC0B8C" w:rsidRPr="00DC0B8C">
        <w:rPr>
          <w:rFonts w:ascii="Times New Roman" w:hAnsi="Times New Roman" w:cs="Times New Roman"/>
          <w:b w:val="0"/>
          <w:sz w:val="28"/>
          <w:szCs w:val="28"/>
        </w:rPr>
        <w:t xml:space="preserve">для создания модульных спортивных </w:t>
      </w:r>
      <w:r w:rsidR="00DC0B8C">
        <w:rPr>
          <w:rFonts w:ascii="Times New Roman" w:hAnsi="Times New Roman" w:cs="Times New Roman"/>
          <w:b w:val="0"/>
          <w:sz w:val="28"/>
          <w:szCs w:val="28"/>
        </w:rPr>
        <w:t>с</w:t>
      </w:r>
      <w:r w:rsidR="00DC0B8C" w:rsidRPr="00DC0B8C">
        <w:rPr>
          <w:rFonts w:ascii="Times New Roman" w:hAnsi="Times New Roman" w:cs="Times New Roman"/>
          <w:b w:val="0"/>
          <w:sz w:val="28"/>
          <w:szCs w:val="28"/>
        </w:rPr>
        <w:t xml:space="preserve">ооружений </w:t>
      </w:r>
      <w:r w:rsidR="00DC0B8C">
        <w:rPr>
          <w:rFonts w:ascii="Times New Roman" w:hAnsi="Times New Roman" w:cs="Times New Roman"/>
          <w:b w:val="0"/>
          <w:sz w:val="28"/>
          <w:szCs w:val="28"/>
        </w:rPr>
        <w:t>(модульного универсального зала)</w:t>
      </w:r>
    </w:p>
    <w:p w:rsidR="0002410B" w:rsidRPr="00DA2F51" w:rsidRDefault="0002410B" w:rsidP="000241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169D" w:rsidRPr="00BA6942" w:rsidRDefault="0034169D" w:rsidP="003416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по адресу: ______________________________________,</w:t>
      </w:r>
      <w:r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рамках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реализации </w:t>
      </w:r>
      <w:r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>государственной программы Ленинградской области «Развитие физической культуры и спорта в Ленинградской области»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размере</w:t>
      </w:r>
      <w:r w:rsidR="00BF19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____________________________________________________ рублей.</w:t>
      </w:r>
    </w:p>
    <w:p w:rsidR="00BF1975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Предельный о</w:t>
      </w:r>
      <w:r w:rsidR="0034169D" w:rsidRPr="00BA6942">
        <w:rPr>
          <w:rFonts w:ascii="Times New Roman" w:hAnsi="Times New Roman" w:cs="Times New Roman"/>
          <w:sz w:val="27"/>
          <w:szCs w:val="27"/>
        </w:rPr>
        <w:t xml:space="preserve">бщий объем расходов на исполнение </w:t>
      </w:r>
      <w:proofErr w:type="spellStart"/>
      <w:r w:rsidR="0034169D" w:rsidRPr="00BA6942">
        <w:rPr>
          <w:rFonts w:ascii="Times New Roman" w:hAnsi="Times New Roman" w:cs="Times New Roman"/>
          <w:sz w:val="27"/>
          <w:szCs w:val="27"/>
        </w:rPr>
        <w:t>софинансируемых</w:t>
      </w:r>
      <w:proofErr w:type="spellEnd"/>
      <w:r w:rsidR="0034169D" w:rsidRPr="00BA6942">
        <w:rPr>
          <w:rFonts w:ascii="Times New Roman" w:hAnsi="Times New Roman" w:cs="Times New Roman"/>
          <w:sz w:val="27"/>
          <w:szCs w:val="27"/>
        </w:rPr>
        <w:t xml:space="preserve"> обязательств составляет ________________________ тыс. рублей.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1975">
        <w:rPr>
          <w:rFonts w:ascii="Times New Roman" w:hAnsi="Times New Roman" w:cs="Times New Roman"/>
          <w:sz w:val="27"/>
          <w:szCs w:val="27"/>
        </w:rPr>
        <w:t xml:space="preserve">Предельный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34169D" w:rsidRPr="00BA6942">
        <w:rPr>
          <w:rFonts w:ascii="Times New Roman" w:hAnsi="Times New Roman" w:cs="Times New Roman"/>
          <w:sz w:val="27"/>
          <w:szCs w:val="27"/>
        </w:rPr>
        <w:t>бъем  финансирования  за счет средств областного бюджета Ленинградской области составит _______ (тыс. руб.).</w:t>
      </w:r>
    </w:p>
    <w:p w:rsidR="00BF1975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1975">
        <w:rPr>
          <w:rFonts w:ascii="Times New Roman" w:hAnsi="Times New Roman" w:cs="Times New Roman"/>
          <w:sz w:val="27"/>
          <w:szCs w:val="27"/>
        </w:rPr>
        <w:t xml:space="preserve">Предельный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34169D" w:rsidRPr="00BA6942">
        <w:rPr>
          <w:rFonts w:ascii="Times New Roman" w:hAnsi="Times New Roman" w:cs="Times New Roman"/>
          <w:sz w:val="27"/>
          <w:szCs w:val="27"/>
        </w:rPr>
        <w:t>бъем    финансирования   за   счет   бюджета 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  <w:r w:rsidR="0034169D"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4169D" w:rsidRPr="00BA6942" w:rsidRDefault="00BF1975" w:rsidP="00BF197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34169D" w:rsidRPr="00BA6942">
        <w:rPr>
          <w:rFonts w:ascii="Times New Roman" w:hAnsi="Times New Roman" w:cs="Times New Roman"/>
        </w:rPr>
        <w:t xml:space="preserve">(указать   наименование муниципального  образования) 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составит _________ (тыс. руб.), что составляет ___% от общей стоимости реализации мероприятия</w:t>
      </w:r>
      <w:r w:rsidR="00060CCE">
        <w:rPr>
          <w:rFonts w:ascii="Times New Roman" w:hAnsi="Times New Roman" w:cs="Times New Roman"/>
          <w:sz w:val="27"/>
          <w:szCs w:val="27"/>
        </w:rPr>
        <w:t xml:space="preserve"> 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(</w:t>
      </w:r>
      <w:r w:rsidR="003D3F8E" w:rsidRPr="003D3F8E">
        <w:rPr>
          <w:rFonts w:ascii="Times New Roman" w:hAnsi="Times New Roman" w:cs="Times New Roman"/>
          <w:i/>
          <w:sz w:val="24"/>
          <w:szCs w:val="24"/>
        </w:rPr>
        <w:t xml:space="preserve">% в соответствии с 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 xml:space="preserve">прил. №2, утв. </w:t>
      </w:r>
      <w:r w:rsidR="00D85066">
        <w:rPr>
          <w:rFonts w:ascii="Times New Roman" w:hAnsi="Times New Roman" w:cs="Times New Roman"/>
          <w:i/>
          <w:sz w:val="24"/>
          <w:szCs w:val="24"/>
        </w:rPr>
        <w:t>распоряжением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 xml:space="preserve"> Правительства Ленинградской области от </w:t>
      </w:r>
      <w:r w:rsidR="00DC0B8C">
        <w:rPr>
          <w:rFonts w:ascii="Times New Roman" w:hAnsi="Times New Roman" w:cs="Times New Roman"/>
          <w:i/>
          <w:sz w:val="24"/>
          <w:szCs w:val="24"/>
        </w:rPr>
        <w:t>22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.05.202</w:t>
      </w:r>
      <w:r w:rsidR="00DC0B8C">
        <w:rPr>
          <w:rFonts w:ascii="Times New Roman" w:hAnsi="Times New Roman" w:cs="Times New Roman"/>
          <w:i/>
          <w:sz w:val="24"/>
          <w:szCs w:val="24"/>
        </w:rPr>
        <w:t>5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г. №</w:t>
      </w:r>
      <w:r w:rsidR="00DC0B8C">
        <w:rPr>
          <w:rFonts w:ascii="Times New Roman" w:hAnsi="Times New Roman" w:cs="Times New Roman"/>
          <w:i/>
          <w:sz w:val="24"/>
          <w:szCs w:val="24"/>
        </w:rPr>
        <w:t>302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-р)</w:t>
      </w:r>
      <w:r w:rsidRPr="003D3F8E">
        <w:rPr>
          <w:rFonts w:ascii="Times New Roman" w:hAnsi="Times New Roman" w:cs="Times New Roman"/>
          <w:i/>
          <w:sz w:val="24"/>
          <w:szCs w:val="24"/>
        </w:rPr>
        <w:t>.</w:t>
      </w:r>
    </w:p>
    <w:p w:rsidR="0034169D" w:rsidRPr="00354B77" w:rsidRDefault="0034169D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>Целевым показател</w:t>
      </w:r>
      <w:r w:rsidR="00C30710" w:rsidRPr="00354B77">
        <w:rPr>
          <w:rFonts w:ascii="Times New Roman" w:hAnsi="Times New Roman" w:cs="Times New Roman"/>
          <w:sz w:val="28"/>
          <w:szCs w:val="28"/>
        </w:rPr>
        <w:t>ем</w:t>
      </w:r>
      <w:r w:rsidRPr="00354B77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субсидий являются:</w:t>
      </w:r>
    </w:p>
    <w:p w:rsidR="0034169D" w:rsidRPr="00354B77" w:rsidRDefault="00C30710" w:rsidP="00C3071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DC0B8C">
        <w:rPr>
          <w:rFonts w:ascii="Times New Roman" w:hAnsi="Times New Roman" w:cs="Times New Roman"/>
          <w:sz w:val="28"/>
          <w:szCs w:val="28"/>
        </w:rPr>
        <w:t xml:space="preserve">созданных </w:t>
      </w:r>
      <w:r w:rsidR="00DC0B8C" w:rsidRPr="00DC0B8C">
        <w:rPr>
          <w:rFonts w:ascii="Times New Roman" w:hAnsi="Times New Roman" w:cs="Times New Roman"/>
          <w:sz w:val="28"/>
          <w:szCs w:val="28"/>
        </w:rPr>
        <w:t xml:space="preserve">модульных спортивных сооружений </w:t>
      </w:r>
      <w:r w:rsidR="0034169D" w:rsidRPr="00DC0B8C">
        <w:rPr>
          <w:rFonts w:ascii="Times New Roman" w:hAnsi="Times New Roman" w:cs="Times New Roman"/>
          <w:sz w:val="28"/>
          <w:szCs w:val="28"/>
        </w:rPr>
        <w:t>на</w:t>
      </w:r>
      <w:r w:rsidR="0034169D" w:rsidRPr="00354B77">
        <w:rPr>
          <w:rFonts w:ascii="Times New Roman" w:hAnsi="Times New Roman" w:cs="Times New Roman"/>
          <w:sz w:val="28"/>
          <w:szCs w:val="28"/>
        </w:rPr>
        <w:t xml:space="preserve"> 31 декабря  20___ года составит _____</w:t>
      </w:r>
      <w:r w:rsidRPr="00354B77">
        <w:rPr>
          <w:rFonts w:ascii="Times New Roman" w:hAnsi="Times New Roman" w:cs="Times New Roman"/>
          <w:sz w:val="28"/>
          <w:szCs w:val="28"/>
        </w:rPr>
        <w:t>единиц</w:t>
      </w:r>
      <w:r w:rsidR="0034169D" w:rsidRPr="00354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69D" w:rsidRPr="00354B77" w:rsidRDefault="0034169D" w:rsidP="0034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ab/>
      </w:r>
    </w:p>
    <w:p w:rsidR="0034169D" w:rsidRPr="00BA6942" w:rsidRDefault="0034169D" w:rsidP="0034169D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предоставляемых документов</w:t>
      </w:r>
      <w:r w:rsidRPr="005F746F">
        <w:rPr>
          <w:rFonts w:ascii="Times New Roman" w:hAnsi="Times New Roman" w:cs="Times New Roman"/>
          <w:sz w:val="27"/>
          <w:szCs w:val="27"/>
        </w:rPr>
        <w:t>:</w:t>
      </w:r>
    </w:p>
    <w:p w:rsidR="00C30710" w:rsidRPr="004B7196" w:rsidRDefault="00C30710" w:rsidP="00C3071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196">
        <w:rPr>
          <w:rFonts w:ascii="Times New Roman" w:hAnsi="Times New Roman" w:cs="Times New Roman"/>
          <w:sz w:val="28"/>
          <w:szCs w:val="28"/>
        </w:rPr>
        <w:t xml:space="preserve">1) </w:t>
      </w:r>
      <w:r w:rsidR="004B7196" w:rsidRPr="004B7196">
        <w:rPr>
          <w:rFonts w:ascii="Times New Roman" w:hAnsi="Times New Roman" w:cs="Times New Roman"/>
          <w:sz w:val="28"/>
          <w:szCs w:val="28"/>
        </w:rPr>
        <w:t xml:space="preserve">выписка из муниципальной программы, предусматривающей перечень мероприятий (результатов), в </w:t>
      </w:r>
      <w:proofErr w:type="gramStart"/>
      <w:r w:rsidR="004B7196" w:rsidRPr="004B7196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4B7196" w:rsidRPr="004B7196">
        <w:rPr>
          <w:rFonts w:ascii="Times New Roman" w:hAnsi="Times New Roman" w:cs="Times New Roman"/>
          <w:sz w:val="28"/>
          <w:szCs w:val="28"/>
        </w:rPr>
        <w:t xml:space="preserve"> финансирования которых предоставляется субсидия, заверенная главой администрации муниципального образования</w:t>
      </w:r>
      <w:r w:rsidR="00482D91" w:rsidRPr="004B7196">
        <w:rPr>
          <w:rFonts w:ascii="Times New Roman" w:hAnsi="Times New Roman" w:cs="Times New Roman"/>
          <w:sz w:val="28"/>
          <w:szCs w:val="28"/>
        </w:rPr>
        <w:t xml:space="preserve"> </w:t>
      </w:r>
      <w:r w:rsidR="00354B77" w:rsidRPr="004B7196">
        <w:rPr>
          <w:rFonts w:ascii="Times New Roman" w:hAnsi="Times New Roman" w:cs="Times New Roman"/>
          <w:sz w:val="28"/>
          <w:szCs w:val="28"/>
        </w:rPr>
        <w:t>на ___л. в 1 экз.</w:t>
      </w:r>
      <w:r w:rsidRPr="004B7196">
        <w:rPr>
          <w:rFonts w:ascii="Times New Roman" w:hAnsi="Times New Roman" w:cs="Times New Roman"/>
          <w:sz w:val="28"/>
          <w:szCs w:val="28"/>
        </w:rPr>
        <w:t>;</w:t>
      </w:r>
    </w:p>
    <w:p w:rsidR="00C30710" w:rsidRPr="004B7196" w:rsidRDefault="00C30710" w:rsidP="00C3071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196">
        <w:rPr>
          <w:rFonts w:ascii="Times New Roman" w:hAnsi="Times New Roman" w:cs="Times New Roman"/>
          <w:sz w:val="28"/>
          <w:szCs w:val="28"/>
        </w:rPr>
        <w:t>2)</w:t>
      </w:r>
      <w:r w:rsidR="004B7196" w:rsidRPr="004B7196">
        <w:rPr>
          <w:rFonts w:ascii="Times New Roman" w:hAnsi="Times New Roman" w:cs="Times New Roman"/>
          <w:sz w:val="28"/>
          <w:szCs w:val="28"/>
        </w:rPr>
        <w:t xml:space="preserve"> копии правоустанавливающих документов на земельный участок, на котором возможно </w:t>
      </w:r>
      <w:proofErr w:type="gramStart"/>
      <w:r w:rsidR="004B7196" w:rsidRPr="004B71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B7196" w:rsidRPr="004B7196">
        <w:rPr>
          <w:rFonts w:ascii="Times New Roman" w:hAnsi="Times New Roman" w:cs="Times New Roman"/>
          <w:sz w:val="28"/>
          <w:szCs w:val="28"/>
        </w:rPr>
        <w:t xml:space="preserve"> модульное спортивное сооружение, заверенные главой </w:t>
      </w:r>
      <w:r w:rsidR="004B7196" w:rsidRPr="004B7196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</w:t>
      </w:r>
      <w:r w:rsidR="00354B77" w:rsidRPr="004B7196">
        <w:rPr>
          <w:rFonts w:ascii="Times New Roman" w:hAnsi="Times New Roman" w:cs="Times New Roman"/>
          <w:sz w:val="28"/>
          <w:szCs w:val="28"/>
        </w:rPr>
        <w:t xml:space="preserve"> на ____л. в 1 экз.;</w:t>
      </w:r>
    </w:p>
    <w:p w:rsidR="00C30710" w:rsidRPr="004B7196" w:rsidRDefault="00C30710" w:rsidP="004B719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196">
        <w:rPr>
          <w:rFonts w:ascii="Times New Roman" w:hAnsi="Times New Roman" w:cs="Times New Roman"/>
          <w:sz w:val="28"/>
          <w:szCs w:val="28"/>
        </w:rPr>
        <w:t xml:space="preserve">3) </w:t>
      </w:r>
      <w:r w:rsidR="004B7196" w:rsidRPr="004B7196">
        <w:rPr>
          <w:rFonts w:ascii="Times New Roman" w:hAnsi="Times New Roman" w:cs="Times New Roman"/>
          <w:sz w:val="28"/>
          <w:szCs w:val="28"/>
        </w:rPr>
        <w:t>технические условия либо документы, подтверждающие возможность технологического присоединения размещаемого на земельном участке модульного спортивного сооружения, заверенные главой администрации муниципального образовани</w:t>
      </w:r>
      <w:proofErr w:type="gramStart"/>
      <w:r w:rsidR="004B7196" w:rsidRPr="004B7196">
        <w:rPr>
          <w:rFonts w:ascii="Times New Roman" w:hAnsi="Times New Roman" w:cs="Times New Roman"/>
          <w:sz w:val="28"/>
          <w:szCs w:val="28"/>
        </w:rPr>
        <w:t>я</w:t>
      </w:r>
      <w:r w:rsidR="00354B77" w:rsidRPr="004B71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54B77" w:rsidRPr="004B7196">
        <w:rPr>
          <w:rFonts w:ascii="Times New Roman" w:hAnsi="Times New Roman" w:cs="Times New Roman"/>
          <w:sz w:val="28"/>
          <w:szCs w:val="28"/>
        </w:rPr>
        <w:t xml:space="preserve"> на 1 л. в 1 экз.</w:t>
      </w:r>
    </w:p>
    <w:p w:rsidR="0081268E" w:rsidRPr="004B7196" w:rsidRDefault="0081268E" w:rsidP="004B719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196">
        <w:rPr>
          <w:rFonts w:ascii="Times New Roman" w:hAnsi="Times New Roman" w:cs="Times New Roman"/>
          <w:sz w:val="28"/>
          <w:szCs w:val="28"/>
        </w:rPr>
        <w:t xml:space="preserve">4) </w:t>
      </w:r>
      <w:r w:rsidR="004B7196" w:rsidRPr="004B7196">
        <w:rPr>
          <w:rFonts w:ascii="Times New Roman" w:hAnsi="Times New Roman" w:cs="Times New Roman"/>
          <w:sz w:val="28"/>
          <w:szCs w:val="28"/>
        </w:rPr>
        <w:t xml:space="preserve">гарантийное письмо о </w:t>
      </w:r>
      <w:proofErr w:type="spellStart"/>
      <w:r w:rsidR="004B7196" w:rsidRPr="004B719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4B7196" w:rsidRPr="004B7196">
        <w:rPr>
          <w:rFonts w:ascii="Times New Roman" w:hAnsi="Times New Roman" w:cs="Times New Roman"/>
          <w:sz w:val="28"/>
          <w:szCs w:val="28"/>
        </w:rPr>
        <w:t xml:space="preserve"> расходов, связанных с созданием модульного спортивного сооружения  за подписью главы администрации муниципального образовани</w:t>
      </w:r>
      <w:proofErr w:type="gramStart"/>
      <w:r w:rsidR="004B7196" w:rsidRPr="004B7196">
        <w:rPr>
          <w:rFonts w:ascii="Times New Roman" w:hAnsi="Times New Roman" w:cs="Times New Roman"/>
          <w:sz w:val="28"/>
          <w:szCs w:val="28"/>
        </w:rPr>
        <w:t>я</w:t>
      </w:r>
      <w:r w:rsidRPr="004B71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B7196">
        <w:rPr>
          <w:rFonts w:ascii="Times New Roman" w:hAnsi="Times New Roman" w:cs="Times New Roman"/>
          <w:sz w:val="28"/>
          <w:szCs w:val="28"/>
        </w:rPr>
        <w:t xml:space="preserve"> на ____л. в 1 экз.</w:t>
      </w:r>
    </w:p>
    <w:p w:rsidR="0081268E" w:rsidRPr="004B7196" w:rsidRDefault="0081268E" w:rsidP="00812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C43" w:rsidRPr="00B80553" w:rsidRDefault="00745C43" w:rsidP="00341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«____»______________20___ г.</w:t>
      </w: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Глава администрации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_______________________</w:t>
      </w: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_________ </w:t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  <w:t xml:space="preserve"> _________________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 М.П.                                       (подпись)      (Ф.И.О.)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4169D" w:rsidSect="00B0179A">
      <w:pgSz w:w="11905" w:h="16838"/>
      <w:pgMar w:top="567" w:right="567" w:bottom="567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409"/>
    <w:multiLevelType w:val="hybridMultilevel"/>
    <w:tmpl w:val="BEF8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7"/>
    <w:rsid w:val="0002358A"/>
    <w:rsid w:val="0002410B"/>
    <w:rsid w:val="00037409"/>
    <w:rsid w:val="00060CCE"/>
    <w:rsid w:val="000616B6"/>
    <w:rsid w:val="00080840"/>
    <w:rsid w:val="0009622B"/>
    <w:rsid w:val="000B65D8"/>
    <w:rsid w:val="000D0B68"/>
    <w:rsid w:val="0010639A"/>
    <w:rsid w:val="001076EF"/>
    <w:rsid w:val="0010794F"/>
    <w:rsid w:val="00107A92"/>
    <w:rsid w:val="00114761"/>
    <w:rsid w:val="001237E4"/>
    <w:rsid w:val="00144C41"/>
    <w:rsid w:val="001541A1"/>
    <w:rsid w:val="001729B7"/>
    <w:rsid w:val="00191B8E"/>
    <w:rsid w:val="001979B9"/>
    <w:rsid w:val="001A588D"/>
    <w:rsid w:val="001D4734"/>
    <w:rsid w:val="001E36D4"/>
    <w:rsid w:val="001E4136"/>
    <w:rsid w:val="001E785B"/>
    <w:rsid w:val="001F5DB5"/>
    <w:rsid w:val="00202E0F"/>
    <w:rsid w:val="00207BB1"/>
    <w:rsid w:val="00210511"/>
    <w:rsid w:val="00213D35"/>
    <w:rsid w:val="00214D98"/>
    <w:rsid w:val="002157D9"/>
    <w:rsid w:val="00227968"/>
    <w:rsid w:val="00233336"/>
    <w:rsid w:val="00272D8D"/>
    <w:rsid w:val="00293EDE"/>
    <w:rsid w:val="002A5118"/>
    <w:rsid w:val="002A56B3"/>
    <w:rsid w:val="002B0FEA"/>
    <w:rsid w:val="002B5897"/>
    <w:rsid w:val="002C53E9"/>
    <w:rsid w:val="002D5DCF"/>
    <w:rsid w:val="002D5E12"/>
    <w:rsid w:val="002E556D"/>
    <w:rsid w:val="00334F22"/>
    <w:rsid w:val="00337453"/>
    <w:rsid w:val="0034169D"/>
    <w:rsid w:val="00343C39"/>
    <w:rsid w:val="00344F42"/>
    <w:rsid w:val="00347E44"/>
    <w:rsid w:val="00354B77"/>
    <w:rsid w:val="0035740F"/>
    <w:rsid w:val="00360148"/>
    <w:rsid w:val="00366D09"/>
    <w:rsid w:val="00371BC3"/>
    <w:rsid w:val="003802B1"/>
    <w:rsid w:val="003917B6"/>
    <w:rsid w:val="003963CF"/>
    <w:rsid w:val="003B3810"/>
    <w:rsid w:val="003B481B"/>
    <w:rsid w:val="003D3F8E"/>
    <w:rsid w:val="003D51A3"/>
    <w:rsid w:val="00413AED"/>
    <w:rsid w:val="004158A7"/>
    <w:rsid w:val="00417C61"/>
    <w:rsid w:val="00426C4A"/>
    <w:rsid w:val="00431BE0"/>
    <w:rsid w:val="00433448"/>
    <w:rsid w:val="00435D75"/>
    <w:rsid w:val="00442607"/>
    <w:rsid w:val="0044436A"/>
    <w:rsid w:val="00453B37"/>
    <w:rsid w:val="004732CE"/>
    <w:rsid w:val="00477F65"/>
    <w:rsid w:val="00482D91"/>
    <w:rsid w:val="00484259"/>
    <w:rsid w:val="004920D2"/>
    <w:rsid w:val="00496511"/>
    <w:rsid w:val="00497F89"/>
    <w:rsid w:val="004A027A"/>
    <w:rsid w:val="004B7162"/>
    <w:rsid w:val="004B7196"/>
    <w:rsid w:val="004C65D3"/>
    <w:rsid w:val="004F5AA4"/>
    <w:rsid w:val="00506FDA"/>
    <w:rsid w:val="00507455"/>
    <w:rsid w:val="00511847"/>
    <w:rsid w:val="00525A93"/>
    <w:rsid w:val="00535F55"/>
    <w:rsid w:val="005372C0"/>
    <w:rsid w:val="0054400B"/>
    <w:rsid w:val="00555235"/>
    <w:rsid w:val="00572672"/>
    <w:rsid w:val="00576D4E"/>
    <w:rsid w:val="005A48E9"/>
    <w:rsid w:val="005A4D0C"/>
    <w:rsid w:val="005E4633"/>
    <w:rsid w:val="005F5EC5"/>
    <w:rsid w:val="005F746F"/>
    <w:rsid w:val="005F763E"/>
    <w:rsid w:val="00600176"/>
    <w:rsid w:val="0061294D"/>
    <w:rsid w:val="00672CE6"/>
    <w:rsid w:val="0068056D"/>
    <w:rsid w:val="006A3C52"/>
    <w:rsid w:val="006D5BB7"/>
    <w:rsid w:val="006E4AD6"/>
    <w:rsid w:val="00700924"/>
    <w:rsid w:val="007010DD"/>
    <w:rsid w:val="007076BD"/>
    <w:rsid w:val="007312F6"/>
    <w:rsid w:val="0073168E"/>
    <w:rsid w:val="0073226B"/>
    <w:rsid w:val="007349A4"/>
    <w:rsid w:val="00740521"/>
    <w:rsid w:val="00745C43"/>
    <w:rsid w:val="00755F10"/>
    <w:rsid w:val="0075765E"/>
    <w:rsid w:val="00777E17"/>
    <w:rsid w:val="007A0C71"/>
    <w:rsid w:val="007C0468"/>
    <w:rsid w:val="007F70DE"/>
    <w:rsid w:val="008077F0"/>
    <w:rsid w:val="0081268E"/>
    <w:rsid w:val="00817E44"/>
    <w:rsid w:val="0085191A"/>
    <w:rsid w:val="00881EA1"/>
    <w:rsid w:val="008944E4"/>
    <w:rsid w:val="00897D48"/>
    <w:rsid w:val="008A63E7"/>
    <w:rsid w:val="008E0DAC"/>
    <w:rsid w:val="008E1583"/>
    <w:rsid w:val="008E296F"/>
    <w:rsid w:val="008E4CB1"/>
    <w:rsid w:val="008E5299"/>
    <w:rsid w:val="008F35F9"/>
    <w:rsid w:val="008F419C"/>
    <w:rsid w:val="009161BA"/>
    <w:rsid w:val="00926C84"/>
    <w:rsid w:val="0095369A"/>
    <w:rsid w:val="00962FD0"/>
    <w:rsid w:val="009D2B92"/>
    <w:rsid w:val="009D3739"/>
    <w:rsid w:val="009E11DF"/>
    <w:rsid w:val="00A43E89"/>
    <w:rsid w:val="00A95EC7"/>
    <w:rsid w:val="00AC31C6"/>
    <w:rsid w:val="00AC58BF"/>
    <w:rsid w:val="00AC64B3"/>
    <w:rsid w:val="00AF6D55"/>
    <w:rsid w:val="00B0179A"/>
    <w:rsid w:val="00B02FBC"/>
    <w:rsid w:val="00B27592"/>
    <w:rsid w:val="00B64BF6"/>
    <w:rsid w:val="00B8040E"/>
    <w:rsid w:val="00B80553"/>
    <w:rsid w:val="00B94E66"/>
    <w:rsid w:val="00BA6942"/>
    <w:rsid w:val="00BA777D"/>
    <w:rsid w:val="00BB2CBC"/>
    <w:rsid w:val="00BC1350"/>
    <w:rsid w:val="00BC2865"/>
    <w:rsid w:val="00BE1236"/>
    <w:rsid w:val="00BE42FF"/>
    <w:rsid w:val="00BF1975"/>
    <w:rsid w:val="00BF351E"/>
    <w:rsid w:val="00C01037"/>
    <w:rsid w:val="00C04CE0"/>
    <w:rsid w:val="00C139DC"/>
    <w:rsid w:val="00C154D3"/>
    <w:rsid w:val="00C30710"/>
    <w:rsid w:val="00C37195"/>
    <w:rsid w:val="00C43648"/>
    <w:rsid w:val="00C65988"/>
    <w:rsid w:val="00C66B76"/>
    <w:rsid w:val="00CA19F1"/>
    <w:rsid w:val="00CA26E4"/>
    <w:rsid w:val="00CA6BDE"/>
    <w:rsid w:val="00CB3989"/>
    <w:rsid w:val="00CC1AFA"/>
    <w:rsid w:val="00CC53D5"/>
    <w:rsid w:val="00CC6F9E"/>
    <w:rsid w:val="00CD509D"/>
    <w:rsid w:val="00CF2C5D"/>
    <w:rsid w:val="00D0147D"/>
    <w:rsid w:val="00D30C5A"/>
    <w:rsid w:val="00D34139"/>
    <w:rsid w:val="00D40AFC"/>
    <w:rsid w:val="00D504C6"/>
    <w:rsid w:val="00D7156A"/>
    <w:rsid w:val="00D76A28"/>
    <w:rsid w:val="00D85066"/>
    <w:rsid w:val="00D91F1B"/>
    <w:rsid w:val="00DA4395"/>
    <w:rsid w:val="00DC0B8C"/>
    <w:rsid w:val="00DD2EE5"/>
    <w:rsid w:val="00DD56AB"/>
    <w:rsid w:val="00DF5263"/>
    <w:rsid w:val="00E0041F"/>
    <w:rsid w:val="00E059FA"/>
    <w:rsid w:val="00E14A37"/>
    <w:rsid w:val="00E26B54"/>
    <w:rsid w:val="00E378F4"/>
    <w:rsid w:val="00E442F1"/>
    <w:rsid w:val="00E56473"/>
    <w:rsid w:val="00E602DE"/>
    <w:rsid w:val="00E61A1B"/>
    <w:rsid w:val="00E8028D"/>
    <w:rsid w:val="00E83E33"/>
    <w:rsid w:val="00E91401"/>
    <w:rsid w:val="00EC12B8"/>
    <w:rsid w:val="00ED474B"/>
    <w:rsid w:val="00F03B0D"/>
    <w:rsid w:val="00F55456"/>
    <w:rsid w:val="00F778FD"/>
    <w:rsid w:val="00F831BF"/>
    <w:rsid w:val="00F965E4"/>
    <w:rsid w:val="00F9789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3399-E7B6-4839-8102-AB58353D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Антонова</dc:creator>
  <cp:lastModifiedBy>Юлия Викторовна Бурдуковская</cp:lastModifiedBy>
  <cp:revision>9</cp:revision>
  <cp:lastPrinted>2025-05-30T14:17:00Z</cp:lastPrinted>
  <dcterms:created xsi:type="dcterms:W3CDTF">2024-02-09T08:24:00Z</dcterms:created>
  <dcterms:modified xsi:type="dcterms:W3CDTF">2025-06-02T06:24:00Z</dcterms:modified>
</cp:coreProperties>
</file>