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Ленинградской области от 30.10.2025 N 914</w:t>
              <w:br/>
              <w:t xml:space="preserve">(ред. от 13.05.2026)</w:t>
              <w:br/>
              <w:t xml:space="preserve">"О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ЛЕНИНГРАДСКОЙ ОБЛАСТИ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30 октября 2025 г. N 914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ЕДИНОВРЕМЕННЫХ КОМПЕНСАЦИОННЫХ ВЫПЛАТАХ РАБОТНИКАМ СФЕРЫ</w:t>
      </w:r>
    </w:p>
    <w:p>
      <w:pPr>
        <w:pStyle w:val="2"/>
        <w:jc w:val="center"/>
      </w:pPr>
      <w:r>
        <w:rPr>
          <w:sz w:val="24"/>
        </w:rPr>
        <w:t xml:space="preserve">ФИЗИЧЕСКОЙ КУЛЬТУРЫ И СПОРТА, ПРИБЫВШИМ (ПЕРЕЕХАВШИМ)</w:t>
      </w:r>
    </w:p>
    <w:p>
      <w:pPr>
        <w:pStyle w:val="2"/>
        <w:jc w:val="center"/>
      </w:pPr>
      <w:r>
        <w:rPr>
          <w:sz w:val="24"/>
        </w:rPr>
        <w:t xml:space="preserve">НА РАБОТУ В НАСЕЛЕННЫЕ ПУНКТЫ С ЧИСЛОМ ЖИТЕЛЕЙ ДО 50 ТЫСЯЧ</w:t>
      </w:r>
    </w:p>
    <w:p>
      <w:pPr>
        <w:pStyle w:val="2"/>
        <w:jc w:val="center"/>
      </w:pPr>
      <w:r>
        <w:rPr>
          <w:sz w:val="24"/>
        </w:rPr>
        <w:t xml:space="preserve">ЧЕЛОВЕК, РАСПОЛОЖЕННЫЕ НА ТЕРРИТОРИИ ЛЕНИНГРАДСКОЙ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30.03.2026 </w:t>
            </w:r>
            <w:hyperlink w:history="0" r:id="rId8" w:tooltip="Постановление Правительства Ленинградской области от 30.03.2026 N 257 &quot;О внесении изменений в постановление Правительства Ленинградской области от 30 октября 2025 года N 914 &quot;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 на территории Ленинградской области&quot; {КонсультантПлюс}">
              <w:r>
                <w:rPr>
                  <w:sz w:val="24"/>
                  <w:color w:val="0000ff"/>
                </w:rPr>
                <w:t xml:space="preserve">N 257</w:t>
              </w:r>
            </w:hyperlink>
            <w:r>
              <w:rPr>
                <w:sz w:val="24"/>
                <w:color w:val="392c69"/>
              </w:rPr>
              <w:t xml:space="preserve">, от 13.05.2026 </w:t>
            </w:r>
            <w:hyperlink w:history="0" r:id="rId9" w:tooltip="Постановление Правительства Ленинградской области от 13.05.2026 N 384 &quot;О внесении изменений в постановление Правительства Ленинградской области от 30 октября 2025 года N 914 &quot;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 на территории Ленинградской области&quot; {КонсультантПлюс}">
              <w:r>
                <w:rPr>
                  <w:sz w:val="24"/>
                  <w:color w:val="0000ff"/>
                </w:rPr>
                <w:t xml:space="preserve">N 384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0" w:tooltip="Постановление Правительства РФ от 30.09.2021 N 1661 (ред. от 29.04.2026) &quot;Об утверждении государственной программы Российской Федерации &quot;Развитие физической культуры и спорта&quot; и 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30 сентября 2021 года N 1661 "Об утверждении государственной программы Российской Федерации "Развитие физической культуры и спорта" и о признании утратившими силу некоторых актов и отдельных положений некоторых актов Правительства Российской Федерации" Правительство Ленинградской области постановляет: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</w:t>
      </w:r>
      <w:hyperlink w:history="0" w:anchor="P36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области, согласно приложению 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 </w:t>
      </w:r>
      <w:hyperlink w:history="0" w:anchor="P18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вакантных должностей работников сферы физической культуры и спорта Ленинградской области в организациях физической культуры и спорта, при замещении которых предоставляются единовременные компенсационные выплаты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области, согласно приложению 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постановления возложить на вице-губернатора Ленинградской области по вопросам развития и сохранения культурного наследия - председателя комитета по сохранению культурного наследия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" w:tooltip="Постановление Правительства Ленинградской области от 30.03.2026 N 257 &quot;О внесении изменений в постановление Правительства Ленинградской области от 30 октября 2025 года N 914 &quot;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30.03.2026 N 257)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даты официального опубликования.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А.Дрозденко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30.10.2025 N 914</w:t>
      </w:r>
    </w:p>
    <w:p>
      <w:pPr>
        <w:pStyle w:val="0"/>
        <w:jc w:val="right"/>
      </w:pPr>
      <w:r>
        <w:rPr>
          <w:sz w:val="24"/>
        </w:rPr>
        <w:t xml:space="preserve">(приложение 1)</w:t>
      </w:r>
    </w:p>
    <w:p>
      <w:pPr>
        <w:pStyle w:val="0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ЕДИНОВРЕМЕННЫХ КОМПЕНСАЦИОННЫХ ВЫПЛАТ</w:t>
      </w:r>
    </w:p>
    <w:p>
      <w:pPr>
        <w:pStyle w:val="2"/>
        <w:jc w:val="center"/>
      </w:pPr>
      <w:r>
        <w:rPr>
          <w:sz w:val="24"/>
        </w:rPr>
        <w:t xml:space="preserve">РАБОТНИКАМ СФЕРЫ ФИЗИЧЕСКОЙ КУЛЬТУРЫ И СПОРТА, ПРИБЫВШИМ</w:t>
      </w:r>
    </w:p>
    <w:p>
      <w:pPr>
        <w:pStyle w:val="2"/>
        <w:jc w:val="center"/>
      </w:pPr>
      <w:r>
        <w:rPr>
          <w:sz w:val="24"/>
        </w:rPr>
        <w:t xml:space="preserve">(ПЕРЕЕХАВШИМ) НА РАБОТУ В НАСЕЛЕННЫЕ ПУНКТЫ С ЧИСЛОМ ЖИТЕЛЕЙ</w:t>
      </w:r>
    </w:p>
    <w:p>
      <w:pPr>
        <w:pStyle w:val="2"/>
        <w:jc w:val="center"/>
      </w:pPr>
      <w:r>
        <w:rPr>
          <w:sz w:val="24"/>
        </w:rPr>
        <w:t xml:space="preserve">ДО 50 ТЫСЯЧ ЧЕЛОВЕК, РАСПОЛОЖЕННЫЕ НА ТЕРРИТОРИИ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30.03.2026 </w:t>
            </w:r>
            <w:hyperlink w:history="0" r:id="rId12" w:tooltip="Постановление Правительства Ленинградской области от 30.03.2026 N 257 &quot;О внесении изменений в постановление Правительства Ленинградской области от 30 октября 2025 года N 914 &quot;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 на территории Ленинградской области&quot; {КонсультантПлюс}">
              <w:r>
                <w:rPr>
                  <w:sz w:val="24"/>
                  <w:color w:val="0000ff"/>
                </w:rPr>
                <w:t xml:space="preserve">N 257</w:t>
              </w:r>
            </w:hyperlink>
            <w:r>
              <w:rPr>
                <w:sz w:val="24"/>
                <w:color w:val="392c69"/>
              </w:rPr>
              <w:t xml:space="preserve">, от 13.05.2026 </w:t>
            </w:r>
            <w:hyperlink w:history="0" r:id="rId13" w:tooltip="Постановление Правительства Ленинградской области от 13.05.2026 N 384 &quot;О внесении изменений в постановление Правительства Ленинградской области от 30 октября 2025 года N 914 &quot;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 на территории Ленинградской области&quot; {КонсультантПлюс}">
              <w:r>
                <w:rPr>
                  <w:sz w:val="24"/>
                  <w:color w:val="0000ff"/>
                </w:rPr>
                <w:t xml:space="preserve">N 384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Настоящий Порядок устанавливает правила предоставления единовременной компенсационной выплаты работникам сферы физической культуры и спорта, прошедшим конкурсный отбор и прибывшим (переехавшим) на работу в населенные пункты с числом жителей до 50 тысяч человек на территории Ленинградской области, в рамках программы "Земский тренер" в соответствии с </w:t>
      </w:r>
      <w:hyperlink w:history="0" r:id="rId14" w:tooltip="Постановление Правительства РФ от 30.09.2021 N 1661 (ред. от 29.04.2026) &quot;Об утверждении государственной программы Российской Федерации &quot;Развитие физической культуры и спорта&quot; и 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 (приложение N 20 к государственной программе Российской Федерации "Развитие физической культуры и спорта", утвержденной постановлением Правительства Российской Федерации от 30 сентября 2021 года N 1661 (далее соответственно - единовременная компенсационная выплата, Правила).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Уполномоченным органом Ленинградской области на принятие решения о предоставлении единовременной компенсационной выплаты и заключение договора о предоставлении единовременной компенсационной выплаты является комитет по физической культуре и спорту Ленинградской области (далее - уполномоченный орган).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целей настоящего Порядка используются следующие понятия и сокращения: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программа "Земский тренер" - мероприятия по осуществлению уполномоченным органом единовременных компенсационных выплат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области, в целях восполнения вакантных должностей работников сферы физической культуры и спорта, при замещении которых предоставляются единовременные компенсационные выплаты;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вакантных должностей работников сферы физической культуры и спорта Ленинградской области - перечень вакантных должностей работников сферы физической культуры и спорта Ленинградской области в организациях физической культуры и спорта, при замещении которых предоставляются единовременные компенсационные выплаты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работник сферы физической культуры и спорта - гражданин Российской Федерации, имеющий высшее образование или среднее профессиональное образование, прибывший (переехавший) на работу в населенный пункт с числом жителей до 50 тысяч человек, расположенный на территории Ленинградской области, и заключивший трудовой договор с организацией физической культуры и спорта на условиях полного рабочего дня, установленного в соответствии с трудовым законодательством Российской Федерации, и выполнения трудовой функции на должности, включенной в перечень вакантных должностей работников сферы физической культуры и спорта Ленинградской области, а также заключивший с уполномоченным органом и организацией физической культуры и спорта трехсторонний договор о предоставлении единовременной компенсационной выплаты (далее - трехсторонний договор);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физической культуры и спорта - физкультурно-спортивные организации и образовательные организации, осуществляющие деятельность в области физической культуры и спорта, в том числе центры раннего физического развития детей, учредителями которых являются комитет по физической культуре и спорту Ленинградской области или орган местного самоуправления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Ленинградской области от 30.03.2026 N 257 &quot;О внесении изменений в постановление Правительства Ленинградской области от 30 октября 2025 года N 914 &quot;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30.03.2026 N 257)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понятия, используемые в настоящем Порядке, применяются в значениях, определенных Правилами.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Единовременная компенсационная выплата предоставляется однократно в размере одного миллиона рублей.</w:t>
      </w:r>
    </w:p>
    <w:bookmarkStart w:id="58" w:name="P58"/>
    <w:bookmarkEnd w:id="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Единовременная компенсационная выплата предоставляется работнику сферы физической культуры и спорта на основании заключенных трехстороннего договора и трудового договора с организацией физической культуры и спорта на условиях полного рабочего дня, установленного в соответствии с трудовым законодательством Российской Федерации, и выполнения трудовой функции на должности, включенной в </w:t>
      </w:r>
      <w:hyperlink w:history="0" w:anchor="P18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вакантных должностей работников сферы физической культуры и спорта Ленинградской области, утвержденный настоящим постановлением (приложение 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Право на получение единовременной компенсационной выплаты предоставляется работнику сферы физической культуры и спорта один раз за весь период трудовой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возврата работником сферы физической культуры и спорта единовременной компенсационной выплаты при неисполнении обязательств, предусмотренных настоящим Порядком, право на повторное получение единовременной компенсационной выплаты у работника сферы физической культуры и спорта не возникает.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Порядок предоставления единовременной компенсационной</w:t>
      </w:r>
    </w:p>
    <w:p>
      <w:pPr>
        <w:pStyle w:val="2"/>
        <w:jc w:val="center"/>
      </w:pPr>
      <w:r>
        <w:rPr>
          <w:sz w:val="24"/>
        </w:rPr>
        <w:t xml:space="preserve">выплаты работнику сферы физической культуры и спорта</w:t>
      </w:r>
    </w:p>
    <w:p>
      <w:pPr>
        <w:pStyle w:val="0"/>
      </w:pPr>
      <w:r>
        <w:rPr>
          <w:sz w:val="24"/>
        </w:rPr>
      </w:r>
    </w:p>
    <w:bookmarkStart w:id="65" w:name="P65"/>
    <w:bookmarkEnd w:id="65"/>
    <w:p>
      <w:pPr>
        <w:pStyle w:val="0"/>
        <w:ind w:firstLine="540"/>
        <w:jc w:val="both"/>
      </w:pPr>
      <w:r>
        <w:rPr>
          <w:sz w:val="24"/>
        </w:rPr>
        <w:t xml:space="preserve">2.1. Предоставление единовременной компенсационной выплаты работнику сферы физической культуры и спорта осуществляется по результатам конкурсного отбора (дополнительного конкурсного отбора).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Положение о конкурсном отборе претендентов на право получения единовременной компенсационной выплаты работникам сферы физической культуры и спорта, прибывшим (переехавшим) на работу в населенный пункт Ленинградской области с числом жителей до 50 тысяч человек, утверждается нормативным правовым актом уполномоченного органа (далее - Положение).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" w:tooltip="Постановление Правительства Ленинградской области от 30.03.2026 N 257 &quot;О внесении изменений в постановление Правительства Ленинградской области от 30 октября 2025 года N 914 &quot;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30.03.2026 N 257)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По итогам конкурсного отбора (дополнительного конкурсного отбора) претендентов правовым актом уполномоченного органа утверждается список победителей конкурсного отбора (дополнительного конкурсного отбора) на право получения единовременной компенсационной выплаты.</w:t>
      </w:r>
    </w:p>
    <w:bookmarkStart w:id="69" w:name="P69"/>
    <w:bookmarkEnd w:id="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Работник сферы физической культуры и спорта, заключивший трехсторонний договор и трудовой договор, указанные в </w:t>
      </w:r>
      <w:hyperlink w:history="0" w:anchor="P58" w:tooltip="1.3. Единовременная компенсационная выплата предоставляется работнику сферы физической культуры и спорта на основании заключенных трехстороннего договора и трудового договора с организацией физической культуры и спорта на условиях полного рабочего дня, установленного в соответствии с трудовым законодательством Российской Федерации, и выполнения трудовой функции на должности, включенной в перечень вакантных должностей работников сферы физической культуры и спорта Ленинградской области, утвержденный настоя...">
        <w:r>
          <w:rPr>
            <w:sz w:val="24"/>
            <w:color w:val="0000ff"/>
          </w:rPr>
          <w:t xml:space="preserve">пункте 1.3</w:t>
        </w:r>
      </w:hyperlink>
      <w:r>
        <w:rPr>
          <w:sz w:val="24"/>
        </w:rPr>
        <w:t xml:space="preserve"> настоящего Порядка, принимает следующие обязательства: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исполнять трудовые обязанности по должности в соответствии с трудовым договором в течение пяти лет со дня заключения трудового договора, в том числе при условии продления договора на период неисполнения трудовой функции в полном объеме (кроме времени отдыха, предусмотренного </w:t>
      </w:r>
      <w:hyperlink w:history="0" r:id="rId17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статьей 107</w:t>
        </w:r>
      </w:hyperlink>
      <w:r>
        <w:rPr>
          <w:sz w:val="24"/>
        </w:rPr>
        <w:t xml:space="preserve"> Трудового кодекса Российской Федерации, за исключением случаев, предусмотренных </w:t>
      </w:r>
      <w:hyperlink w:history="0" r:id="rId18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статьями 255</w:t>
        </w:r>
      </w:hyperlink>
      <w:r>
        <w:rPr>
          <w:sz w:val="24"/>
        </w:rPr>
        <w:t xml:space="preserve"> - </w:t>
      </w:r>
      <w:hyperlink w:history="0" r:id="rId19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257</w:t>
        </w:r>
      </w:hyperlink>
      <w:r>
        <w:rPr>
          <w:sz w:val="24"/>
        </w:rPr>
        <w:t xml:space="preserve"> Трудового кодекса Российской Федерации);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возвратить в областной бюджет Ленинградской области в полном объеме единовременную компенсационную выплату при расторжении трудового договора (за исключением случаев прекращения трудового договора по основаниям, предусмотренным </w:t>
      </w:r>
      <w:hyperlink w:history="0" r:id="rId20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пунктом 8 части 1 статьи 77</w:t>
        </w:r>
      </w:hyperlink>
      <w:r>
        <w:rPr>
          <w:sz w:val="24"/>
        </w:rPr>
        <w:t xml:space="preserve"> и </w:t>
      </w:r>
      <w:hyperlink w:history="0" r:id="rId21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пунктами 5</w:t>
        </w:r>
      </w:hyperlink>
      <w:r>
        <w:rPr>
          <w:sz w:val="24"/>
        </w:rPr>
        <w:t xml:space="preserve"> - </w:t>
      </w:r>
      <w:hyperlink w:history="0" r:id="rId22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7 части 1 статьи 83</w:t>
        </w:r>
      </w:hyperlink>
      <w:r>
        <w:rPr>
          <w:sz w:val="24"/>
        </w:rPr>
        <w:t xml:space="preserve"> Трудового кодекса Российской Федерации) в случае неисполнения обязательства, предусмотренного </w:t>
      </w:r>
      <w:hyperlink w:history="0" w:anchor="P70" w:tooltip="а) исполнять трудовые обязанности по должности в соответствии с трудовым договором в течение пяти лет со дня заключения трудового договора, в том числе при условии продления договора на период неисполнения трудовой функции в полном объеме (кроме времени отдыха, предусмотренного статьей 107 Трудового кодекса Российской Федерации, за исключением случаев, предусмотренных статьями 255 - 257 Трудового кодекса Российской Федерации)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возвратить в областной бюджет Ленинградской области часть единовременной компенсационной выплаты, рассчитанной пропорционально неотработанному периоду со дня прекращения трудового договора до истечения пятилетнего срока (за исключением случаев прекращения трудового договора по основаниям, предусмотренным </w:t>
      </w:r>
      <w:hyperlink w:history="0" r:id="rId23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пунктом 8 части 1 статьи 77</w:t>
        </w:r>
      </w:hyperlink>
      <w:r>
        <w:rPr>
          <w:sz w:val="24"/>
        </w:rPr>
        <w:t xml:space="preserve"> и </w:t>
      </w:r>
      <w:hyperlink w:history="0" r:id="rId24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пунктами 5</w:t>
        </w:r>
      </w:hyperlink>
      <w:r>
        <w:rPr>
          <w:sz w:val="24"/>
        </w:rPr>
        <w:t xml:space="preserve"> - </w:t>
      </w:r>
      <w:hyperlink w:history="0" r:id="rId25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7 части 1 статьи 83</w:t>
        </w:r>
      </w:hyperlink>
      <w:r>
        <w:rPr>
          <w:sz w:val="24"/>
        </w:rPr>
        <w:t xml:space="preserve"> Трудового кодекса Российской Федерации), в случае частичного неисполнения обязательства, предусмотренного </w:t>
      </w:r>
      <w:hyperlink w:history="0" w:anchor="P70" w:tooltip="а) исполнять трудовые обязанности по должности в соответствии с трудовым договором в течение пяти лет со дня заключения трудового договора, в том числе при условии продления договора на период неисполнения трудовой функции в полном объеме (кроме времени отдыха, предусмотренного статьей 107 Трудового кодекса Российской Федерации, за исключением случаев, предусмотренных статьями 255 - 257 Трудового кодекса Российской Федерации)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пункта, а также в случае перевода на другую должность, не входящую в перечень вакантных должностей работников сферы физической культуры и спорта Ленинградской области, или поступления на обучение по дополнительным профессиональным программам;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возвратить в областной бюджет Ленинградской области часть единовременной компенсационной выплаты, рассчитанной пропорционально неотработанному периоду со дня прекращения трудового договора, в случаях увольнения в связи с призывом на военную службу (в соответствии с </w:t>
      </w:r>
      <w:hyperlink w:history="0" r:id="rId26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пунктом 1 части 1 статьи 83</w:t>
        </w:r>
      </w:hyperlink>
      <w:r>
        <w:rPr>
          <w:sz w:val="24"/>
        </w:rPr>
        <w:t xml:space="preserve"> Трудового кодекса Российской Федерации) или продлить (по выбору работника сферы физической культуры и спорта) срок действия трехстороннего договора на период неисполнения функциональных обязанностей.</w:t>
      </w:r>
    </w:p>
    <w:bookmarkStart w:id="74" w:name="P74"/>
    <w:bookmarkEnd w:id="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Уполномоченный орган в период реализации мероприятий по программе "Земский тренер":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ежегодно в срок до 1 марта текущего года размещает объявление на официальном сайте уполномоченного органа в информационно-телекоммуникационной сети "Интернет" о начале приема заявок об участии в конкурсном отборе (дополнительном конкурсном отборе) на право получения единовременной компенсационной выплаты (далее - заявки) в соответствии с Положением, указанным в </w:t>
      </w:r>
      <w:hyperlink w:history="0" w:anchor="P65" w:tooltip="2.1. Предоставление единовременной компенсационной выплаты работнику сферы физической культуры и спорта осуществляется по результатам конкурсного отбора (дополнительного конкурсного отбора).">
        <w:r>
          <w:rPr>
            <w:sz w:val="24"/>
            <w:color w:val="0000ff"/>
          </w:rPr>
          <w:t xml:space="preserve">пункте 2.1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пяти рабочих дней со дня окончания приема заявок обеспечивает работу конкурсной комиссии по рассмотрению и оценке заявок.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Победитель конкурсного отбора (дополнительного конкурсного отбора) на право получения единовременной компенсационной выплаты в течение 15 рабочих дней с момента утверждения списка победителей конкурсного отбора (дополнительного конкурсного отбора) на право получения единовременной компенсационной выплаты обращается в уполномоченный орган с </w:t>
      </w:r>
      <w:hyperlink w:history="0" w:anchor="P135" w:tooltip="ЗАЯВЛЕНИЕ">
        <w:r>
          <w:rPr>
            <w:sz w:val="24"/>
            <w:color w:val="0000ff"/>
          </w:rPr>
          <w:t xml:space="preserve">заявлением</w:t>
        </w:r>
      </w:hyperlink>
      <w:r>
        <w:rPr>
          <w:sz w:val="24"/>
        </w:rPr>
        <w:t xml:space="preserve"> о заключении трехстороннего договора по форме согласно приложению к настоящему Порядку, а также представляет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копию документа, удостоверяющего личность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копию трудового договора, указанного в </w:t>
      </w:r>
      <w:hyperlink w:history="0" w:anchor="P58" w:tooltip="1.3. Единовременная компенсационная выплата предоставляется работнику сферы физической культуры и спорта на основании заключенных трехстороннего договора и трудового договора с организацией физической культуры и спорта на условиях полного рабочего дня, установленного в соответствии с трудовым законодательством Российской Федерации, и выполнения трудовой функции на должности, включенной в перечень вакантных должностей работников сферы физической культуры и спорта Ленинградской области, утвержденный настоя...">
        <w:r>
          <w:rPr>
            <w:sz w:val="24"/>
            <w:color w:val="0000ff"/>
          </w:rPr>
          <w:t xml:space="preserve">пункте 1.3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сведения о расчетном счете, открытом заявителю в кредитной организации, для перечисления единовременной компенсационной выплаты.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Копии документов представляются с предъявлением оригиналов, если копии не заверены в установленном законодательством Российской Федерации порядке. Копии документов после проверки на соответствие оригиналу заверяются уполномоченным органом, оригиналы возвращаются.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Уполномоченный орган в течение 10 рабочих дней со дня регистрации заявления о заключении трехстороннего договора рассматривает его, проверяет достоверность заключения трудового договора работником сферы физической культуры и спорта с организацией физической культуры и спорта на срок не менее пяти лет и принимает решение о заключении трехстороннего договора и предоставлении единовременной компенсационной выплаты либо об отказе в предоставлении единовременной компенсационной выплаты.</w:t>
      </w:r>
    </w:p>
    <w:bookmarkStart w:id="83" w:name="P83"/>
    <w:bookmarkEnd w:id="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Основаниями для отказа в предоставлении единовременной компенсационной выплаты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непредставление (представление не в полном объеме) документов, предусмотренных </w:t>
      </w:r>
      <w:hyperlink w:history="0" w:anchor="P74" w:tooltip="2.4. Уполномоченный орган в период реализации мероприятий по программе &quot;Земский тренер&quot;:">
        <w:r>
          <w:rPr>
            <w:sz w:val="24"/>
            <w:color w:val="0000ff"/>
          </w:rPr>
          <w:t xml:space="preserve">пунктом 2.4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установление факта недостоверности представленной победителем конкурсного отбора (дополнительного конкурсного отбора)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нарушение срока представления документов, указанного в </w:t>
      </w:r>
      <w:hyperlink w:history="0" w:anchor="P74" w:tooltip="2.4. Уполномоченный орган в период реализации мероприятий по программе &quot;Земский тренер&quot;:">
        <w:r>
          <w:rPr>
            <w:sz w:val="24"/>
            <w:color w:val="0000ff"/>
          </w:rPr>
          <w:t xml:space="preserve">пункте 2.4</w:t>
        </w:r>
      </w:hyperlink>
      <w:r>
        <w:rPr>
          <w:sz w:val="24"/>
        </w:rPr>
        <w:t xml:space="preserve"> настоящего Порядка.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В случае отсутствия оснований, предусмотренных </w:t>
      </w:r>
      <w:hyperlink w:history="0" w:anchor="P83" w:tooltip="2.6. Основаниями для отказа в предоставлении единовременной компенсационной выплаты являются:">
        <w:r>
          <w:rPr>
            <w:sz w:val="24"/>
            <w:color w:val="0000ff"/>
          </w:rPr>
          <w:t xml:space="preserve">пунктом 2.6</w:t>
        </w:r>
      </w:hyperlink>
      <w:r>
        <w:rPr>
          <w:sz w:val="24"/>
        </w:rPr>
        <w:t xml:space="preserve"> настоящего Порядка, уполномоченный орган принимает решение о заключении трехстороннего договора и предоставлении единовременной компенсационной выплаты.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наличия оснований, предусмотренных </w:t>
      </w:r>
      <w:hyperlink w:history="0" w:anchor="P83" w:tooltip="2.6. Основаниями для отказа в предоставлении единовременной компенсационной выплаты являются:">
        <w:r>
          <w:rPr>
            <w:sz w:val="24"/>
            <w:color w:val="0000ff"/>
          </w:rPr>
          <w:t xml:space="preserve">пунктом 2.6</w:t>
        </w:r>
      </w:hyperlink>
      <w:r>
        <w:rPr>
          <w:sz w:val="24"/>
        </w:rPr>
        <w:t xml:space="preserve"> настоящего Порядка, уполномоченный орган принимает решение об отказе в заключении трехстороннего договора и предоставлении единовременной компенсационной выплаты.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Победитель конкурсного отбора (дополнительного конкурсного отбора) уведомляется о соответствующем решении не позднее двух рабочих дней со дня его принятия способом, указанным в заявлении о заключении трехстороннего договора. В случае принятия решения об отказе в заключении трехстороннего договора и предоставлении единовременной компенсационной выплаты в уведомлении указываются причины отказа.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 Трехсторонний договор заключается в соответствии с формой, утвержденной правовым актом уполномоченного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 Трехсторонний договор заключается в течение 10 рабочих дней со дня принятия уполномоченным органом решения в соответствии с </w:t>
      </w:r>
      <w:hyperlink w:history="0" w:anchor="P87" w:tooltip="2.7. В случае отсутствия оснований, предусмотренных пунктом 2.6 настоящего Порядка, уполномоченный орган принимает решение о заключении трехстороннего договора и предоставлении единовременной компенсационной выплаты.">
        <w:r>
          <w:rPr>
            <w:sz w:val="24"/>
            <w:color w:val="0000ff"/>
          </w:rPr>
          <w:t xml:space="preserve">абзацем первым пункта 2.7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Один экземпляр подписанного трехстороннего договора направляется работнику сферы физической культуры и спорта в течение трех рабочих дней со дня подписания договора способом, указанным в заявлении о заключении трехстороннего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2.11. Направления расходования средств единовременной компенсационной выплаты определяются работником сферы физической культуры и спорта самостоятельно.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 Перечисление средств единовременной компенсационной выплаты осуществляется уполномоченным органом на расчетный счет работника сферы физической культуры и спорта, открытый в кредитной организации Российской Федерации, согласно указанным в трехстороннем договоре реквизитам в течение 90 календарных дней со дня заключения трехстороннего договора.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Постановление Правительства Ленинградской области от 13.05.2026 N 384 &quot;О внесении изменений в постановление Правительства Ленинградской области от 30 октября 2025 года N 914 &quot;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13.05.2026 N 384)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Порядок возврата единовременной компенсационной выплаты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Организация физической культуры и спорта в течение трех рабочих дней со дня расторжения (прекращения) трудового договора с работником сферы физической культуры и спорта направляет в уполномоченный орган информацию о расторжении (прекращении) трудового договора с указанием правовых оснований. К информации прилагаются: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локальный акт организации физической культуры и спорта о расторжении (прекращении) трудового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расчет суммы единовременной компенсационной выплаты, подлежащей возврату работником сферы физической культуры и спорта в соответствии с </w:t>
      </w:r>
      <w:hyperlink w:history="0" w:anchor="P69" w:tooltip="2.3. Работник сферы физической культуры и спорта, заключивший трехсторонний договор и трудовой договор, указанные в пункте 1.3 настоящего Порядка, принимает следующие обязательства:">
        <w:r>
          <w:rPr>
            <w:sz w:val="24"/>
            <w:color w:val="0000ff"/>
          </w:rPr>
          <w:t xml:space="preserve">пунктом 2.3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Уполномоченный орган в течение пяти рабочих дней со дня получения информации о расторжении (прекращении) трудового договора направляет бывшему работнику сферы физической культуры и спорта требование о возврате в областной бюджет Ленинградской области единовременной компенсационной выплаты в полном объеме или части единовременной компенсационной выплаты в соответствии с </w:t>
      </w:r>
      <w:hyperlink w:history="0" w:anchor="P69" w:tooltip="2.3. Работник сферы физической культуры и спорта, заключивший трехсторонний договор и трудовой договор, указанные в пункте 1.3 настоящего Порядка, принимает следующие обязательства:">
        <w:r>
          <w:rPr>
            <w:sz w:val="24"/>
            <w:color w:val="0000ff"/>
          </w:rPr>
          <w:t xml:space="preserve">пунктом 2.3</w:t>
        </w:r>
      </w:hyperlink>
      <w:r>
        <w:rPr>
          <w:sz w:val="24"/>
        </w:rPr>
        <w:t xml:space="preserve"> настоящего Порядка (далее - требование).</w:t>
      </w:r>
    </w:p>
    <w:bookmarkStart w:id="103" w:name="P103"/>
    <w:bookmarkEnd w:id="1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Работник сферы физической культуры и спорта, расторгнувший трудовой договор с организацией физической культуры и спорта, обязан исполнить требование в течение 30 календарных дней со дня получения указанного требования.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В случае невозврата работником сферы физической культуры и спорта единовременной компенсационной выплаты или части единовременной компенсационной выплаты в областной бюджет Ленинградской области по требованию в течение срока, указанного в </w:t>
      </w:r>
      <w:hyperlink w:history="0" w:anchor="P103" w:tooltip="Работник сферы физической культуры и спорта, расторгнувший трудовой договор с организацией физической культуры и спорта, обязан исполнить требование в течение 30 календарных дней со дня получения указанного требования.">
        <w:r>
          <w:rPr>
            <w:sz w:val="24"/>
            <w:color w:val="0000ff"/>
          </w:rPr>
          <w:t xml:space="preserve">абзаце пятом пункта 3.1</w:t>
        </w:r>
      </w:hyperlink>
      <w:r>
        <w:rPr>
          <w:sz w:val="24"/>
        </w:rPr>
        <w:t xml:space="preserve"> настоящего Порядка, уполномоченный орган обеспечивает взыскание единовременной компенсационной выплаты, подлежащей возврату, в судебном порядке.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Порядку...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(Форма)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567"/>
        <w:gridCol w:w="567"/>
        <w:gridCol w:w="3969"/>
      </w:tblGrid>
      <w:t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 комитет по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и спорту Ленинградской области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</w:t>
            </w:r>
          </w:p>
        </w:tc>
        <w:tc>
          <w:tcPr>
            <w:gridSpan w:val="2"/>
            <w:tcW w:w="453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53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инициалы, дата рождения)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паспорт: серия _________ N __________,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2"/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выдан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"____" ____________ 20____ года,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 по адресу: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510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510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фактический адрес проживания: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510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2"/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телефон</w:t>
            </w:r>
          </w:p>
        </w:tc>
        <w:tc>
          <w:tcPr>
            <w:tcW w:w="3969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работы в должности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510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bookmarkStart w:id="135" w:name="P135"/>
          <w:bookmarkEnd w:id="135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заключении трехстороннего договора и предоставлении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единовременной компенсационной выплаты</w:t>
            </w:r>
          </w:p>
        </w:tc>
      </w:tr>
      <w:tr>
        <w:tc>
          <w:tcPr>
            <w:gridSpan w:val="4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Порядком 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области, утвержденным постановлением Правительства Ленинградской области от "___" ____________ 20___ года N ____ (программа "Земский тренер") (далее - Порядок предоставления единовременных компенсационных выплат), на основании распоряжения комитета по физической культуре и спорту Ленинградской области от "___" ___________ 20____ года N ____, в связи с трудоустройством в ______________________________________________ в соответствии с трудовым договором от "___" ___________ 20____ года N ____ по должности ________________________________ прошу заключить трехсторонний договор о предоставлении единовременной компенсационной выплаты между мной, уполномоченным органом и</w:t>
            </w:r>
          </w:p>
        </w:tc>
      </w:tr>
      <w:tr>
        <w:tc>
          <w:tcPr>
            <w:gridSpan w:val="4"/>
            <w:tcW w:w="90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организации физической культуры и спорта)</w:t>
            </w:r>
          </w:p>
        </w:tc>
      </w:tr>
      <w:tr>
        <w:tc>
          <w:tcPr>
            <w:gridSpan w:val="4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 предоставить мне единовременную компенсационную выплату в размере __________ (_____________________________________) рублей.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Подтверждаю, что не являюсь лицом, окончившим и получившим высшее образование или среднее профессиональное образование по договору о целевом обучении.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Подтверждаю, что ознакомлен с Порядком предоставления единовременных компенсационных выплат.</w:t>
            </w:r>
          </w:p>
        </w:tc>
      </w:tr>
      <w:tr>
        <w:tc>
          <w:tcPr>
            <w:gridSpan w:val="4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Приложения: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Копия документа, удостоверяющего личность.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Копия трудового договора с 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Сведения о расчетном счете, открытом в кредитной организации, для перечисления единовременной компенсационной выплаты.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340"/>
        <w:gridCol w:w="2268"/>
        <w:gridCol w:w="340"/>
        <w:gridCol w:w="3855"/>
      </w:tblGrid>
      <w:tr>
        <w:tc>
          <w:tcPr>
            <w:tcW w:w="2268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855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855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(последнее - при наличии)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42"/>
        <w:gridCol w:w="4989"/>
        <w:gridCol w:w="340"/>
      </w:tblGrid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Уведомления, предусмотренные Порядком предоставления единовременных компенсационных выплат прошу ____________________________________________</w:t>
            </w:r>
          </w:p>
        </w:tc>
      </w:tr>
      <w:tr>
        <w:tc>
          <w:tcPr>
            <w:gridSpan w:val="2"/>
            <w:tcW w:w="87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(направить почтовым отправлением/направить по адресу электронной почты)</w:t>
            </w:r>
          </w:p>
        </w:tc>
      </w:tr>
      <w:t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Трехсторонний договор прошу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(вручить лично/направить почтовым отправлением)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30.10.2025 N 914</w:t>
      </w:r>
    </w:p>
    <w:p>
      <w:pPr>
        <w:pStyle w:val="0"/>
        <w:jc w:val="right"/>
      </w:pPr>
      <w:r>
        <w:rPr>
          <w:sz w:val="24"/>
        </w:rPr>
        <w:t xml:space="preserve">(приложение 2)</w:t>
      </w:r>
    </w:p>
    <w:p>
      <w:pPr>
        <w:pStyle w:val="0"/>
      </w:pPr>
      <w:r>
        <w:rPr>
          <w:sz w:val="24"/>
        </w:rPr>
      </w:r>
    </w:p>
    <w:bookmarkStart w:id="181" w:name="P181"/>
    <w:bookmarkEnd w:id="18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ВАКАНТНЫХ ДОЛЖНОСТЕЙ РАБОТНИКОВ СФЕРЫ ФИЗИЧЕСКОЙ КУЛЬТУРЫ</w:t>
      </w:r>
    </w:p>
    <w:p>
      <w:pPr>
        <w:pStyle w:val="2"/>
        <w:jc w:val="center"/>
      </w:pPr>
      <w:r>
        <w:rPr>
          <w:sz w:val="24"/>
        </w:rPr>
        <w:t xml:space="preserve">И СПОРТА ЛЕНИНГРАДСКОЙ ОБЛАСТИ В ОРГАНИЗАЦИЯХ ФИЗИЧЕСКОЙ</w:t>
      </w:r>
    </w:p>
    <w:p>
      <w:pPr>
        <w:pStyle w:val="2"/>
        <w:jc w:val="center"/>
      </w:pPr>
      <w:r>
        <w:rPr>
          <w:sz w:val="24"/>
        </w:rPr>
        <w:t xml:space="preserve">КУЛЬТУРЫ И СПОРТА, ПРИ ЗАМЕЩЕНИИ КОТОРЫХ ПРЕДОСТАВЛЯЮТСЯ</w:t>
      </w:r>
    </w:p>
    <w:p>
      <w:pPr>
        <w:pStyle w:val="2"/>
        <w:jc w:val="center"/>
      </w:pPr>
      <w:r>
        <w:rPr>
          <w:sz w:val="24"/>
        </w:rPr>
        <w:t xml:space="preserve">ЕДИНОВРЕМЕННЫЕ КОМПЕНСАЦИОННЫЕ ВЫПЛАТЫ РАБОТНИКАМ СФЕРЫ</w:t>
      </w:r>
    </w:p>
    <w:p>
      <w:pPr>
        <w:pStyle w:val="2"/>
        <w:jc w:val="center"/>
      </w:pPr>
      <w:r>
        <w:rPr>
          <w:sz w:val="24"/>
        </w:rPr>
        <w:t xml:space="preserve">ФИЗИЧЕСКОЙ КУЛЬТУРЫ И СПОРТА, ПРИБЫВШИМ (ПЕРЕЕХАВШИМ)</w:t>
      </w:r>
    </w:p>
    <w:p>
      <w:pPr>
        <w:pStyle w:val="2"/>
        <w:jc w:val="center"/>
      </w:pPr>
      <w:r>
        <w:rPr>
          <w:sz w:val="24"/>
        </w:rPr>
        <w:t xml:space="preserve">НА РАБОТУ В НАСЕЛЕННЫЕ ПУНКТЫ С ЧИСЛОМ ЖИТЕЛЕЙ ДО 50 ТЫСЯЧ</w:t>
      </w:r>
    </w:p>
    <w:p>
      <w:pPr>
        <w:pStyle w:val="2"/>
        <w:jc w:val="center"/>
      </w:pPr>
      <w:r>
        <w:rPr>
          <w:sz w:val="24"/>
        </w:rPr>
        <w:t xml:space="preserve">ЧЕЛОВЕК, РАСПОЛОЖЕННЫЕ НА ТЕРРИТОРИИ ЛЕНИНГРАДСКОЙ ОБЛАСТИ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Инструктор-методист.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Инструктор-методист по адаптивной физической культуре.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Инструктор по спорту.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Инструктор-методист физкультурно-спортивных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Инструктор-методист по виду спорта (спортивной дисциплине) адаптивного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Тренер-преподаватель.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30.10.2025 N 914</w:t>
            <w:br/>
            <w:t>(ред. от 13.05.2026)</w:t>
            <w:br/>
            <w:t>"О единовременных компенсацио...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SPB&amp;n=327526&amp;date=23.07.2026&amp;dst=100005&amp;field=134" TargetMode = "External"/><Relationship Id="rId9" Type="http://schemas.openxmlformats.org/officeDocument/2006/relationships/hyperlink" Target="https://login.consultant.ru/link/?req=doc&amp;base=SPB&amp;n=329937&amp;date=23.07.2026&amp;dst=100005&amp;field=134" TargetMode = "External"/><Relationship Id="rId10" Type="http://schemas.openxmlformats.org/officeDocument/2006/relationships/hyperlink" Target="https://login.consultant.ru/link/?req=doc&amp;base=LAW&amp;n=533491&amp;date=23.07.2026&amp;dst=100623&amp;field=134" TargetMode = "External"/><Relationship Id="rId11" Type="http://schemas.openxmlformats.org/officeDocument/2006/relationships/hyperlink" Target="https://login.consultant.ru/link/?req=doc&amp;base=SPB&amp;n=327526&amp;date=23.07.2026&amp;dst=100006&amp;field=134" TargetMode = "External"/><Relationship Id="rId12" Type="http://schemas.openxmlformats.org/officeDocument/2006/relationships/hyperlink" Target="https://login.consultant.ru/link/?req=doc&amp;base=SPB&amp;n=327526&amp;date=23.07.2026&amp;dst=100007&amp;field=134" TargetMode = "External"/><Relationship Id="rId13" Type="http://schemas.openxmlformats.org/officeDocument/2006/relationships/hyperlink" Target="https://login.consultant.ru/link/?req=doc&amp;base=SPB&amp;n=329937&amp;date=23.07.2026&amp;dst=100007&amp;field=134" TargetMode = "External"/><Relationship Id="rId14" Type="http://schemas.openxmlformats.org/officeDocument/2006/relationships/hyperlink" Target="https://login.consultant.ru/link/?req=doc&amp;base=LAW&amp;n=533491&amp;date=23.07.2026&amp;dst=100622&amp;field=134" TargetMode = "External"/><Relationship Id="rId15" Type="http://schemas.openxmlformats.org/officeDocument/2006/relationships/hyperlink" Target="https://login.consultant.ru/link/?req=doc&amp;base=SPB&amp;n=327526&amp;date=23.07.2026&amp;dst=100008&amp;field=134" TargetMode = "External"/><Relationship Id="rId16" Type="http://schemas.openxmlformats.org/officeDocument/2006/relationships/hyperlink" Target="https://login.consultant.ru/link/?req=doc&amp;base=SPB&amp;n=327526&amp;date=23.07.2026&amp;dst=100010&amp;field=134" TargetMode = "External"/><Relationship Id="rId17" Type="http://schemas.openxmlformats.org/officeDocument/2006/relationships/hyperlink" Target="https://login.consultant.ru/link/?req=doc&amp;base=LAW&amp;n=519026&amp;date=23.07.2026&amp;dst=100754&amp;field=134" TargetMode = "External"/><Relationship Id="rId18" Type="http://schemas.openxmlformats.org/officeDocument/2006/relationships/hyperlink" Target="https://login.consultant.ru/link/?req=doc&amp;base=LAW&amp;n=519026&amp;date=23.07.2026&amp;dst=101609&amp;field=134" TargetMode = "External"/><Relationship Id="rId19" Type="http://schemas.openxmlformats.org/officeDocument/2006/relationships/hyperlink" Target="https://login.consultant.ru/link/?req=doc&amp;base=LAW&amp;n=519026&amp;date=23.07.2026&amp;dst=101618&amp;field=134" TargetMode = "External"/><Relationship Id="rId20" Type="http://schemas.openxmlformats.org/officeDocument/2006/relationships/hyperlink" Target="https://login.consultant.ru/link/?req=doc&amp;base=LAW&amp;n=519026&amp;date=23.07.2026&amp;dst=484&amp;field=134" TargetMode = "External"/><Relationship Id="rId21" Type="http://schemas.openxmlformats.org/officeDocument/2006/relationships/hyperlink" Target="https://login.consultant.ru/link/?req=doc&amp;base=LAW&amp;n=519026&amp;date=23.07.2026&amp;dst=516&amp;field=134" TargetMode = "External"/><Relationship Id="rId22" Type="http://schemas.openxmlformats.org/officeDocument/2006/relationships/hyperlink" Target="https://login.consultant.ru/link/?req=doc&amp;base=LAW&amp;n=519026&amp;date=23.07.2026&amp;dst=3235&amp;field=134" TargetMode = "External"/><Relationship Id="rId23" Type="http://schemas.openxmlformats.org/officeDocument/2006/relationships/hyperlink" Target="https://login.consultant.ru/link/?req=doc&amp;base=LAW&amp;n=519026&amp;date=23.07.2026&amp;dst=484&amp;field=134" TargetMode = "External"/><Relationship Id="rId24" Type="http://schemas.openxmlformats.org/officeDocument/2006/relationships/hyperlink" Target="https://login.consultant.ru/link/?req=doc&amp;base=LAW&amp;n=519026&amp;date=23.07.2026&amp;dst=516&amp;field=134" TargetMode = "External"/><Relationship Id="rId25" Type="http://schemas.openxmlformats.org/officeDocument/2006/relationships/hyperlink" Target="https://login.consultant.ru/link/?req=doc&amp;base=LAW&amp;n=519026&amp;date=23.07.2026&amp;dst=3235&amp;field=134" TargetMode = "External"/><Relationship Id="rId26" Type="http://schemas.openxmlformats.org/officeDocument/2006/relationships/hyperlink" Target="https://login.consultant.ru/link/?req=doc&amp;base=LAW&amp;n=519026&amp;date=23.07.2026&amp;dst=3234&amp;field=134" TargetMode = "External"/><Relationship Id="rId27" Type="http://schemas.openxmlformats.org/officeDocument/2006/relationships/hyperlink" Target="https://login.consultant.ru/link/?req=doc&amp;base=SPB&amp;n=329937&amp;date=23.07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30.10.2025 N 914
(ред. от 13.05.2026)
"О единовременных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области"</dc:title>
  <dcterms:created xsi:type="dcterms:W3CDTF">2026-07-23T10:26:56Z</dcterms:created>
</cp:coreProperties>
</file>