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B0" w:rsidRPr="00445454" w:rsidRDefault="006914B0" w:rsidP="006914B0">
      <w:pPr>
        <w:jc w:val="center"/>
        <w:rPr>
          <w:b/>
          <w:sz w:val="28"/>
        </w:rPr>
      </w:pPr>
      <w:r w:rsidRPr="00445454">
        <w:rPr>
          <w:b/>
          <w:sz w:val="28"/>
        </w:rPr>
        <w:tab/>
      </w:r>
      <w:r w:rsidRPr="00445454">
        <w:rPr>
          <w:b/>
          <w:sz w:val="28"/>
        </w:rPr>
        <w:tab/>
      </w:r>
      <w:r w:rsidRPr="00445454">
        <w:rPr>
          <w:b/>
          <w:sz w:val="28"/>
        </w:rPr>
        <w:tab/>
      </w:r>
      <w:r w:rsidRPr="00445454">
        <w:rPr>
          <w:b/>
          <w:sz w:val="28"/>
        </w:rPr>
        <w:tab/>
      </w:r>
      <w:r w:rsidRPr="00445454">
        <w:rPr>
          <w:b/>
          <w:sz w:val="28"/>
        </w:rPr>
        <w:tab/>
      </w:r>
      <w:r w:rsidRPr="00445454">
        <w:rPr>
          <w:b/>
          <w:sz w:val="28"/>
        </w:rPr>
        <w:tab/>
      </w:r>
      <w:r w:rsidRPr="00445454">
        <w:rPr>
          <w:b/>
          <w:sz w:val="28"/>
        </w:rPr>
        <w:tab/>
      </w:r>
      <w:r w:rsidRPr="00445454">
        <w:rPr>
          <w:b/>
          <w:sz w:val="28"/>
        </w:rPr>
        <w:tab/>
      </w:r>
    </w:p>
    <w:p w:rsidR="006914B0" w:rsidRPr="00445454" w:rsidRDefault="006914B0" w:rsidP="006914B0">
      <w:pPr>
        <w:jc w:val="center"/>
        <w:rPr>
          <w:b/>
          <w:sz w:val="28"/>
        </w:rPr>
      </w:pPr>
      <w:r w:rsidRPr="00445454">
        <w:rPr>
          <w:noProof/>
        </w:rPr>
        <w:drawing>
          <wp:inline distT="0" distB="0" distL="0" distR="0" wp14:anchorId="4D23C0FE" wp14:editId="6FAFAA09">
            <wp:extent cx="779145" cy="882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9145" cy="882650"/>
                    </a:xfrm>
                    <a:prstGeom prst="rect">
                      <a:avLst/>
                    </a:prstGeom>
                    <a:noFill/>
                    <a:ln>
                      <a:noFill/>
                    </a:ln>
                  </pic:spPr>
                </pic:pic>
              </a:graphicData>
            </a:graphic>
          </wp:inline>
        </w:drawing>
      </w:r>
    </w:p>
    <w:p w:rsidR="006914B0" w:rsidRPr="00445454" w:rsidRDefault="006914B0" w:rsidP="006914B0">
      <w:pPr>
        <w:jc w:val="center"/>
        <w:rPr>
          <w:b/>
          <w:sz w:val="28"/>
        </w:rPr>
      </w:pPr>
    </w:p>
    <w:p w:rsidR="006914B0" w:rsidRPr="00445454" w:rsidRDefault="006914B0" w:rsidP="006914B0">
      <w:pPr>
        <w:jc w:val="center"/>
        <w:rPr>
          <w:b/>
          <w:sz w:val="28"/>
        </w:rPr>
      </w:pPr>
      <w:r w:rsidRPr="00445454">
        <w:rPr>
          <w:b/>
          <w:sz w:val="28"/>
        </w:rPr>
        <w:t>АДМИНИСТРАЦИЯ ЛЕНИНГРАДСКОЙ ОБЛАСТИ</w:t>
      </w:r>
    </w:p>
    <w:p w:rsidR="006914B0" w:rsidRPr="00445454" w:rsidRDefault="006914B0" w:rsidP="006914B0">
      <w:pPr>
        <w:jc w:val="center"/>
        <w:rPr>
          <w:b/>
          <w:sz w:val="24"/>
          <w:szCs w:val="24"/>
        </w:rPr>
      </w:pPr>
    </w:p>
    <w:p w:rsidR="006914B0" w:rsidRPr="00445454" w:rsidRDefault="006914B0" w:rsidP="006914B0">
      <w:pPr>
        <w:jc w:val="center"/>
        <w:rPr>
          <w:b/>
          <w:sz w:val="28"/>
        </w:rPr>
      </w:pPr>
      <w:r w:rsidRPr="00445454">
        <w:rPr>
          <w:b/>
          <w:sz w:val="28"/>
        </w:rPr>
        <w:t>КОМИТЕТ ПО ФИЗИЧЕСКОЙ КУЛЬТУРЕ И СПОРТУ</w:t>
      </w:r>
    </w:p>
    <w:p w:rsidR="006914B0" w:rsidRPr="00445454" w:rsidRDefault="006914B0" w:rsidP="006914B0">
      <w:pPr>
        <w:jc w:val="center"/>
        <w:rPr>
          <w:b/>
          <w:sz w:val="28"/>
        </w:rPr>
      </w:pPr>
      <w:r w:rsidRPr="00445454">
        <w:rPr>
          <w:b/>
          <w:sz w:val="28"/>
        </w:rPr>
        <w:t>ЛЕНИНГРАДСКОЙ ОБЛАСТИ</w:t>
      </w:r>
    </w:p>
    <w:p w:rsidR="006914B0" w:rsidRPr="00445454" w:rsidRDefault="006914B0" w:rsidP="006914B0">
      <w:pPr>
        <w:jc w:val="center"/>
        <w:rPr>
          <w:b/>
          <w:sz w:val="22"/>
          <w:szCs w:val="22"/>
        </w:rPr>
      </w:pPr>
    </w:p>
    <w:p w:rsidR="006914B0" w:rsidRPr="00445454" w:rsidRDefault="006914B0" w:rsidP="006914B0">
      <w:pPr>
        <w:jc w:val="center"/>
        <w:rPr>
          <w:b/>
          <w:sz w:val="28"/>
        </w:rPr>
      </w:pPr>
      <w:r w:rsidRPr="00445454">
        <w:rPr>
          <w:b/>
          <w:sz w:val="28"/>
        </w:rPr>
        <w:t xml:space="preserve">ПРИКАЗ </w:t>
      </w:r>
    </w:p>
    <w:p w:rsidR="006914B0" w:rsidRPr="00445454" w:rsidRDefault="006914B0" w:rsidP="006914B0">
      <w:pPr>
        <w:jc w:val="center"/>
        <w:rPr>
          <w:b/>
          <w:sz w:val="24"/>
          <w:szCs w:val="24"/>
        </w:rPr>
      </w:pPr>
    </w:p>
    <w:p w:rsidR="006914B0" w:rsidRPr="00445454" w:rsidRDefault="006914B0" w:rsidP="006914B0">
      <w:pPr>
        <w:jc w:val="center"/>
        <w:rPr>
          <w:b/>
          <w:sz w:val="28"/>
        </w:rPr>
      </w:pPr>
      <w:r w:rsidRPr="00445454">
        <w:rPr>
          <w:sz w:val="28"/>
        </w:rPr>
        <w:t>от ___________________ 2019 года № ___</w:t>
      </w:r>
      <w:proofErr w:type="gramStart"/>
      <w:r w:rsidRPr="00445454">
        <w:rPr>
          <w:sz w:val="28"/>
        </w:rPr>
        <w:t>_-</w:t>
      </w:r>
      <w:proofErr w:type="gramEnd"/>
      <w:r w:rsidRPr="00445454">
        <w:rPr>
          <w:sz w:val="28"/>
        </w:rPr>
        <w:t>О</w:t>
      </w:r>
    </w:p>
    <w:p w:rsidR="00856E4B" w:rsidRPr="00445454" w:rsidRDefault="00856E4B">
      <w:pPr>
        <w:pStyle w:val="ConsPlusTitle"/>
        <w:jc w:val="center"/>
      </w:pPr>
    </w:p>
    <w:p w:rsidR="006914B0" w:rsidRPr="00445454" w:rsidRDefault="00EF4124" w:rsidP="00EF4124">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Об утверждении административного регламента комитета по физической культуре и спорту Ленинградской области по предоставлению государственной услуги по государственной аккредитации региональных спортивных федераций Ленинградской области</w:t>
      </w:r>
      <w:r w:rsidR="00E11F6D">
        <w:rPr>
          <w:rFonts w:eastAsiaTheme="minorHAnsi"/>
          <w:b/>
          <w:bCs/>
          <w:sz w:val="28"/>
          <w:szCs w:val="28"/>
          <w:lang w:eastAsia="en-US"/>
        </w:rPr>
        <w:t>»</w:t>
      </w:r>
    </w:p>
    <w:p w:rsidR="00856E4B" w:rsidRPr="00445454" w:rsidRDefault="00856E4B" w:rsidP="00EF4124">
      <w:pPr>
        <w:pStyle w:val="ConsPlusTitle"/>
        <w:jc w:val="center"/>
        <w:rPr>
          <w:rFonts w:ascii="Times New Roman" w:hAnsi="Times New Roman" w:cs="Times New Roman"/>
          <w:sz w:val="28"/>
          <w:szCs w:val="28"/>
        </w:rPr>
      </w:pPr>
    </w:p>
    <w:p w:rsidR="00856E4B" w:rsidRPr="00445454" w:rsidRDefault="00856E4B">
      <w:pPr>
        <w:pStyle w:val="ConsPlusNormal"/>
        <w:ind w:firstLine="540"/>
        <w:jc w:val="both"/>
        <w:rPr>
          <w:rFonts w:ascii="Times New Roman" w:hAnsi="Times New Roman" w:cs="Times New Roman"/>
          <w:sz w:val="28"/>
          <w:szCs w:val="28"/>
        </w:rPr>
      </w:pPr>
    </w:p>
    <w:p w:rsidR="00856E4B" w:rsidRDefault="00856E4B" w:rsidP="004C04CD">
      <w:pPr>
        <w:autoSpaceDE w:val="0"/>
        <w:autoSpaceDN w:val="0"/>
        <w:adjustRightInd w:val="0"/>
        <w:ind w:firstLine="540"/>
        <w:jc w:val="both"/>
        <w:rPr>
          <w:sz w:val="28"/>
          <w:szCs w:val="28"/>
        </w:rPr>
      </w:pPr>
      <w:proofErr w:type="gramStart"/>
      <w:r w:rsidRPr="00445454">
        <w:rPr>
          <w:sz w:val="28"/>
          <w:szCs w:val="28"/>
        </w:rPr>
        <w:t xml:space="preserve">В соответствии с Федеральным </w:t>
      </w:r>
      <w:hyperlink r:id="rId8" w:history="1">
        <w:r w:rsidRPr="00445454">
          <w:rPr>
            <w:sz w:val="28"/>
            <w:szCs w:val="28"/>
          </w:rPr>
          <w:t>законом</w:t>
        </w:r>
      </w:hyperlink>
      <w:r w:rsidRPr="00445454">
        <w:rPr>
          <w:sz w:val="28"/>
          <w:szCs w:val="28"/>
        </w:rPr>
        <w:t xml:space="preserve"> от </w:t>
      </w:r>
      <w:r w:rsidR="006914B0" w:rsidRPr="00445454">
        <w:rPr>
          <w:sz w:val="28"/>
          <w:szCs w:val="28"/>
        </w:rPr>
        <w:t>27</w:t>
      </w:r>
      <w:r w:rsidR="00F533D9">
        <w:rPr>
          <w:sz w:val="28"/>
          <w:szCs w:val="28"/>
        </w:rPr>
        <w:t xml:space="preserve"> июля </w:t>
      </w:r>
      <w:r w:rsidR="00445454" w:rsidRPr="00445454">
        <w:rPr>
          <w:sz w:val="28"/>
          <w:szCs w:val="28"/>
        </w:rPr>
        <w:t>2010</w:t>
      </w:r>
      <w:r w:rsidR="00F533D9">
        <w:rPr>
          <w:sz w:val="28"/>
          <w:szCs w:val="28"/>
        </w:rPr>
        <w:t xml:space="preserve"> года</w:t>
      </w:r>
      <w:r w:rsidR="006914B0" w:rsidRPr="00445454">
        <w:rPr>
          <w:sz w:val="28"/>
          <w:szCs w:val="28"/>
        </w:rPr>
        <w:t xml:space="preserve"> №</w:t>
      </w:r>
      <w:r w:rsidRPr="00445454">
        <w:rPr>
          <w:sz w:val="28"/>
          <w:szCs w:val="28"/>
        </w:rPr>
        <w:t xml:space="preserve"> 210-ФЗ </w:t>
      </w:r>
      <w:r w:rsidR="006914B0" w:rsidRPr="00445454">
        <w:rPr>
          <w:sz w:val="28"/>
          <w:szCs w:val="28"/>
        </w:rPr>
        <w:t>«</w:t>
      </w:r>
      <w:r w:rsidRPr="00445454">
        <w:rPr>
          <w:sz w:val="28"/>
          <w:szCs w:val="28"/>
        </w:rPr>
        <w:t>Об организации предоставления государственных и муниципальных услуг</w:t>
      </w:r>
      <w:r w:rsidR="006914B0" w:rsidRPr="00445454">
        <w:rPr>
          <w:sz w:val="28"/>
          <w:szCs w:val="28"/>
        </w:rPr>
        <w:t>»</w:t>
      </w:r>
      <w:r w:rsidRPr="00445454">
        <w:rPr>
          <w:sz w:val="28"/>
          <w:szCs w:val="28"/>
        </w:rPr>
        <w:t xml:space="preserve">, </w:t>
      </w:r>
      <w:hyperlink r:id="rId9" w:history="1">
        <w:r w:rsidRPr="00445454">
          <w:rPr>
            <w:sz w:val="28"/>
            <w:szCs w:val="28"/>
          </w:rPr>
          <w:t>постановлением</w:t>
        </w:r>
      </w:hyperlink>
      <w:r w:rsidRPr="00445454">
        <w:rPr>
          <w:sz w:val="28"/>
          <w:szCs w:val="28"/>
        </w:rPr>
        <w:t xml:space="preserve"> Правительства </w:t>
      </w:r>
      <w:r w:rsidR="006914B0" w:rsidRPr="00445454">
        <w:rPr>
          <w:sz w:val="28"/>
          <w:szCs w:val="28"/>
        </w:rPr>
        <w:t>Ленинградской области</w:t>
      </w:r>
      <w:r w:rsidRPr="00445454">
        <w:rPr>
          <w:sz w:val="28"/>
          <w:szCs w:val="28"/>
        </w:rPr>
        <w:t xml:space="preserve"> от </w:t>
      </w:r>
      <w:r w:rsidR="00445454" w:rsidRPr="00445454">
        <w:rPr>
          <w:sz w:val="28"/>
          <w:szCs w:val="28"/>
        </w:rPr>
        <w:t>5</w:t>
      </w:r>
      <w:r w:rsidR="00F533D9">
        <w:rPr>
          <w:sz w:val="28"/>
          <w:szCs w:val="28"/>
        </w:rPr>
        <w:t xml:space="preserve"> марта </w:t>
      </w:r>
      <w:r w:rsidR="00445454" w:rsidRPr="00445454">
        <w:rPr>
          <w:sz w:val="28"/>
          <w:szCs w:val="28"/>
        </w:rPr>
        <w:t>2011</w:t>
      </w:r>
      <w:r w:rsidR="00F533D9">
        <w:rPr>
          <w:sz w:val="28"/>
          <w:szCs w:val="28"/>
        </w:rPr>
        <w:t xml:space="preserve"> года </w:t>
      </w:r>
      <w:r w:rsidR="006914B0" w:rsidRPr="00445454">
        <w:rPr>
          <w:sz w:val="28"/>
          <w:szCs w:val="28"/>
        </w:rPr>
        <w:t xml:space="preserve"> № 42</w:t>
      </w:r>
      <w:r w:rsidRPr="00445454">
        <w:rPr>
          <w:sz w:val="28"/>
          <w:szCs w:val="28"/>
        </w:rPr>
        <w:t xml:space="preserve"> </w:t>
      </w:r>
      <w:r w:rsidR="006914B0" w:rsidRPr="00445454">
        <w:rPr>
          <w:sz w:val="28"/>
          <w:szCs w:val="28"/>
        </w:rPr>
        <w:t>«</w:t>
      </w:r>
      <w:r w:rsidR="00445454" w:rsidRPr="00445454">
        <w:rPr>
          <w:rFonts w:eastAsiaTheme="minorHAnsi"/>
          <w:sz w:val="28"/>
          <w:szCs w:val="28"/>
          <w:lang w:eastAsia="en-US"/>
        </w:rPr>
        <w:t xml:space="preserve">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w:t>
      </w:r>
      <w:r w:rsidR="00F533D9">
        <w:rPr>
          <w:rFonts w:eastAsiaTheme="minorHAnsi"/>
          <w:sz w:val="28"/>
          <w:szCs w:val="28"/>
          <w:lang w:eastAsia="en-US"/>
        </w:rPr>
        <w:t>№</w:t>
      </w:r>
      <w:r w:rsidR="00445454" w:rsidRPr="00445454">
        <w:rPr>
          <w:rFonts w:eastAsiaTheme="minorHAnsi"/>
          <w:sz w:val="28"/>
          <w:szCs w:val="28"/>
          <w:lang w:eastAsia="en-US"/>
        </w:rPr>
        <w:t xml:space="preserve"> 260 и признании</w:t>
      </w:r>
      <w:proofErr w:type="gramEnd"/>
      <w:r w:rsidR="00445454" w:rsidRPr="00445454">
        <w:rPr>
          <w:rFonts w:eastAsiaTheme="minorHAnsi"/>
          <w:sz w:val="28"/>
          <w:szCs w:val="28"/>
          <w:lang w:eastAsia="en-US"/>
        </w:rPr>
        <w:t xml:space="preserve"> </w:t>
      </w:r>
      <w:proofErr w:type="gramStart"/>
      <w:r w:rsidR="00445454" w:rsidRPr="00445454">
        <w:rPr>
          <w:rFonts w:eastAsiaTheme="minorHAnsi"/>
          <w:sz w:val="28"/>
          <w:szCs w:val="28"/>
          <w:lang w:eastAsia="en-US"/>
        </w:rPr>
        <w:t>утратившими</w:t>
      </w:r>
      <w:proofErr w:type="gramEnd"/>
      <w:r w:rsidR="00445454" w:rsidRPr="00445454">
        <w:rPr>
          <w:rFonts w:eastAsiaTheme="minorHAnsi"/>
          <w:sz w:val="28"/>
          <w:szCs w:val="28"/>
          <w:lang w:eastAsia="en-US"/>
        </w:rPr>
        <w:t xml:space="preserve"> силу постановлений Правительства Ленинградской области от 25 августа 2008 года N 249, от 4 декабря 2008 года </w:t>
      </w:r>
      <w:r w:rsidR="00F533D9">
        <w:rPr>
          <w:rFonts w:eastAsiaTheme="minorHAnsi"/>
          <w:sz w:val="28"/>
          <w:szCs w:val="28"/>
          <w:lang w:eastAsia="en-US"/>
        </w:rPr>
        <w:t>№</w:t>
      </w:r>
      <w:r w:rsidR="00445454" w:rsidRPr="00445454">
        <w:rPr>
          <w:rFonts w:eastAsiaTheme="minorHAnsi"/>
          <w:sz w:val="28"/>
          <w:szCs w:val="28"/>
          <w:lang w:eastAsia="en-US"/>
        </w:rPr>
        <w:t xml:space="preserve"> 381 и пункта 5 постановления Правительства Ленинградской области от 11 декабря 2009 года </w:t>
      </w:r>
      <w:r w:rsidR="00F533D9">
        <w:rPr>
          <w:rFonts w:eastAsiaTheme="minorHAnsi"/>
          <w:sz w:val="28"/>
          <w:szCs w:val="28"/>
          <w:lang w:eastAsia="en-US"/>
        </w:rPr>
        <w:t>№</w:t>
      </w:r>
      <w:r w:rsidR="00445454" w:rsidRPr="00445454">
        <w:rPr>
          <w:rFonts w:eastAsiaTheme="minorHAnsi"/>
          <w:sz w:val="28"/>
          <w:szCs w:val="28"/>
          <w:lang w:eastAsia="en-US"/>
        </w:rPr>
        <w:t xml:space="preserve"> 367», </w:t>
      </w:r>
      <w:r w:rsidRPr="00445454">
        <w:rPr>
          <w:sz w:val="28"/>
          <w:szCs w:val="28"/>
        </w:rPr>
        <w:t>приказываю:</w:t>
      </w:r>
    </w:p>
    <w:p w:rsidR="00856E4B" w:rsidRPr="004155EA" w:rsidRDefault="00856E4B">
      <w:pPr>
        <w:pStyle w:val="ConsPlusNormal"/>
        <w:spacing w:before="220"/>
        <w:ind w:firstLine="540"/>
        <w:jc w:val="both"/>
        <w:rPr>
          <w:rFonts w:ascii="Times New Roman" w:hAnsi="Times New Roman" w:cs="Times New Roman"/>
          <w:sz w:val="28"/>
          <w:szCs w:val="28"/>
        </w:rPr>
      </w:pPr>
      <w:r w:rsidRPr="00445454">
        <w:rPr>
          <w:rFonts w:ascii="Times New Roman" w:hAnsi="Times New Roman" w:cs="Times New Roman"/>
          <w:sz w:val="28"/>
          <w:szCs w:val="28"/>
        </w:rPr>
        <w:t xml:space="preserve">1. Утвердить прилагаемый административный </w:t>
      </w:r>
      <w:hyperlink w:anchor="P33" w:history="1">
        <w:r w:rsidRPr="00445454">
          <w:rPr>
            <w:rFonts w:ascii="Times New Roman" w:hAnsi="Times New Roman" w:cs="Times New Roman"/>
            <w:sz w:val="28"/>
            <w:szCs w:val="28"/>
          </w:rPr>
          <w:t>регламент</w:t>
        </w:r>
      </w:hyperlink>
      <w:r w:rsidRPr="00445454">
        <w:rPr>
          <w:rFonts w:ascii="Times New Roman" w:hAnsi="Times New Roman" w:cs="Times New Roman"/>
          <w:sz w:val="28"/>
          <w:szCs w:val="28"/>
        </w:rPr>
        <w:t xml:space="preserve"> </w:t>
      </w:r>
      <w:r w:rsidR="00445454" w:rsidRPr="00445454">
        <w:rPr>
          <w:rFonts w:ascii="Times New Roman" w:hAnsi="Times New Roman" w:cs="Times New Roman"/>
          <w:sz w:val="28"/>
          <w:szCs w:val="28"/>
        </w:rPr>
        <w:t>комитета по физической культуре и спорту Ленинградской области</w:t>
      </w:r>
      <w:r w:rsidRPr="00445454">
        <w:rPr>
          <w:rFonts w:ascii="Times New Roman" w:hAnsi="Times New Roman" w:cs="Times New Roman"/>
          <w:sz w:val="28"/>
          <w:szCs w:val="28"/>
        </w:rPr>
        <w:t xml:space="preserve"> по предоставлению государственной услуги </w:t>
      </w:r>
      <w:r w:rsidR="000D2826" w:rsidRPr="000D2826">
        <w:rPr>
          <w:rFonts w:ascii="Times New Roman" w:eastAsiaTheme="minorHAnsi" w:hAnsi="Times New Roman" w:cs="Times New Roman"/>
          <w:bCs/>
          <w:sz w:val="28"/>
          <w:szCs w:val="28"/>
          <w:lang w:eastAsia="en-US"/>
        </w:rPr>
        <w:t xml:space="preserve">по </w:t>
      </w:r>
      <w:r w:rsidR="004155EA" w:rsidRPr="004155EA">
        <w:rPr>
          <w:rFonts w:ascii="Times New Roman" w:eastAsiaTheme="minorHAnsi" w:hAnsi="Times New Roman" w:cs="Times New Roman"/>
          <w:bCs/>
          <w:sz w:val="28"/>
          <w:szCs w:val="28"/>
          <w:lang w:eastAsia="en-US"/>
        </w:rPr>
        <w:t>государственной аккредитации региональных спортивных федераций Ленинградской области»</w:t>
      </w:r>
      <w:r w:rsidR="000D2826" w:rsidRPr="004155EA">
        <w:rPr>
          <w:rFonts w:ascii="Times New Roman" w:eastAsiaTheme="minorHAnsi" w:hAnsi="Times New Roman" w:cs="Times New Roman"/>
          <w:bCs/>
          <w:sz w:val="28"/>
          <w:szCs w:val="28"/>
          <w:lang w:eastAsia="en-US"/>
        </w:rPr>
        <w:t>»</w:t>
      </w:r>
      <w:r w:rsidRPr="004155EA">
        <w:rPr>
          <w:rFonts w:ascii="Times New Roman" w:hAnsi="Times New Roman" w:cs="Times New Roman"/>
          <w:sz w:val="28"/>
          <w:szCs w:val="28"/>
        </w:rPr>
        <w:t xml:space="preserve"> согласно приложению к настоящему приказу.</w:t>
      </w:r>
    </w:p>
    <w:p w:rsidR="00445454" w:rsidRPr="003221B5" w:rsidRDefault="00E6265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445454" w:rsidRPr="00445454">
        <w:rPr>
          <w:rFonts w:ascii="Times New Roman" w:hAnsi="Times New Roman" w:cs="Times New Roman"/>
          <w:sz w:val="28"/>
          <w:szCs w:val="28"/>
        </w:rPr>
        <w:t>. Признать утратившим силу приказ комитета по физической культуре и спорту Ленинградской области</w:t>
      </w:r>
      <w:r w:rsidR="00445454" w:rsidRPr="00445454">
        <w:rPr>
          <w:rFonts w:ascii="Times New Roman" w:eastAsiaTheme="minorHAnsi" w:hAnsi="Times New Roman" w:cs="Times New Roman"/>
          <w:bCs/>
          <w:sz w:val="28"/>
          <w:szCs w:val="28"/>
          <w:lang w:eastAsia="en-US"/>
        </w:rPr>
        <w:t xml:space="preserve"> от </w:t>
      </w:r>
      <w:r w:rsidR="003221B5">
        <w:rPr>
          <w:rFonts w:ascii="Times New Roman" w:eastAsiaTheme="minorHAnsi" w:hAnsi="Times New Roman" w:cs="Times New Roman"/>
          <w:bCs/>
          <w:sz w:val="28"/>
          <w:szCs w:val="28"/>
          <w:lang w:eastAsia="en-US"/>
        </w:rPr>
        <w:t>24</w:t>
      </w:r>
      <w:r w:rsidR="00F533D9">
        <w:rPr>
          <w:rFonts w:ascii="Times New Roman" w:eastAsiaTheme="minorHAnsi" w:hAnsi="Times New Roman" w:cs="Times New Roman"/>
          <w:bCs/>
          <w:sz w:val="28"/>
          <w:szCs w:val="28"/>
          <w:lang w:eastAsia="en-US"/>
        </w:rPr>
        <w:t xml:space="preserve"> </w:t>
      </w:r>
      <w:r w:rsidR="003221B5">
        <w:rPr>
          <w:rFonts w:ascii="Times New Roman" w:eastAsiaTheme="minorHAnsi" w:hAnsi="Times New Roman" w:cs="Times New Roman"/>
          <w:bCs/>
          <w:sz w:val="28"/>
          <w:szCs w:val="28"/>
          <w:lang w:eastAsia="en-US"/>
        </w:rPr>
        <w:t>апреля</w:t>
      </w:r>
      <w:r w:rsidR="00F533D9">
        <w:rPr>
          <w:rFonts w:ascii="Times New Roman" w:eastAsiaTheme="minorHAnsi" w:hAnsi="Times New Roman" w:cs="Times New Roman"/>
          <w:bCs/>
          <w:sz w:val="28"/>
          <w:szCs w:val="28"/>
          <w:lang w:eastAsia="en-US"/>
        </w:rPr>
        <w:t xml:space="preserve"> </w:t>
      </w:r>
      <w:r w:rsidR="00445454" w:rsidRPr="00445454">
        <w:rPr>
          <w:rFonts w:ascii="Times New Roman" w:eastAsiaTheme="minorHAnsi" w:hAnsi="Times New Roman" w:cs="Times New Roman"/>
          <w:bCs/>
          <w:sz w:val="28"/>
          <w:szCs w:val="28"/>
          <w:lang w:eastAsia="en-US"/>
        </w:rPr>
        <w:t>201</w:t>
      </w:r>
      <w:r w:rsidR="003221B5">
        <w:rPr>
          <w:rFonts w:ascii="Times New Roman" w:eastAsiaTheme="minorHAnsi" w:hAnsi="Times New Roman" w:cs="Times New Roman"/>
          <w:bCs/>
          <w:sz w:val="28"/>
          <w:szCs w:val="28"/>
          <w:lang w:eastAsia="en-US"/>
        </w:rPr>
        <w:t>5</w:t>
      </w:r>
      <w:r w:rsidR="00F533D9">
        <w:rPr>
          <w:rFonts w:ascii="Times New Roman" w:eastAsiaTheme="minorHAnsi" w:hAnsi="Times New Roman" w:cs="Times New Roman"/>
          <w:bCs/>
          <w:sz w:val="28"/>
          <w:szCs w:val="28"/>
          <w:lang w:eastAsia="en-US"/>
        </w:rPr>
        <w:t xml:space="preserve"> года №</w:t>
      </w:r>
      <w:r w:rsidR="00445454" w:rsidRPr="00445454">
        <w:rPr>
          <w:rFonts w:ascii="Times New Roman" w:eastAsiaTheme="minorHAnsi" w:hAnsi="Times New Roman" w:cs="Times New Roman"/>
          <w:bCs/>
          <w:sz w:val="28"/>
          <w:szCs w:val="28"/>
          <w:lang w:eastAsia="en-US"/>
        </w:rPr>
        <w:t xml:space="preserve"> </w:t>
      </w:r>
      <w:r w:rsidR="003221B5">
        <w:rPr>
          <w:rFonts w:ascii="Times New Roman" w:eastAsiaTheme="minorHAnsi" w:hAnsi="Times New Roman" w:cs="Times New Roman"/>
          <w:bCs/>
          <w:sz w:val="28"/>
          <w:szCs w:val="28"/>
          <w:lang w:eastAsia="en-US"/>
        </w:rPr>
        <w:t>587</w:t>
      </w:r>
      <w:r w:rsidR="00445454" w:rsidRPr="00445454">
        <w:rPr>
          <w:rFonts w:ascii="Times New Roman" w:eastAsiaTheme="minorHAnsi" w:hAnsi="Times New Roman" w:cs="Times New Roman"/>
          <w:bCs/>
          <w:sz w:val="28"/>
          <w:szCs w:val="28"/>
          <w:lang w:eastAsia="en-US"/>
        </w:rPr>
        <w:t xml:space="preserve">-о </w:t>
      </w:r>
      <w:r w:rsidR="00445454" w:rsidRPr="003221B5">
        <w:rPr>
          <w:rFonts w:ascii="Times New Roman" w:eastAsiaTheme="minorHAnsi" w:hAnsi="Times New Roman" w:cs="Times New Roman"/>
          <w:bCs/>
          <w:sz w:val="28"/>
          <w:szCs w:val="28"/>
          <w:lang w:eastAsia="en-US"/>
        </w:rPr>
        <w:t>«</w:t>
      </w:r>
      <w:r w:rsidR="003221B5" w:rsidRPr="003221B5">
        <w:rPr>
          <w:rFonts w:ascii="Times New Roman" w:eastAsiaTheme="minorHAnsi" w:hAnsi="Times New Roman" w:cs="Times New Roman"/>
          <w:bCs/>
          <w:sz w:val="28"/>
          <w:szCs w:val="28"/>
          <w:lang w:eastAsia="en-US"/>
        </w:rPr>
        <w:t>Об утверждении административного регламента комитета по физической культуре и спорту Ленинградской области по предоставлению государственной услуги по государственной аккредитации региональных спортивных федераций Ленинградской области»</w:t>
      </w:r>
      <w:r w:rsidR="00445454" w:rsidRPr="003221B5">
        <w:rPr>
          <w:rFonts w:ascii="Times New Roman" w:eastAsiaTheme="minorHAnsi" w:hAnsi="Times New Roman" w:cs="Times New Roman"/>
          <w:bCs/>
          <w:sz w:val="28"/>
          <w:szCs w:val="28"/>
          <w:lang w:eastAsia="en-US"/>
        </w:rPr>
        <w:t>.</w:t>
      </w:r>
    </w:p>
    <w:p w:rsidR="00445454" w:rsidRPr="00445454" w:rsidRDefault="00445454" w:rsidP="00445454">
      <w:pPr>
        <w:pStyle w:val="a5"/>
        <w:ind w:firstLine="540"/>
        <w:jc w:val="both"/>
        <w:rPr>
          <w:rFonts w:ascii="Times New Roman" w:hAnsi="Times New Roman"/>
          <w:sz w:val="28"/>
          <w:szCs w:val="28"/>
        </w:rPr>
      </w:pPr>
    </w:p>
    <w:p w:rsidR="00445454" w:rsidRPr="00445454" w:rsidRDefault="00E6265D" w:rsidP="00445454">
      <w:pPr>
        <w:pStyle w:val="a5"/>
        <w:ind w:firstLine="540"/>
        <w:jc w:val="both"/>
        <w:rPr>
          <w:rFonts w:ascii="Times New Roman" w:hAnsi="Times New Roman"/>
          <w:sz w:val="28"/>
          <w:szCs w:val="28"/>
        </w:rPr>
      </w:pPr>
      <w:r>
        <w:rPr>
          <w:rFonts w:ascii="Times New Roman" w:hAnsi="Times New Roman"/>
          <w:sz w:val="28"/>
          <w:szCs w:val="28"/>
        </w:rPr>
        <w:lastRenderedPageBreak/>
        <w:t>3</w:t>
      </w:r>
      <w:r w:rsidR="00856E4B" w:rsidRPr="00445454">
        <w:rPr>
          <w:rFonts w:ascii="Times New Roman" w:hAnsi="Times New Roman"/>
          <w:sz w:val="28"/>
          <w:szCs w:val="28"/>
        </w:rPr>
        <w:t xml:space="preserve">. </w:t>
      </w:r>
      <w:proofErr w:type="gramStart"/>
      <w:r w:rsidR="00445454" w:rsidRPr="00445454">
        <w:rPr>
          <w:rFonts w:ascii="Times New Roman" w:hAnsi="Times New Roman"/>
          <w:sz w:val="28"/>
          <w:szCs w:val="28"/>
        </w:rPr>
        <w:t>Контроль за</w:t>
      </w:r>
      <w:proofErr w:type="gramEnd"/>
      <w:r w:rsidR="00445454" w:rsidRPr="00445454">
        <w:rPr>
          <w:rFonts w:ascii="Times New Roman" w:hAnsi="Times New Roman"/>
          <w:sz w:val="28"/>
          <w:szCs w:val="28"/>
        </w:rPr>
        <w:t xml:space="preserve"> исполнением настоящего приказа остается за председателем комитета по физической культуре и спорту Ленинградской области.</w:t>
      </w:r>
    </w:p>
    <w:p w:rsidR="00445454" w:rsidRPr="00445454" w:rsidRDefault="00445454" w:rsidP="00445454">
      <w:pPr>
        <w:ind w:firstLine="720"/>
        <w:jc w:val="both"/>
        <w:rPr>
          <w:sz w:val="28"/>
          <w:szCs w:val="28"/>
        </w:rPr>
      </w:pPr>
    </w:p>
    <w:p w:rsidR="00445454" w:rsidRPr="00445454" w:rsidRDefault="00445454" w:rsidP="00445454">
      <w:pPr>
        <w:jc w:val="both"/>
        <w:rPr>
          <w:b/>
          <w:sz w:val="28"/>
          <w:szCs w:val="28"/>
        </w:rPr>
      </w:pPr>
    </w:p>
    <w:p w:rsidR="00445454" w:rsidRPr="00445454" w:rsidRDefault="00445454" w:rsidP="00445454">
      <w:pPr>
        <w:jc w:val="both"/>
        <w:rPr>
          <w:b/>
          <w:sz w:val="28"/>
          <w:szCs w:val="28"/>
        </w:rPr>
      </w:pPr>
      <w:r w:rsidRPr="00445454">
        <w:rPr>
          <w:b/>
          <w:sz w:val="28"/>
          <w:szCs w:val="28"/>
        </w:rPr>
        <w:t xml:space="preserve">Председатель </w:t>
      </w:r>
      <w:r w:rsidR="001E355C">
        <w:rPr>
          <w:b/>
          <w:sz w:val="28"/>
          <w:szCs w:val="28"/>
        </w:rPr>
        <w:t>к</w:t>
      </w:r>
      <w:r w:rsidRPr="00445454">
        <w:rPr>
          <w:b/>
          <w:sz w:val="28"/>
          <w:szCs w:val="28"/>
        </w:rPr>
        <w:t xml:space="preserve">омитета                                               </w:t>
      </w:r>
      <w:r w:rsidRPr="00445454">
        <w:rPr>
          <w:b/>
          <w:sz w:val="28"/>
          <w:szCs w:val="28"/>
        </w:rPr>
        <w:tab/>
      </w:r>
      <w:r w:rsidRPr="00445454">
        <w:rPr>
          <w:b/>
          <w:sz w:val="28"/>
          <w:szCs w:val="28"/>
        </w:rPr>
        <w:tab/>
        <w:t xml:space="preserve"> Г.Г. </w:t>
      </w:r>
      <w:proofErr w:type="spellStart"/>
      <w:r w:rsidRPr="00445454">
        <w:rPr>
          <w:b/>
          <w:sz w:val="28"/>
          <w:szCs w:val="28"/>
        </w:rPr>
        <w:t>Колготин</w:t>
      </w:r>
      <w:proofErr w:type="spellEnd"/>
      <w:r w:rsidRPr="00445454">
        <w:rPr>
          <w:b/>
          <w:sz w:val="28"/>
          <w:szCs w:val="28"/>
        </w:rPr>
        <w:t xml:space="preserve"> </w:t>
      </w:r>
    </w:p>
    <w:p w:rsidR="00445454" w:rsidRPr="00445454" w:rsidRDefault="00445454" w:rsidP="00445454">
      <w:pPr>
        <w:ind w:firstLine="720"/>
        <w:jc w:val="right"/>
        <w:rPr>
          <w:sz w:val="28"/>
        </w:rPr>
      </w:pPr>
    </w:p>
    <w:p w:rsidR="00856E4B" w:rsidRPr="00445454" w:rsidRDefault="00856E4B" w:rsidP="00445454">
      <w:pPr>
        <w:pStyle w:val="ConsPlusNormal"/>
        <w:spacing w:before="220"/>
        <w:ind w:firstLine="540"/>
        <w:jc w:val="both"/>
        <w:rPr>
          <w:rFonts w:ascii="Times New Roman" w:hAnsi="Times New Roman" w:cs="Times New Roman"/>
          <w:sz w:val="28"/>
          <w:szCs w:val="28"/>
        </w:rPr>
      </w:pPr>
    </w:p>
    <w:p w:rsidR="00856E4B" w:rsidRPr="00445454" w:rsidRDefault="00856E4B">
      <w:pPr>
        <w:pStyle w:val="ConsPlusNormal"/>
        <w:ind w:firstLine="540"/>
        <w:jc w:val="both"/>
        <w:rPr>
          <w:rFonts w:ascii="Times New Roman" w:hAnsi="Times New Roman" w:cs="Times New Roman"/>
          <w:sz w:val="28"/>
          <w:szCs w:val="28"/>
        </w:rPr>
      </w:pPr>
    </w:p>
    <w:p w:rsidR="00856E4B" w:rsidRPr="00445454" w:rsidRDefault="00856E4B">
      <w:pPr>
        <w:pStyle w:val="ConsPlusNormal"/>
        <w:ind w:firstLine="540"/>
        <w:jc w:val="both"/>
        <w:rPr>
          <w:rFonts w:ascii="Times New Roman" w:hAnsi="Times New Roman" w:cs="Times New Roman"/>
          <w:sz w:val="28"/>
          <w:szCs w:val="28"/>
        </w:rPr>
      </w:pPr>
    </w:p>
    <w:p w:rsidR="00856E4B" w:rsidRPr="00445454" w:rsidRDefault="00856E4B">
      <w:pPr>
        <w:pStyle w:val="ConsPlusNormal"/>
        <w:ind w:firstLine="540"/>
        <w:jc w:val="both"/>
        <w:rPr>
          <w:rFonts w:ascii="Times New Roman" w:hAnsi="Times New Roman" w:cs="Times New Roman"/>
          <w:sz w:val="28"/>
          <w:szCs w:val="28"/>
        </w:rPr>
      </w:pPr>
    </w:p>
    <w:p w:rsidR="00856E4B" w:rsidRPr="00445454" w:rsidRDefault="00856E4B">
      <w:pPr>
        <w:pStyle w:val="ConsPlusNormal"/>
        <w:ind w:firstLine="540"/>
        <w:jc w:val="both"/>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577EB0" w:rsidRDefault="00577EB0">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BC636D" w:rsidRDefault="00BC636D">
      <w:pPr>
        <w:pStyle w:val="ConsPlusNormal"/>
        <w:jc w:val="right"/>
        <w:rPr>
          <w:rFonts w:ascii="Times New Roman" w:hAnsi="Times New Roman" w:cs="Times New Roman"/>
          <w:sz w:val="28"/>
          <w:szCs w:val="28"/>
        </w:rPr>
      </w:pPr>
    </w:p>
    <w:p w:rsidR="00BC636D" w:rsidRDefault="00BC636D">
      <w:pPr>
        <w:pStyle w:val="ConsPlusNormal"/>
        <w:jc w:val="right"/>
        <w:rPr>
          <w:rFonts w:ascii="Times New Roman" w:hAnsi="Times New Roman" w:cs="Times New Roman"/>
          <w:sz w:val="28"/>
          <w:szCs w:val="28"/>
        </w:rPr>
      </w:pPr>
    </w:p>
    <w:p w:rsidR="00BC636D" w:rsidRDefault="00BC636D">
      <w:pPr>
        <w:pStyle w:val="ConsPlusNormal"/>
        <w:jc w:val="right"/>
        <w:rPr>
          <w:rFonts w:ascii="Times New Roman" w:hAnsi="Times New Roman" w:cs="Times New Roman"/>
          <w:sz w:val="28"/>
          <w:szCs w:val="28"/>
        </w:rPr>
      </w:pPr>
    </w:p>
    <w:p w:rsidR="00BC636D" w:rsidRDefault="00BC636D">
      <w:pPr>
        <w:pStyle w:val="ConsPlusNormal"/>
        <w:jc w:val="right"/>
        <w:rPr>
          <w:rFonts w:ascii="Times New Roman" w:hAnsi="Times New Roman" w:cs="Times New Roman"/>
          <w:sz w:val="28"/>
          <w:szCs w:val="28"/>
        </w:rPr>
      </w:pPr>
    </w:p>
    <w:p w:rsidR="00BC636D" w:rsidRDefault="00BC636D">
      <w:pPr>
        <w:pStyle w:val="ConsPlusNormal"/>
        <w:jc w:val="right"/>
        <w:rPr>
          <w:rFonts w:ascii="Times New Roman" w:hAnsi="Times New Roman" w:cs="Times New Roman"/>
          <w:sz w:val="28"/>
          <w:szCs w:val="28"/>
        </w:rPr>
      </w:pPr>
    </w:p>
    <w:p w:rsidR="00BC636D" w:rsidRDefault="00BC636D">
      <w:pPr>
        <w:pStyle w:val="ConsPlusNormal"/>
        <w:jc w:val="right"/>
        <w:rPr>
          <w:rFonts w:ascii="Times New Roman" w:hAnsi="Times New Roman" w:cs="Times New Roman"/>
          <w:sz w:val="28"/>
          <w:szCs w:val="28"/>
        </w:rPr>
      </w:pPr>
    </w:p>
    <w:p w:rsidR="00BC636D" w:rsidRDefault="00BC636D">
      <w:pPr>
        <w:pStyle w:val="ConsPlusNormal"/>
        <w:jc w:val="right"/>
        <w:rPr>
          <w:rFonts w:ascii="Times New Roman" w:hAnsi="Times New Roman" w:cs="Times New Roman"/>
          <w:sz w:val="28"/>
          <w:szCs w:val="28"/>
        </w:rPr>
      </w:pPr>
    </w:p>
    <w:p w:rsidR="00810A4A" w:rsidRDefault="00810A4A">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856E4B" w:rsidRPr="00445454" w:rsidRDefault="00F6663B" w:rsidP="00F6663B">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856E4B" w:rsidRPr="00445454">
        <w:rPr>
          <w:rFonts w:ascii="Times New Roman" w:hAnsi="Times New Roman" w:cs="Times New Roman"/>
          <w:sz w:val="28"/>
          <w:szCs w:val="28"/>
        </w:rPr>
        <w:t>риказ</w:t>
      </w:r>
      <w:r w:rsidR="00810A4A">
        <w:rPr>
          <w:rFonts w:ascii="Times New Roman" w:hAnsi="Times New Roman" w:cs="Times New Roman"/>
          <w:sz w:val="28"/>
          <w:szCs w:val="28"/>
        </w:rPr>
        <w:t>ом</w:t>
      </w:r>
      <w:r>
        <w:rPr>
          <w:rFonts w:ascii="Times New Roman" w:hAnsi="Times New Roman" w:cs="Times New Roman"/>
          <w:sz w:val="28"/>
          <w:szCs w:val="28"/>
        </w:rPr>
        <w:t xml:space="preserve"> </w:t>
      </w:r>
      <w:r w:rsidR="00445454" w:rsidRPr="00445454">
        <w:rPr>
          <w:rFonts w:ascii="Times New Roman" w:hAnsi="Times New Roman" w:cs="Times New Roman"/>
          <w:sz w:val="28"/>
          <w:szCs w:val="28"/>
        </w:rPr>
        <w:t>комитета по</w:t>
      </w:r>
      <w:r w:rsidR="00856E4B" w:rsidRPr="00445454">
        <w:rPr>
          <w:rFonts w:ascii="Times New Roman" w:hAnsi="Times New Roman" w:cs="Times New Roman"/>
          <w:sz w:val="28"/>
          <w:szCs w:val="28"/>
        </w:rPr>
        <w:t xml:space="preserve"> </w:t>
      </w:r>
      <w:proofErr w:type="gramStart"/>
      <w:r w:rsidR="00856E4B" w:rsidRPr="00445454">
        <w:rPr>
          <w:rFonts w:ascii="Times New Roman" w:hAnsi="Times New Roman" w:cs="Times New Roman"/>
          <w:sz w:val="28"/>
          <w:szCs w:val="28"/>
        </w:rPr>
        <w:t>физической</w:t>
      </w:r>
      <w:proofErr w:type="gramEnd"/>
    </w:p>
    <w:p w:rsidR="00856E4B" w:rsidRPr="00445454" w:rsidRDefault="00856E4B" w:rsidP="00F6663B">
      <w:pPr>
        <w:pStyle w:val="ConsPlusNormal"/>
        <w:jc w:val="right"/>
        <w:rPr>
          <w:rFonts w:ascii="Times New Roman" w:hAnsi="Times New Roman" w:cs="Times New Roman"/>
          <w:sz w:val="28"/>
          <w:szCs w:val="28"/>
        </w:rPr>
      </w:pPr>
      <w:r w:rsidRPr="00445454">
        <w:rPr>
          <w:rFonts w:ascii="Times New Roman" w:hAnsi="Times New Roman" w:cs="Times New Roman"/>
          <w:sz w:val="28"/>
          <w:szCs w:val="28"/>
        </w:rPr>
        <w:t>культур</w:t>
      </w:r>
      <w:r w:rsidR="00445454" w:rsidRPr="00445454">
        <w:rPr>
          <w:rFonts w:ascii="Times New Roman" w:hAnsi="Times New Roman" w:cs="Times New Roman"/>
          <w:sz w:val="28"/>
          <w:szCs w:val="28"/>
        </w:rPr>
        <w:t>е</w:t>
      </w:r>
      <w:r w:rsidRPr="00445454">
        <w:rPr>
          <w:rFonts w:ascii="Times New Roman" w:hAnsi="Times New Roman" w:cs="Times New Roman"/>
          <w:sz w:val="28"/>
          <w:szCs w:val="28"/>
        </w:rPr>
        <w:t xml:space="preserve"> и спорт</w:t>
      </w:r>
      <w:r w:rsidR="00445454" w:rsidRPr="00445454">
        <w:rPr>
          <w:rFonts w:ascii="Times New Roman" w:hAnsi="Times New Roman" w:cs="Times New Roman"/>
          <w:sz w:val="28"/>
          <w:szCs w:val="28"/>
        </w:rPr>
        <w:t>у</w:t>
      </w:r>
      <w:r w:rsidR="00F6663B">
        <w:rPr>
          <w:rFonts w:ascii="Times New Roman" w:hAnsi="Times New Roman" w:cs="Times New Roman"/>
          <w:sz w:val="28"/>
          <w:szCs w:val="28"/>
        </w:rPr>
        <w:t xml:space="preserve"> </w:t>
      </w:r>
      <w:r w:rsidR="00445454" w:rsidRPr="00445454">
        <w:rPr>
          <w:rFonts w:ascii="Times New Roman" w:hAnsi="Times New Roman" w:cs="Times New Roman"/>
          <w:sz w:val="28"/>
          <w:szCs w:val="28"/>
        </w:rPr>
        <w:t xml:space="preserve">Ленинградской </w:t>
      </w:r>
      <w:r w:rsidRPr="00445454">
        <w:rPr>
          <w:rFonts w:ascii="Times New Roman" w:hAnsi="Times New Roman" w:cs="Times New Roman"/>
          <w:sz w:val="28"/>
          <w:szCs w:val="28"/>
        </w:rPr>
        <w:t xml:space="preserve"> области</w:t>
      </w:r>
    </w:p>
    <w:p w:rsidR="00856E4B" w:rsidRDefault="00856E4B" w:rsidP="00F6663B">
      <w:pPr>
        <w:pStyle w:val="ConsPlusNormal"/>
        <w:jc w:val="right"/>
        <w:rPr>
          <w:rFonts w:ascii="Times New Roman" w:hAnsi="Times New Roman" w:cs="Times New Roman"/>
          <w:sz w:val="28"/>
          <w:szCs w:val="28"/>
        </w:rPr>
      </w:pPr>
      <w:r w:rsidRPr="00445454">
        <w:rPr>
          <w:rFonts w:ascii="Times New Roman" w:hAnsi="Times New Roman" w:cs="Times New Roman"/>
          <w:sz w:val="28"/>
          <w:szCs w:val="28"/>
        </w:rPr>
        <w:t xml:space="preserve">от </w:t>
      </w:r>
      <w:r w:rsidR="00445454" w:rsidRPr="00445454">
        <w:rPr>
          <w:rFonts w:ascii="Times New Roman" w:hAnsi="Times New Roman" w:cs="Times New Roman"/>
          <w:sz w:val="28"/>
          <w:szCs w:val="28"/>
        </w:rPr>
        <w:t>__________ 2019 г. №</w:t>
      </w:r>
      <w:r w:rsidRPr="00445454">
        <w:rPr>
          <w:rFonts w:ascii="Times New Roman" w:hAnsi="Times New Roman" w:cs="Times New Roman"/>
          <w:sz w:val="28"/>
          <w:szCs w:val="28"/>
        </w:rPr>
        <w:t xml:space="preserve"> </w:t>
      </w:r>
      <w:r w:rsidR="00445454" w:rsidRPr="00445454">
        <w:rPr>
          <w:rFonts w:ascii="Times New Roman" w:hAnsi="Times New Roman" w:cs="Times New Roman"/>
          <w:sz w:val="28"/>
          <w:szCs w:val="28"/>
        </w:rPr>
        <w:t>__</w:t>
      </w:r>
      <w:proofErr w:type="gramStart"/>
      <w:r w:rsidR="00445454" w:rsidRPr="00445454">
        <w:rPr>
          <w:rFonts w:ascii="Times New Roman" w:hAnsi="Times New Roman" w:cs="Times New Roman"/>
          <w:sz w:val="28"/>
          <w:szCs w:val="28"/>
        </w:rPr>
        <w:t>_-</w:t>
      </w:r>
      <w:proofErr w:type="gramEnd"/>
      <w:r w:rsidR="00445454" w:rsidRPr="00445454">
        <w:rPr>
          <w:rFonts w:ascii="Times New Roman" w:hAnsi="Times New Roman" w:cs="Times New Roman"/>
          <w:sz w:val="28"/>
          <w:szCs w:val="28"/>
        </w:rPr>
        <w:t>о</w:t>
      </w:r>
    </w:p>
    <w:p w:rsidR="00810A4A" w:rsidRPr="00445454" w:rsidRDefault="00810A4A" w:rsidP="00F6663B">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w:t>
      </w:r>
    </w:p>
    <w:p w:rsidR="00856E4B" w:rsidRPr="00445454" w:rsidRDefault="00856E4B">
      <w:pPr>
        <w:pStyle w:val="ConsPlusNormal"/>
        <w:ind w:firstLine="540"/>
        <w:jc w:val="both"/>
        <w:rPr>
          <w:rFonts w:ascii="Times New Roman" w:hAnsi="Times New Roman" w:cs="Times New Roman"/>
          <w:sz w:val="28"/>
          <w:szCs w:val="28"/>
        </w:rPr>
      </w:pPr>
    </w:p>
    <w:p w:rsidR="00856E4B" w:rsidRPr="00445454" w:rsidRDefault="00445454">
      <w:pPr>
        <w:pStyle w:val="ConsPlusTitle"/>
        <w:jc w:val="center"/>
        <w:rPr>
          <w:rFonts w:ascii="Times New Roman" w:hAnsi="Times New Roman" w:cs="Times New Roman"/>
          <w:sz w:val="28"/>
          <w:szCs w:val="28"/>
        </w:rPr>
      </w:pPr>
      <w:bookmarkStart w:id="0" w:name="P33"/>
      <w:bookmarkEnd w:id="0"/>
      <w:r w:rsidRPr="00445454">
        <w:rPr>
          <w:rFonts w:ascii="Times New Roman" w:hAnsi="Times New Roman" w:cs="Times New Roman"/>
          <w:sz w:val="28"/>
          <w:szCs w:val="28"/>
        </w:rPr>
        <w:t xml:space="preserve">Административный </w:t>
      </w:r>
      <w:hyperlink w:anchor="P33" w:history="1">
        <w:r w:rsidRPr="00445454">
          <w:rPr>
            <w:rFonts w:ascii="Times New Roman" w:hAnsi="Times New Roman" w:cs="Times New Roman"/>
            <w:sz w:val="28"/>
            <w:szCs w:val="28"/>
          </w:rPr>
          <w:t>регламент</w:t>
        </w:r>
      </w:hyperlink>
      <w:r w:rsidRPr="00445454">
        <w:rPr>
          <w:rFonts w:ascii="Times New Roman" w:hAnsi="Times New Roman" w:cs="Times New Roman"/>
          <w:sz w:val="28"/>
          <w:szCs w:val="28"/>
        </w:rPr>
        <w:t xml:space="preserve"> комитета по физической культуре и спорту Ленинградской области по предоставлению государственной услуги</w:t>
      </w:r>
      <w:r w:rsidR="002244EB">
        <w:rPr>
          <w:rFonts w:ascii="Times New Roman" w:hAnsi="Times New Roman" w:cs="Times New Roman"/>
          <w:sz w:val="28"/>
          <w:szCs w:val="28"/>
        </w:rPr>
        <w:t xml:space="preserve"> по </w:t>
      </w:r>
      <w:r w:rsidR="003221B5">
        <w:rPr>
          <w:rFonts w:ascii="Times New Roman" w:hAnsi="Times New Roman" w:cs="Times New Roman"/>
          <w:sz w:val="28"/>
          <w:szCs w:val="28"/>
        </w:rPr>
        <w:t>государственной аккредитации региональных спортивных федераций Ленинградской области</w:t>
      </w:r>
      <w:r w:rsidRPr="00445454">
        <w:rPr>
          <w:rFonts w:ascii="Times New Roman" w:hAnsi="Times New Roman" w:cs="Times New Roman"/>
          <w:sz w:val="28"/>
          <w:szCs w:val="28"/>
        </w:rPr>
        <w:t>»</w:t>
      </w:r>
    </w:p>
    <w:p w:rsidR="00856E4B" w:rsidRPr="006914B0" w:rsidRDefault="00856E4B">
      <w:pPr>
        <w:pStyle w:val="ConsPlusNormal"/>
        <w:ind w:firstLine="540"/>
        <w:jc w:val="both"/>
        <w:rPr>
          <w:rFonts w:ascii="Times New Roman" w:hAnsi="Times New Roman" w:cs="Times New Roman"/>
          <w:sz w:val="28"/>
          <w:szCs w:val="28"/>
        </w:rPr>
      </w:pPr>
    </w:p>
    <w:p w:rsidR="00856E4B" w:rsidRPr="006914B0" w:rsidRDefault="00856E4B">
      <w:pPr>
        <w:pStyle w:val="ConsPlusTitle"/>
        <w:jc w:val="center"/>
        <w:outlineLvl w:val="1"/>
        <w:rPr>
          <w:rFonts w:ascii="Times New Roman" w:hAnsi="Times New Roman" w:cs="Times New Roman"/>
          <w:sz w:val="28"/>
          <w:szCs w:val="28"/>
        </w:rPr>
      </w:pPr>
      <w:r w:rsidRPr="006914B0">
        <w:rPr>
          <w:rFonts w:ascii="Times New Roman" w:hAnsi="Times New Roman" w:cs="Times New Roman"/>
          <w:sz w:val="28"/>
          <w:szCs w:val="28"/>
        </w:rPr>
        <w:t>1. Общие положения</w:t>
      </w:r>
    </w:p>
    <w:p w:rsidR="003D0B09" w:rsidRPr="00E50FD6" w:rsidRDefault="00856E4B" w:rsidP="00E50FD6">
      <w:pPr>
        <w:pStyle w:val="ConsPlusNormal"/>
        <w:ind w:firstLine="540"/>
        <w:jc w:val="both"/>
        <w:rPr>
          <w:rFonts w:ascii="Times New Roman" w:hAnsi="Times New Roman" w:cs="Times New Roman"/>
          <w:sz w:val="28"/>
          <w:szCs w:val="28"/>
        </w:rPr>
      </w:pPr>
      <w:r w:rsidRPr="006914B0">
        <w:rPr>
          <w:rFonts w:ascii="Times New Roman" w:hAnsi="Times New Roman" w:cs="Times New Roman"/>
          <w:sz w:val="28"/>
          <w:szCs w:val="28"/>
        </w:rPr>
        <w:t xml:space="preserve">1.1. </w:t>
      </w:r>
      <w:r w:rsidR="00E50FD6" w:rsidRPr="00E50FD6">
        <w:rPr>
          <w:rFonts w:ascii="Times New Roman" w:hAnsi="Times New Roman" w:cs="Times New Roman"/>
          <w:sz w:val="28"/>
          <w:szCs w:val="28"/>
        </w:rPr>
        <w:t>Регламент устанавливает порядок и стандарт предоставления государственной услуги.</w:t>
      </w:r>
    </w:p>
    <w:p w:rsidR="00856E4B" w:rsidRPr="006914B0" w:rsidRDefault="00856E4B" w:rsidP="00E50FD6">
      <w:pPr>
        <w:pStyle w:val="ConsPlusNormal"/>
        <w:ind w:firstLine="540"/>
        <w:jc w:val="both"/>
        <w:rPr>
          <w:rFonts w:ascii="Times New Roman" w:hAnsi="Times New Roman" w:cs="Times New Roman"/>
          <w:sz w:val="28"/>
          <w:szCs w:val="28"/>
        </w:rPr>
      </w:pPr>
      <w:r w:rsidRPr="006914B0">
        <w:rPr>
          <w:rFonts w:ascii="Times New Roman" w:hAnsi="Times New Roman" w:cs="Times New Roman"/>
          <w:sz w:val="28"/>
          <w:szCs w:val="28"/>
        </w:rPr>
        <w:t xml:space="preserve">Административный регламент </w:t>
      </w:r>
      <w:r w:rsidR="004C7FAE">
        <w:rPr>
          <w:rFonts w:ascii="Times New Roman" w:hAnsi="Times New Roman" w:cs="Times New Roman"/>
          <w:sz w:val="28"/>
          <w:szCs w:val="28"/>
        </w:rPr>
        <w:t>комитета по</w:t>
      </w:r>
      <w:r w:rsidRPr="006914B0">
        <w:rPr>
          <w:rFonts w:ascii="Times New Roman" w:hAnsi="Times New Roman" w:cs="Times New Roman"/>
          <w:sz w:val="28"/>
          <w:szCs w:val="28"/>
        </w:rPr>
        <w:t xml:space="preserve"> физической культур</w:t>
      </w:r>
      <w:r w:rsidR="004C7FAE">
        <w:rPr>
          <w:rFonts w:ascii="Times New Roman" w:hAnsi="Times New Roman" w:cs="Times New Roman"/>
          <w:sz w:val="28"/>
          <w:szCs w:val="28"/>
        </w:rPr>
        <w:t>е</w:t>
      </w:r>
      <w:r w:rsidRPr="006914B0">
        <w:rPr>
          <w:rFonts w:ascii="Times New Roman" w:hAnsi="Times New Roman" w:cs="Times New Roman"/>
          <w:sz w:val="28"/>
          <w:szCs w:val="28"/>
        </w:rPr>
        <w:t xml:space="preserve"> и спорт</w:t>
      </w:r>
      <w:r w:rsidR="004C7FAE">
        <w:rPr>
          <w:rFonts w:ascii="Times New Roman" w:hAnsi="Times New Roman" w:cs="Times New Roman"/>
          <w:sz w:val="28"/>
          <w:szCs w:val="28"/>
        </w:rPr>
        <w:t>у</w:t>
      </w:r>
      <w:r w:rsidRPr="006914B0">
        <w:rPr>
          <w:rFonts w:ascii="Times New Roman" w:hAnsi="Times New Roman" w:cs="Times New Roman"/>
          <w:sz w:val="28"/>
          <w:szCs w:val="28"/>
        </w:rPr>
        <w:t xml:space="preserve"> </w:t>
      </w:r>
      <w:r w:rsidR="004C7FAE">
        <w:rPr>
          <w:rFonts w:ascii="Times New Roman" w:hAnsi="Times New Roman" w:cs="Times New Roman"/>
          <w:sz w:val="28"/>
          <w:szCs w:val="28"/>
        </w:rPr>
        <w:t>Ленинградской</w:t>
      </w:r>
      <w:r w:rsidRPr="006914B0">
        <w:rPr>
          <w:rFonts w:ascii="Times New Roman" w:hAnsi="Times New Roman" w:cs="Times New Roman"/>
          <w:sz w:val="28"/>
          <w:szCs w:val="28"/>
        </w:rPr>
        <w:t xml:space="preserve"> области (далее - </w:t>
      </w:r>
      <w:r w:rsidR="004C7FAE">
        <w:rPr>
          <w:rFonts w:ascii="Times New Roman" w:hAnsi="Times New Roman" w:cs="Times New Roman"/>
          <w:sz w:val="28"/>
          <w:szCs w:val="28"/>
        </w:rPr>
        <w:t>комитет</w:t>
      </w:r>
      <w:r w:rsidRPr="006914B0">
        <w:rPr>
          <w:rFonts w:ascii="Times New Roman" w:hAnsi="Times New Roman" w:cs="Times New Roman"/>
          <w:sz w:val="28"/>
          <w:szCs w:val="28"/>
        </w:rPr>
        <w:t xml:space="preserve">) по предоставлению государственной услуги </w:t>
      </w:r>
      <w:r w:rsidR="003221B5">
        <w:rPr>
          <w:rFonts w:ascii="Times New Roman" w:hAnsi="Times New Roman" w:cs="Times New Roman"/>
          <w:sz w:val="28"/>
          <w:szCs w:val="28"/>
        </w:rPr>
        <w:t>по государственной аккредитации региональных спортивных федераций Ленинградской области</w:t>
      </w:r>
      <w:r w:rsidR="004C7FAE">
        <w:rPr>
          <w:rFonts w:ascii="Times New Roman" w:hAnsi="Times New Roman" w:cs="Times New Roman"/>
          <w:sz w:val="28"/>
          <w:szCs w:val="28"/>
        </w:rPr>
        <w:t>»</w:t>
      </w:r>
      <w:r w:rsidRPr="006914B0">
        <w:rPr>
          <w:rFonts w:ascii="Times New Roman" w:hAnsi="Times New Roman" w:cs="Times New Roman"/>
          <w:sz w:val="28"/>
          <w:szCs w:val="28"/>
        </w:rPr>
        <w:t xml:space="preserve"> (далее </w:t>
      </w:r>
      <w:r w:rsidR="00181BB3">
        <w:rPr>
          <w:rFonts w:ascii="Times New Roman" w:hAnsi="Times New Roman" w:cs="Times New Roman"/>
          <w:sz w:val="28"/>
          <w:szCs w:val="28"/>
        </w:rPr>
        <w:t>–</w:t>
      </w:r>
      <w:r w:rsidRPr="006914B0">
        <w:rPr>
          <w:rFonts w:ascii="Times New Roman" w:hAnsi="Times New Roman" w:cs="Times New Roman"/>
          <w:sz w:val="28"/>
          <w:szCs w:val="28"/>
        </w:rPr>
        <w:t xml:space="preserve"> </w:t>
      </w:r>
      <w:r w:rsidR="00181BB3">
        <w:rPr>
          <w:rFonts w:ascii="Times New Roman" w:hAnsi="Times New Roman" w:cs="Times New Roman"/>
          <w:sz w:val="28"/>
          <w:szCs w:val="28"/>
        </w:rPr>
        <w:t>административный р</w:t>
      </w:r>
      <w:r w:rsidRPr="006914B0">
        <w:rPr>
          <w:rFonts w:ascii="Times New Roman" w:hAnsi="Times New Roman" w:cs="Times New Roman"/>
          <w:sz w:val="28"/>
          <w:szCs w:val="28"/>
        </w:rPr>
        <w:t xml:space="preserve">егламент) определяет порядок, сроки и последовательность действий (административных процедур) при предоставлении государственной услуги </w:t>
      </w:r>
      <w:r w:rsidR="004C7FAE">
        <w:rPr>
          <w:rFonts w:ascii="Times New Roman" w:hAnsi="Times New Roman" w:cs="Times New Roman"/>
          <w:sz w:val="28"/>
          <w:szCs w:val="28"/>
        </w:rPr>
        <w:t>«</w:t>
      </w:r>
      <w:r w:rsidR="003221B5">
        <w:rPr>
          <w:rFonts w:ascii="Times New Roman" w:hAnsi="Times New Roman" w:cs="Times New Roman"/>
          <w:sz w:val="28"/>
          <w:szCs w:val="28"/>
        </w:rPr>
        <w:t>Государственная аккредитация региональных спортивных федераций Ленинградской области</w:t>
      </w:r>
      <w:r w:rsidR="004C7FAE">
        <w:rPr>
          <w:rFonts w:ascii="Times New Roman" w:hAnsi="Times New Roman" w:cs="Times New Roman"/>
          <w:sz w:val="28"/>
          <w:szCs w:val="28"/>
        </w:rPr>
        <w:t>»</w:t>
      </w:r>
      <w:r w:rsidRPr="006914B0">
        <w:rPr>
          <w:rFonts w:ascii="Times New Roman" w:hAnsi="Times New Roman" w:cs="Times New Roman"/>
          <w:sz w:val="28"/>
          <w:szCs w:val="28"/>
        </w:rPr>
        <w:t xml:space="preserve"> (далее - государственная услуга).</w:t>
      </w:r>
    </w:p>
    <w:p w:rsidR="002F4E66" w:rsidRPr="00E50FD6" w:rsidRDefault="00B46352" w:rsidP="00E50FD6">
      <w:pPr>
        <w:autoSpaceDE w:val="0"/>
        <w:autoSpaceDN w:val="0"/>
        <w:adjustRightInd w:val="0"/>
        <w:ind w:firstLine="540"/>
        <w:jc w:val="both"/>
        <w:rPr>
          <w:rFonts w:eastAsiaTheme="minorHAnsi"/>
          <w:sz w:val="28"/>
          <w:szCs w:val="28"/>
          <w:lang w:eastAsia="en-US"/>
        </w:rPr>
      </w:pPr>
      <w:bookmarkStart w:id="1" w:name="P43"/>
      <w:bookmarkEnd w:id="1"/>
      <w:r w:rsidRPr="00E50FD6">
        <w:rPr>
          <w:sz w:val="28"/>
          <w:szCs w:val="28"/>
        </w:rPr>
        <w:t>1.</w:t>
      </w:r>
      <w:r w:rsidR="00577EB0" w:rsidRPr="00E50FD6">
        <w:rPr>
          <w:sz w:val="28"/>
          <w:szCs w:val="28"/>
        </w:rPr>
        <w:t>2</w:t>
      </w:r>
      <w:r w:rsidRPr="00E50FD6">
        <w:rPr>
          <w:sz w:val="28"/>
          <w:szCs w:val="28"/>
        </w:rPr>
        <w:t xml:space="preserve">. </w:t>
      </w:r>
      <w:r w:rsidR="00E50FD6" w:rsidRPr="00E50FD6">
        <w:rPr>
          <w:sz w:val="28"/>
          <w:szCs w:val="28"/>
        </w:rPr>
        <w:t>Заявителями, имеющими право на получение государственной услуги, являются</w:t>
      </w:r>
      <w:r w:rsidR="00E50FD6">
        <w:rPr>
          <w:sz w:val="28"/>
          <w:szCs w:val="28"/>
        </w:rPr>
        <w:t>:</w:t>
      </w:r>
    </w:p>
    <w:p w:rsidR="006D5DBE" w:rsidRPr="006D5DBE" w:rsidRDefault="002244EB" w:rsidP="006D5DBE">
      <w:pPr>
        <w:ind w:firstLine="540"/>
        <w:jc w:val="both"/>
        <w:rPr>
          <w:rFonts w:eastAsia="Calibri"/>
          <w:sz w:val="28"/>
          <w:szCs w:val="28"/>
          <w:lang w:eastAsia="en-US"/>
        </w:rPr>
      </w:pPr>
      <w:r w:rsidRPr="006D5DBE">
        <w:rPr>
          <w:rFonts w:eastAsiaTheme="minorHAnsi"/>
          <w:sz w:val="28"/>
          <w:szCs w:val="28"/>
          <w:lang w:eastAsia="en-US"/>
        </w:rPr>
        <w:t xml:space="preserve">1.2.1. </w:t>
      </w:r>
      <w:r w:rsidR="006D5DBE" w:rsidRPr="006D5DBE">
        <w:rPr>
          <w:sz w:val="28"/>
          <w:szCs w:val="28"/>
        </w:rPr>
        <w:t xml:space="preserve">- юридические лица, являющиеся </w:t>
      </w:r>
      <w:r w:rsidR="006D5DBE" w:rsidRPr="006D5DBE">
        <w:rPr>
          <w:rFonts w:eastAsia="Calibri"/>
          <w:sz w:val="28"/>
          <w:szCs w:val="28"/>
          <w:lang w:eastAsia="en-US"/>
        </w:rPr>
        <w:t>региональными спортивными федерациями Ленинградской области.</w:t>
      </w:r>
    </w:p>
    <w:p w:rsidR="006D5DBE" w:rsidRPr="006D5DBE" w:rsidRDefault="006D5DBE" w:rsidP="006D5DBE">
      <w:pPr>
        <w:ind w:firstLine="567"/>
        <w:jc w:val="both"/>
        <w:rPr>
          <w:sz w:val="28"/>
          <w:szCs w:val="28"/>
        </w:rPr>
      </w:pPr>
      <w:r w:rsidRPr="006D5DBE">
        <w:rPr>
          <w:sz w:val="28"/>
          <w:szCs w:val="28"/>
        </w:rPr>
        <w:t>Представлять интересы заявителя имеют право:</w:t>
      </w:r>
    </w:p>
    <w:p w:rsidR="006D5DBE" w:rsidRPr="006D5DBE" w:rsidRDefault="006D5DBE" w:rsidP="006D5DBE">
      <w:pPr>
        <w:ind w:firstLine="540"/>
        <w:jc w:val="both"/>
        <w:rPr>
          <w:sz w:val="28"/>
          <w:szCs w:val="28"/>
        </w:rPr>
      </w:pPr>
      <w:r w:rsidRPr="006D5DBE">
        <w:rPr>
          <w:sz w:val="28"/>
          <w:szCs w:val="28"/>
        </w:rPr>
        <w:t>- лица, действующие в соответствии с законом или учредительными документами от имени юридического лица без доверенности;</w:t>
      </w:r>
    </w:p>
    <w:p w:rsidR="006D5DBE" w:rsidRDefault="006D5DBE" w:rsidP="006D5DBE">
      <w:pPr>
        <w:autoSpaceDE w:val="0"/>
        <w:autoSpaceDN w:val="0"/>
        <w:adjustRightInd w:val="0"/>
        <w:ind w:firstLine="540"/>
        <w:jc w:val="both"/>
        <w:rPr>
          <w:rFonts w:eastAsiaTheme="minorHAnsi"/>
          <w:sz w:val="28"/>
          <w:szCs w:val="28"/>
          <w:lang w:eastAsia="en-US"/>
        </w:rPr>
      </w:pPr>
      <w:r w:rsidRPr="006D5DBE">
        <w:rPr>
          <w:sz w:val="28"/>
          <w:szCs w:val="28"/>
        </w:rPr>
        <w:t>- представители юридических лиц в силу полномочий на основании доверенности или договора.</w:t>
      </w:r>
      <w:r w:rsidR="003221B5">
        <w:rPr>
          <w:rFonts w:eastAsiaTheme="minorHAnsi"/>
          <w:sz w:val="28"/>
          <w:szCs w:val="28"/>
          <w:lang w:eastAsia="en-US"/>
        </w:rPr>
        <w:t xml:space="preserve"> </w:t>
      </w:r>
    </w:p>
    <w:p w:rsidR="00682DC7" w:rsidRPr="00682DC7" w:rsidRDefault="00856E4B" w:rsidP="00682DC7">
      <w:pPr>
        <w:ind w:firstLine="539"/>
        <w:jc w:val="both"/>
        <w:rPr>
          <w:sz w:val="28"/>
          <w:szCs w:val="28"/>
        </w:rPr>
      </w:pPr>
      <w:r w:rsidRPr="006914B0">
        <w:rPr>
          <w:sz w:val="28"/>
          <w:szCs w:val="28"/>
        </w:rPr>
        <w:t>1.</w:t>
      </w:r>
      <w:r w:rsidR="0029461A">
        <w:rPr>
          <w:sz w:val="28"/>
          <w:szCs w:val="28"/>
        </w:rPr>
        <w:t>3</w:t>
      </w:r>
      <w:r w:rsidRPr="006914B0">
        <w:rPr>
          <w:sz w:val="28"/>
          <w:szCs w:val="28"/>
        </w:rPr>
        <w:t xml:space="preserve">. </w:t>
      </w:r>
      <w:proofErr w:type="gramStart"/>
      <w:r w:rsidR="00682DC7" w:rsidRPr="00682DC7">
        <w:rPr>
          <w:sz w:val="28"/>
          <w:szCs w:val="28"/>
        </w:rPr>
        <w:t xml:space="preserve">Информация о местах нахождения органа исполнительной власти (далее - </w:t>
      </w:r>
      <w:r w:rsidR="00271A71">
        <w:rPr>
          <w:sz w:val="28"/>
          <w:szCs w:val="28"/>
        </w:rPr>
        <w:t>комитет</w:t>
      </w:r>
      <w:r w:rsidR="00682DC7" w:rsidRPr="00682DC7">
        <w:rPr>
          <w:sz w:val="28"/>
          <w:szCs w:val="28"/>
        </w:rPr>
        <w:t>), предоставляющ</w:t>
      </w:r>
      <w:r w:rsidR="00682DC7">
        <w:rPr>
          <w:sz w:val="28"/>
          <w:szCs w:val="28"/>
        </w:rPr>
        <w:t>его</w:t>
      </w:r>
      <w:r w:rsidR="00682DC7" w:rsidRPr="00682DC7">
        <w:rPr>
          <w:sz w:val="28"/>
          <w:szCs w:val="28"/>
        </w:rPr>
        <w:t xml:space="preserve"> государственную услугу, </w:t>
      </w:r>
      <w:r w:rsidR="00271A71">
        <w:rPr>
          <w:sz w:val="28"/>
          <w:szCs w:val="28"/>
        </w:rPr>
        <w:t>органов исполнительной власти</w:t>
      </w:r>
      <w:r w:rsidR="00682DC7" w:rsidRPr="00682DC7">
        <w:rPr>
          <w:sz w:val="28"/>
          <w:szCs w:val="28"/>
        </w:rPr>
        <w:t>/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682DC7" w:rsidRPr="00682DC7" w:rsidRDefault="00682DC7" w:rsidP="00682DC7">
      <w:pPr>
        <w:ind w:firstLine="540"/>
        <w:jc w:val="both"/>
        <w:rPr>
          <w:sz w:val="28"/>
          <w:szCs w:val="28"/>
        </w:rPr>
      </w:pPr>
      <w:r w:rsidRPr="00682DC7">
        <w:rPr>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682DC7" w:rsidRPr="00682DC7" w:rsidRDefault="00682DC7" w:rsidP="00682DC7">
      <w:pPr>
        <w:ind w:firstLine="540"/>
        <w:jc w:val="both"/>
        <w:rPr>
          <w:sz w:val="28"/>
          <w:szCs w:val="28"/>
        </w:rPr>
      </w:pPr>
      <w:r w:rsidRPr="00682DC7">
        <w:rPr>
          <w:sz w:val="28"/>
          <w:szCs w:val="28"/>
        </w:rPr>
        <w:t xml:space="preserve">на сайте </w:t>
      </w:r>
      <w:r w:rsidR="00271A71">
        <w:rPr>
          <w:sz w:val="28"/>
          <w:szCs w:val="28"/>
        </w:rPr>
        <w:t>Комитета</w:t>
      </w:r>
      <w:r w:rsidRPr="00682DC7">
        <w:rPr>
          <w:sz w:val="28"/>
          <w:szCs w:val="28"/>
        </w:rPr>
        <w:t>/ Организации;</w:t>
      </w:r>
    </w:p>
    <w:p w:rsidR="00682DC7" w:rsidRPr="00682DC7" w:rsidRDefault="00682DC7" w:rsidP="00682DC7">
      <w:pPr>
        <w:ind w:firstLine="540"/>
        <w:jc w:val="both"/>
        <w:rPr>
          <w:sz w:val="28"/>
          <w:szCs w:val="28"/>
        </w:rPr>
      </w:pPr>
      <w:r w:rsidRPr="00682DC7">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82DC7" w:rsidRPr="00682DC7" w:rsidRDefault="00682DC7" w:rsidP="00682DC7">
      <w:pPr>
        <w:ind w:firstLine="540"/>
        <w:jc w:val="both"/>
        <w:rPr>
          <w:rStyle w:val="a6"/>
          <w:sz w:val="28"/>
          <w:szCs w:val="28"/>
        </w:rPr>
      </w:pPr>
      <w:r w:rsidRPr="00682DC7">
        <w:rPr>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r w:rsidRPr="00271A71">
        <w:rPr>
          <w:rStyle w:val="a6"/>
          <w:color w:val="auto"/>
          <w:sz w:val="28"/>
          <w:szCs w:val="28"/>
        </w:rPr>
        <w:t>;</w:t>
      </w:r>
    </w:p>
    <w:p w:rsidR="00682DC7" w:rsidRPr="00682DC7" w:rsidRDefault="00682DC7" w:rsidP="00682DC7">
      <w:pPr>
        <w:pStyle w:val="ConsPlusNormal"/>
        <w:ind w:firstLine="540"/>
        <w:jc w:val="both"/>
        <w:rPr>
          <w:rFonts w:ascii="Times New Roman" w:hAnsi="Times New Roman" w:cs="Times New Roman"/>
          <w:sz w:val="28"/>
          <w:szCs w:val="28"/>
        </w:rPr>
      </w:pPr>
      <w:r w:rsidRPr="00682DC7">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1E31D7" w:rsidRDefault="001E31D7">
      <w:pPr>
        <w:pStyle w:val="ConsPlusTitle"/>
        <w:jc w:val="center"/>
        <w:outlineLvl w:val="1"/>
        <w:rPr>
          <w:rFonts w:ascii="Times New Roman" w:hAnsi="Times New Roman" w:cs="Times New Roman"/>
          <w:sz w:val="28"/>
          <w:szCs w:val="28"/>
        </w:rPr>
      </w:pPr>
    </w:p>
    <w:p w:rsidR="00856E4B" w:rsidRPr="006914B0" w:rsidRDefault="00856E4B">
      <w:pPr>
        <w:pStyle w:val="ConsPlusTitle"/>
        <w:jc w:val="center"/>
        <w:outlineLvl w:val="1"/>
        <w:rPr>
          <w:rFonts w:ascii="Times New Roman" w:hAnsi="Times New Roman" w:cs="Times New Roman"/>
          <w:sz w:val="28"/>
          <w:szCs w:val="28"/>
        </w:rPr>
      </w:pPr>
      <w:r w:rsidRPr="006914B0">
        <w:rPr>
          <w:rFonts w:ascii="Times New Roman" w:hAnsi="Times New Roman" w:cs="Times New Roman"/>
          <w:sz w:val="28"/>
          <w:szCs w:val="28"/>
        </w:rPr>
        <w:t>2. Стандарт предоставления государственной услуги</w:t>
      </w:r>
    </w:p>
    <w:p w:rsidR="00856E4B" w:rsidRPr="001E31D7" w:rsidRDefault="00856E4B" w:rsidP="001E31D7">
      <w:pPr>
        <w:ind w:firstLine="567"/>
        <w:jc w:val="both"/>
        <w:rPr>
          <w:sz w:val="28"/>
          <w:szCs w:val="28"/>
        </w:rPr>
      </w:pPr>
      <w:r w:rsidRPr="001E31D7">
        <w:rPr>
          <w:sz w:val="28"/>
          <w:szCs w:val="28"/>
        </w:rPr>
        <w:t xml:space="preserve">2.1. </w:t>
      </w:r>
      <w:r w:rsidR="00237E63" w:rsidRPr="001E31D7">
        <w:rPr>
          <w:sz w:val="28"/>
          <w:szCs w:val="28"/>
        </w:rPr>
        <w:t>Полное н</w:t>
      </w:r>
      <w:r w:rsidRPr="001E31D7">
        <w:rPr>
          <w:sz w:val="28"/>
          <w:szCs w:val="28"/>
        </w:rPr>
        <w:t>аименование государственной услуги</w:t>
      </w:r>
      <w:r w:rsidR="00237E63" w:rsidRPr="001E31D7">
        <w:rPr>
          <w:sz w:val="28"/>
          <w:szCs w:val="28"/>
        </w:rPr>
        <w:t>, сокращенное наименование государственной услуги</w:t>
      </w:r>
      <w:r w:rsidRPr="001E31D7">
        <w:rPr>
          <w:sz w:val="28"/>
          <w:szCs w:val="28"/>
        </w:rPr>
        <w:t>:</w:t>
      </w:r>
    </w:p>
    <w:p w:rsidR="003221B5" w:rsidRPr="001E31D7" w:rsidRDefault="003221B5" w:rsidP="001E31D7">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Государственная услуга по государственной аккредитации региональных спортивных федераций Ленинградской области (далее - государственная услуга).</w:t>
      </w:r>
    </w:p>
    <w:p w:rsidR="00856E4B" w:rsidRPr="001E31D7" w:rsidRDefault="00237E63" w:rsidP="001E31D7">
      <w:pPr>
        <w:ind w:firstLine="567"/>
        <w:jc w:val="both"/>
        <w:rPr>
          <w:sz w:val="28"/>
          <w:szCs w:val="28"/>
        </w:rPr>
      </w:pPr>
      <w:r w:rsidRPr="001E31D7">
        <w:rPr>
          <w:sz w:val="28"/>
          <w:szCs w:val="28"/>
        </w:rPr>
        <w:t>Сокращенное</w:t>
      </w:r>
      <w:r w:rsidR="00856E4B" w:rsidRPr="001E31D7">
        <w:rPr>
          <w:sz w:val="28"/>
          <w:szCs w:val="28"/>
        </w:rPr>
        <w:t xml:space="preserve"> наименование государственной услуги не предусмотрено.</w:t>
      </w:r>
    </w:p>
    <w:p w:rsidR="00856E4B" w:rsidRPr="001E31D7" w:rsidRDefault="00856E4B" w:rsidP="001E31D7">
      <w:pPr>
        <w:ind w:firstLine="567"/>
        <w:jc w:val="both"/>
        <w:rPr>
          <w:sz w:val="28"/>
          <w:szCs w:val="28"/>
        </w:rPr>
      </w:pPr>
      <w:r w:rsidRPr="001E31D7">
        <w:rPr>
          <w:sz w:val="28"/>
          <w:szCs w:val="28"/>
        </w:rPr>
        <w:t>2.</w:t>
      </w:r>
      <w:r w:rsidR="003A14D2" w:rsidRPr="001E31D7">
        <w:rPr>
          <w:sz w:val="28"/>
          <w:szCs w:val="28"/>
        </w:rPr>
        <w:t>2</w:t>
      </w:r>
      <w:r w:rsidRPr="001E31D7">
        <w:rPr>
          <w:sz w:val="28"/>
          <w:szCs w:val="28"/>
        </w:rPr>
        <w:t xml:space="preserve">. Наименование органа исполнительной власти </w:t>
      </w:r>
      <w:r w:rsidR="00F1599B" w:rsidRPr="001E31D7">
        <w:rPr>
          <w:sz w:val="28"/>
          <w:szCs w:val="28"/>
        </w:rPr>
        <w:t xml:space="preserve">Ленинградской </w:t>
      </w:r>
      <w:r w:rsidRPr="001E31D7">
        <w:rPr>
          <w:sz w:val="28"/>
          <w:szCs w:val="28"/>
        </w:rPr>
        <w:t xml:space="preserve"> области, предоставляющего государственную услугу</w:t>
      </w:r>
      <w:r w:rsidR="00237E63" w:rsidRPr="001E31D7">
        <w:rPr>
          <w:sz w:val="28"/>
          <w:szCs w:val="28"/>
        </w:rPr>
        <w:t>, а также способы обращения заявителя</w:t>
      </w:r>
      <w:r w:rsidRPr="001E31D7">
        <w:rPr>
          <w:sz w:val="28"/>
          <w:szCs w:val="28"/>
        </w:rPr>
        <w:t>:</w:t>
      </w:r>
    </w:p>
    <w:p w:rsidR="004F14A9" w:rsidRPr="001E31D7" w:rsidRDefault="004F14A9" w:rsidP="001E31D7">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Наименование органа исполнительной власти Ленинградской области - Комитет по физической культуре и спорту Ленинградской области (далее - Комитет).</w:t>
      </w:r>
    </w:p>
    <w:p w:rsidR="004F14A9" w:rsidRPr="001E31D7" w:rsidRDefault="004F14A9" w:rsidP="001E31D7">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Структурным подразделением Комитета, ответственным за предоставление государственной услуги, является отдел физической культуры и спорта Комитета (далее - Отдел).</w:t>
      </w:r>
    </w:p>
    <w:p w:rsidR="004F14A9" w:rsidRDefault="004F14A9" w:rsidP="001E31D7">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Государственная услуга может быть предоставлена при обращении в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2A05EE" w:rsidRPr="001E31D7" w:rsidRDefault="002A05EE" w:rsidP="001E31D7">
      <w:pPr>
        <w:ind w:firstLine="567"/>
        <w:jc w:val="both"/>
        <w:rPr>
          <w:rFonts w:eastAsiaTheme="minorHAnsi"/>
          <w:sz w:val="28"/>
          <w:szCs w:val="28"/>
        </w:rPr>
      </w:pPr>
      <w:r w:rsidRPr="001E31D7">
        <w:rPr>
          <w:rFonts w:eastAsiaTheme="minorHAnsi"/>
          <w:sz w:val="28"/>
          <w:szCs w:val="28"/>
        </w:rPr>
        <w:t xml:space="preserve">Заявление на получение государственной </w:t>
      </w:r>
      <w:r w:rsidRPr="000E024A">
        <w:rPr>
          <w:rFonts w:eastAsiaTheme="minorHAnsi"/>
          <w:sz w:val="28"/>
          <w:szCs w:val="28"/>
        </w:rPr>
        <w:t>услуги</w:t>
      </w:r>
      <w:r w:rsidR="000E024A">
        <w:rPr>
          <w:rFonts w:eastAsiaTheme="minorHAnsi"/>
          <w:sz w:val="28"/>
          <w:szCs w:val="28"/>
        </w:rPr>
        <w:t>,</w:t>
      </w:r>
      <w:r w:rsidR="000E024A" w:rsidRPr="000E024A">
        <w:rPr>
          <w:rFonts w:eastAsiaTheme="minorHAnsi"/>
          <w:sz w:val="28"/>
          <w:szCs w:val="28"/>
          <w:lang w:eastAsia="en-US"/>
        </w:rPr>
        <w:t xml:space="preserve"> по форме согласно приложению 1 к настоящему Административному регламенту</w:t>
      </w:r>
      <w:r w:rsidR="000E024A">
        <w:rPr>
          <w:rFonts w:eastAsiaTheme="minorHAnsi"/>
          <w:sz w:val="28"/>
          <w:szCs w:val="28"/>
          <w:lang w:eastAsia="en-US"/>
        </w:rPr>
        <w:t>,</w:t>
      </w:r>
      <w:r w:rsidRPr="001E31D7">
        <w:rPr>
          <w:rFonts w:eastAsiaTheme="minorHAnsi"/>
          <w:sz w:val="28"/>
          <w:szCs w:val="28"/>
        </w:rPr>
        <w:t xml:space="preserve"> с комплектом документов принимается:</w:t>
      </w:r>
    </w:p>
    <w:p w:rsidR="002A05EE" w:rsidRPr="001E31D7" w:rsidRDefault="00E338CB" w:rsidP="001E31D7">
      <w:pPr>
        <w:ind w:firstLine="567"/>
        <w:jc w:val="both"/>
        <w:rPr>
          <w:rFonts w:eastAsiaTheme="minorHAnsi"/>
          <w:sz w:val="28"/>
          <w:szCs w:val="28"/>
        </w:rPr>
      </w:pPr>
      <w:r w:rsidRPr="001E31D7">
        <w:rPr>
          <w:rFonts w:eastAsiaTheme="minorHAnsi"/>
          <w:sz w:val="28"/>
          <w:szCs w:val="28"/>
        </w:rPr>
        <w:t>1) при личн</w:t>
      </w:r>
      <w:r w:rsidR="000E024A">
        <w:rPr>
          <w:rFonts w:eastAsiaTheme="minorHAnsi"/>
          <w:sz w:val="28"/>
          <w:szCs w:val="28"/>
        </w:rPr>
        <w:t>ой явке</w:t>
      </w:r>
      <w:r w:rsidR="002A05EE" w:rsidRPr="001E31D7">
        <w:rPr>
          <w:rFonts w:eastAsiaTheme="minorHAnsi"/>
          <w:sz w:val="28"/>
          <w:szCs w:val="28"/>
        </w:rPr>
        <w:t>:</w:t>
      </w:r>
    </w:p>
    <w:p w:rsidR="002A05EE" w:rsidRPr="001E31D7" w:rsidRDefault="002A05EE" w:rsidP="001E31D7">
      <w:pPr>
        <w:ind w:firstLine="567"/>
        <w:jc w:val="both"/>
        <w:rPr>
          <w:rFonts w:eastAsiaTheme="minorHAnsi"/>
          <w:sz w:val="28"/>
          <w:szCs w:val="28"/>
        </w:rPr>
      </w:pPr>
      <w:r w:rsidRPr="001E31D7">
        <w:rPr>
          <w:rFonts w:eastAsiaTheme="minorHAnsi"/>
          <w:sz w:val="28"/>
          <w:szCs w:val="28"/>
        </w:rPr>
        <w:t>- в комитет;</w:t>
      </w:r>
    </w:p>
    <w:p w:rsidR="002A05EE" w:rsidRPr="001E31D7" w:rsidRDefault="002A05EE" w:rsidP="001E31D7">
      <w:pPr>
        <w:ind w:firstLine="567"/>
        <w:jc w:val="both"/>
        <w:rPr>
          <w:rFonts w:eastAsiaTheme="minorHAnsi"/>
          <w:sz w:val="28"/>
          <w:szCs w:val="28"/>
        </w:rPr>
      </w:pPr>
      <w:r w:rsidRPr="001E31D7">
        <w:rPr>
          <w:rFonts w:eastAsiaTheme="minorHAnsi"/>
          <w:sz w:val="28"/>
          <w:szCs w:val="28"/>
        </w:rPr>
        <w:t xml:space="preserve">- в многофункциональных центрах и территориально обособленных структурных подразделениях (офисах) </w:t>
      </w:r>
      <w:r w:rsidR="000E024A">
        <w:rPr>
          <w:rFonts w:eastAsiaTheme="minorHAnsi"/>
          <w:sz w:val="28"/>
          <w:szCs w:val="28"/>
        </w:rPr>
        <w:t>МФЦ</w:t>
      </w:r>
      <w:r w:rsidRPr="001E31D7">
        <w:rPr>
          <w:rFonts w:eastAsiaTheme="minorHAnsi"/>
          <w:sz w:val="28"/>
          <w:szCs w:val="28"/>
        </w:rPr>
        <w:t>;</w:t>
      </w:r>
    </w:p>
    <w:p w:rsidR="002A05EE" w:rsidRPr="001E31D7" w:rsidRDefault="002A05EE" w:rsidP="001E31D7">
      <w:pPr>
        <w:ind w:firstLine="567"/>
        <w:jc w:val="both"/>
        <w:rPr>
          <w:rFonts w:eastAsiaTheme="minorHAnsi"/>
          <w:sz w:val="28"/>
          <w:szCs w:val="28"/>
        </w:rPr>
      </w:pPr>
      <w:r w:rsidRPr="001E31D7">
        <w:rPr>
          <w:rFonts w:eastAsiaTheme="minorHAnsi"/>
          <w:sz w:val="28"/>
          <w:szCs w:val="28"/>
        </w:rPr>
        <w:t>2) без личной явки:</w:t>
      </w:r>
    </w:p>
    <w:p w:rsidR="002A05EE" w:rsidRPr="001E31D7" w:rsidRDefault="002A05EE" w:rsidP="001E31D7">
      <w:pPr>
        <w:autoSpaceDE w:val="0"/>
        <w:autoSpaceDN w:val="0"/>
        <w:adjustRightInd w:val="0"/>
        <w:ind w:firstLine="567"/>
        <w:jc w:val="both"/>
        <w:rPr>
          <w:rFonts w:eastAsiaTheme="minorHAnsi"/>
          <w:sz w:val="28"/>
          <w:szCs w:val="28"/>
        </w:rPr>
      </w:pPr>
      <w:r w:rsidRPr="001E31D7">
        <w:rPr>
          <w:rFonts w:eastAsiaTheme="minorHAnsi"/>
          <w:sz w:val="28"/>
          <w:szCs w:val="28"/>
        </w:rPr>
        <w:t xml:space="preserve">- </w:t>
      </w:r>
      <w:r w:rsidR="004F14A9" w:rsidRPr="001E31D7">
        <w:rPr>
          <w:rFonts w:eastAsiaTheme="minorHAnsi"/>
          <w:sz w:val="28"/>
          <w:szCs w:val="28"/>
          <w:lang w:eastAsia="en-US"/>
        </w:rPr>
        <w:t>документы могут быть направлены заявителем по почте</w:t>
      </w:r>
      <w:r w:rsidR="00E338CB" w:rsidRPr="001E31D7">
        <w:rPr>
          <w:rFonts w:eastAsiaTheme="minorHAnsi"/>
          <w:sz w:val="28"/>
          <w:szCs w:val="28"/>
        </w:rPr>
        <w:t>;</w:t>
      </w:r>
    </w:p>
    <w:p w:rsidR="00C72ED0" w:rsidRPr="00C72ED0" w:rsidRDefault="00C72ED0" w:rsidP="00C72ED0">
      <w:pPr>
        <w:ind w:firstLine="540"/>
        <w:jc w:val="both"/>
        <w:rPr>
          <w:sz w:val="28"/>
          <w:szCs w:val="28"/>
        </w:rPr>
      </w:pPr>
      <w:r w:rsidRPr="00C72ED0">
        <w:rPr>
          <w:sz w:val="28"/>
          <w:szCs w:val="28"/>
        </w:rPr>
        <w:t>Заявитель может записаться на прием для подачи заявления о предоставлении услуги следующими способами:</w:t>
      </w:r>
    </w:p>
    <w:p w:rsidR="00C72ED0" w:rsidRPr="00C72ED0" w:rsidRDefault="000E024A" w:rsidP="00C72ED0">
      <w:pPr>
        <w:ind w:firstLine="539"/>
        <w:jc w:val="both"/>
        <w:rPr>
          <w:sz w:val="28"/>
          <w:szCs w:val="28"/>
        </w:rPr>
      </w:pPr>
      <w:r>
        <w:rPr>
          <w:sz w:val="28"/>
          <w:szCs w:val="28"/>
        </w:rPr>
        <w:t>1</w:t>
      </w:r>
      <w:r w:rsidR="00C72ED0" w:rsidRPr="00C72ED0">
        <w:rPr>
          <w:sz w:val="28"/>
          <w:szCs w:val="28"/>
        </w:rPr>
        <w:t xml:space="preserve">) посредством ПГУ ЛО/ЕПГУ - в </w:t>
      </w:r>
      <w:r>
        <w:rPr>
          <w:sz w:val="28"/>
          <w:szCs w:val="28"/>
        </w:rPr>
        <w:t>Комитет</w:t>
      </w:r>
      <w:r w:rsidR="00C72ED0" w:rsidRPr="00C72ED0">
        <w:rPr>
          <w:sz w:val="28"/>
          <w:szCs w:val="28"/>
        </w:rPr>
        <w:t>, в МФЦ (при технической реализации);</w:t>
      </w:r>
    </w:p>
    <w:p w:rsidR="00C72ED0" w:rsidRPr="00C72ED0" w:rsidRDefault="00C72ED0" w:rsidP="00C72ED0">
      <w:pPr>
        <w:ind w:firstLine="539"/>
        <w:jc w:val="both"/>
        <w:rPr>
          <w:sz w:val="28"/>
          <w:szCs w:val="28"/>
        </w:rPr>
      </w:pPr>
      <w:r w:rsidRPr="00C72ED0">
        <w:rPr>
          <w:sz w:val="28"/>
          <w:szCs w:val="28"/>
        </w:rPr>
        <w:t xml:space="preserve">2) по телефону - в </w:t>
      </w:r>
      <w:r w:rsidR="000E024A">
        <w:rPr>
          <w:sz w:val="28"/>
          <w:szCs w:val="28"/>
        </w:rPr>
        <w:t>Комитет</w:t>
      </w:r>
      <w:r w:rsidRPr="00C72ED0">
        <w:rPr>
          <w:sz w:val="28"/>
          <w:szCs w:val="28"/>
        </w:rPr>
        <w:t>, в МФЦ;</w:t>
      </w:r>
    </w:p>
    <w:p w:rsidR="00C72ED0" w:rsidRPr="00C72ED0" w:rsidRDefault="00C72ED0" w:rsidP="00C72ED0">
      <w:pPr>
        <w:ind w:firstLine="539"/>
        <w:jc w:val="both"/>
        <w:rPr>
          <w:sz w:val="28"/>
          <w:szCs w:val="28"/>
        </w:rPr>
      </w:pPr>
      <w:r w:rsidRPr="00C72ED0">
        <w:rPr>
          <w:sz w:val="28"/>
          <w:szCs w:val="28"/>
        </w:rPr>
        <w:t xml:space="preserve">3) посредством сайта </w:t>
      </w:r>
      <w:r w:rsidR="000E024A">
        <w:rPr>
          <w:sz w:val="28"/>
          <w:szCs w:val="28"/>
        </w:rPr>
        <w:t>Комитета</w:t>
      </w:r>
      <w:r w:rsidRPr="00C72ED0">
        <w:rPr>
          <w:sz w:val="28"/>
          <w:szCs w:val="28"/>
        </w:rPr>
        <w:t xml:space="preserve"> - в </w:t>
      </w:r>
      <w:r w:rsidR="000E024A">
        <w:rPr>
          <w:sz w:val="28"/>
          <w:szCs w:val="28"/>
        </w:rPr>
        <w:t>Комитет</w:t>
      </w:r>
      <w:r w:rsidRPr="00C72ED0">
        <w:rPr>
          <w:sz w:val="28"/>
          <w:szCs w:val="28"/>
        </w:rPr>
        <w:t>.</w:t>
      </w:r>
    </w:p>
    <w:p w:rsidR="00B77EF5" w:rsidRPr="00C72ED0" w:rsidRDefault="00C72ED0" w:rsidP="00C72ED0">
      <w:pPr>
        <w:pStyle w:val="ConsPlusNormal"/>
        <w:ind w:firstLine="540"/>
        <w:jc w:val="both"/>
        <w:rPr>
          <w:rFonts w:ascii="Times New Roman" w:hAnsi="Times New Roman" w:cs="Times New Roman"/>
          <w:sz w:val="28"/>
          <w:szCs w:val="28"/>
        </w:rPr>
      </w:pPr>
      <w:r w:rsidRPr="00C72ED0">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sidR="000E024A">
        <w:rPr>
          <w:rFonts w:ascii="Times New Roman" w:hAnsi="Times New Roman" w:cs="Times New Roman"/>
          <w:sz w:val="28"/>
          <w:szCs w:val="28"/>
        </w:rPr>
        <w:t>Комитете</w:t>
      </w:r>
      <w:r w:rsidRPr="00C72ED0">
        <w:rPr>
          <w:rFonts w:ascii="Times New Roman" w:hAnsi="Times New Roman" w:cs="Times New Roman"/>
          <w:sz w:val="28"/>
          <w:szCs w:val="28"/>
        </w:rPr>
        <w:t xml:space="preserve"> или МФЦ графика приема заявителей.</w:t>
      </w:r>
    </w:p>
    <w:p w:rsidR="00BC636D" w:rsidRPr="001E31D7" w:rsidRDefault="00BC636D" w:rsidP="001E31D7">
      <w:pPr>
        <w:pStyle w:val="ConsPlusNormal"/>
        <w:ind w:firstLine="540"/>
        <w:jc w:val="both"/>
        <w:rPr>
          <w:rFonts w:ascii="Times New Roman" w:hAnsi="Times New Roman" w:cs="Times New Roman"/>
          <w:sz w:val="28"/>
          <w:szCs w:val="28"/>
        </w:rPr>
      </w:pPr>
      <w:r w:rsidRPr="001E31D7">
        <w:rPr>
          <w:rFonts w:ascii="Times New Roman" w:hAnsi="Times New Roman" w:cs="Times New Roman"/>
          <w:sz w:val="28"/>
          <w:szCs w:val="28"/>
        </w:rPr>
        <w:t>2.3. Результат предоставления государственной услуги.</w:t>
      </w:r>
    </w:p>
    <w:p w:rsidR="00B77EF5" w:rsidRPr="001E31D7" w:rsidRDefault="00B77EF5" w:rsidP="001E31D7">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lastRenderedPageBreak/>
        <w:t>Результатом предоставления государственной услуги является:</w:t>
      </w:r>
    </w:p>
    <w:p w:rsidR="00B77EF5" w:rsidRPr="001E31D7" w:rsidRDefault="00B77EF5" w:rsidP="001E31D7">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 принятие решения о государственной аккредитации региональной спортивной федерации</w:t>
      </w:r>
      <w:r w:rsidR="008F4F52">
        <w:rPr>
          <w:rFonts w:eastAsiaTheme="minorHAnsi"/>
          <w:sz w:val="28"/>
          <w:szCs w:val="28"/>
          <w:lang w:eastAsia="en-US"/>
        </w:rPr>
        <w:t>, которое оформляется распоряжением Комитета</w:t>
      </w:r>
      <w:r w:rsidRPr="001E31D7">
        <w:rPr>
          <w:rFonts w:eastAsiaTheme="minorHAnsi"/>
          <w:sz w:val="28"/>
          <w:szCs w:val="28"/>
          <w:lang w:eastAsia="en-US"/>
        </w:rPr>
        <w:t>;</w:t>
      </w:r>
    </w:p>
    <w:p w:rsidR="00B77EF5" w:rsidRPr="001E31D7" w:rsidRDefault="00B77EF5" w:rsidP="001E31D7">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 принятие решения об отказе в государственной аккредитации региональной спортивной федерации</w:t>
      </w:r>
      <w:r w:rsidR="008F4F52">
        <w:rPr>
          <w:rFonts w:eastAsiaTheme="minorHAnsi"/>
          <w:sz w:val="28"/>
          <w:szCs w:val="28"/>
          <w:lang w:eastAsia="en-US"/>
        </w:rPr>
        <w:t>,</w:t>
      </w:r>
      <w:r w:rsidR="008F4F52" w:rsidRPr="008F4F52">
        <w:rPr>
          <w:rFonts w:eastAsiaTheme="minorHAnsi"/>
          <w:sz w:val="28"/>
          <w:szCs w:val="28"/>
          <w:lang w:eastAsia="en-US"/>
        </w:rPr>
        <w:t xml:space="preserve"> </w:t>
      </w:r>
      <w:r w:rsidR="008F4F52">
        <w:rPr>
          <w:rFonts w:eastAsiaTheme="minorHAnsi"/>
          <w:sz w:val="28"/>
          <w:szCs w:val="28"/>
          <w:lang w:eastAsia="en-US"/>
        </w:rPr>
        <w:t>которое оформляется распоряжением Комитета</w:t>
      </w:r>
      <w:r w:rsidRPr="001E31D7">
        <w:rPr>
          <w:rFonts w:eastAsiaTheme="minorHAnsi"/>
          <w:sz w:val="28"/>
          <w:szCs w:val="28"/>
          <w:lang w:eastAsia="en-US"/>
        </w:rPr>
        <w:t>.</w:t>
      </w:r>
    </w:p>
    <w:p w:rsidR="00BC636D" w:rsidRPr="001E31D7" w:rsidRDefault="00BC636D" w:rsidP="001E31D7">
      <w:pPr>
        <w:pStyle w:val="ConsPlusNormal"/>
        <w:ind w:firstLine="540"/>
        <w:jc w:val="both"/>
        <w:rPr>
          <w:rFonts w:ascii="Times New Roman" w:hAnsi="Times New Roman" w:cs="Times New Roman"/>
          <w:sz w:val="28"/>
          <w:szCs w:val="28"/>
        </w:rPr>
      </w:pPr>
      <w:r w:rsidRPr="001E31D7">
        <w:rPr>
          <w:rFonts w:ascii="Times New Roman" w:hAnsi="Times New Roman" w:cs="Times New Roman"/>
          <w:sz w:val="28"/>
          <w:szCs w:val="28"/>
        </w:rPr>
        <w:t>2.4. Срок предос</w:t>
      </w:r>
      <w:r w:rsidR="0086695F" w:rsidRPr="001E31D7">
        <w:rPr>
          <w:rFonts w:ascii="Times New Roman" w:hAnsi="Times New Roman" w:cs="Times New Roman"/>
          <w:sz w:val="28"/>
          <w:szCs w:val="28"/>
        </w:rPr>
        <w:t>тавления государственной услуги</w:t>
      </w:r>
      <w:r w:rsidRPr="001E31D7">
        <w:rPr>
          <w:rFonts w:ascii="Times New Roman" w:hAnsi="Times New Roman" w:cs="Times New Roman"/>
          <w:sz w:val="28"/>
          <w:szCs w:val="28"/>
        </w:rPr>
        <w:t xml:space="preserve"> </w:t>
      </w:r>
    </w:p>
    <w:p w:rsidR="00B77EF5" w:rsidRPr="001E31D7" w:rsidRDefault="00B77EF5" w:rsidP="001E31D7">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Срок предоставления государственной услуги - 60 календарных дней.</w:t>
      </w:r>
    </w:p>
    <w:p w:rsidR="00BC636D" w:rsidRPr="001E31D7" w:rsidRDefault="00B77EF5" w:rsidP="001E31D7">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 xml:space="preserve">Срок выдачи документа о государственной аккредитации - в течение 15 рабочих дней со дня </w:t>
      </w:r>
      <w:r w:rsidR="00001B8C" w:rsidRPr="001E31D7">
        <w:rPr>
          <w:rFonts w:eastAsiaTheme="minorHAnsi"/>
          <w:sz w:val="28"/>
          <w:szCs w:val="28"/>
          <w:lang w:eastAsia="en-US"/>
        </w:rPr>
        <w:t>уплаты общественной организацией государственной пошлины за выдачу документа об аккредитации (государственной аккредитации) организаций и представления в структурное подразделение органа по аккредитации, ответственного за государственную аккредитацию, документа, подтверждающего уплату государственной пошлины</w:t>
      </w:r>
      <w:r w:rsidR="00BC636D" w:rsidRPr="001E31D7">
        <w:rPr>
          <w:rFonts w:eastAsiaTheme="minorHAnsi"/>
          <w:sz w:val="28"/>
          <w:szCs w:val="28"/>
          <w:lang w:eastAsia="en-US"/>
        </w:rPr>
        <w:t>.</w:t>
      </w:r>
      <w:r w:rsidR="00001B8C" w:rsidRPr="001E31D7">
        <w:rPr>
          <w:rFonts w:eastAsiaTheme="minorHAnsi"/>
          <w:sz w:val="28"/>
          <w:szCs w:val="28"/>
          <w:lang w:eastAsia="en-US"/>
        </w:rPr>
        <w:t xml:space="preserve"> </w:t>
      </w:r>
    </w:p>
    <w:p w:rsidR="00BC636D" w:rsidRPr="001E31D7" w:rsidRDefault="00BC636D" w:rsidP="001E31D7">
      <w:pPr>
        <w:ind w:firstLine="567"/>
        <w:jc w:val="both"/>
        <w:rPr>
          <w:sz w:val="28"/>
          <w:szCs w:val="28"/>
        </w:rPr>
      </w:pPr>
      <w:r w:rsidRPr="001E31D7">
        <w:rPr>
          <w:sz w:val="28"/>
          <w:szCs w:val="28"/>
        </w:rPr>
        <w:t>2.5. Правовые основания для предоставления государственной услуги.</w:t>
      </w:r>
    </w:p>
    <w:p w:rsidR="00BC636D" w:rsidRPr="001E31D7" w:rsidRDefault="00BC636D" w:rsidP="001E31D7">
      <w:pPr>
        <w:ind w:firstLine="567"/>
        <w:jc w:val="both"/>
        <w:rPr>
          <w:sz w:val="28"/>
          <w:szCs w:val="28"/>
        </w:rPr>
      </w:pPr>
      <w:proofErr w:type="gramStart"/>
      <w:r w:rsidRPr="001E31D7">
        <w:rPr>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на размещены на официальном сайте комитета в сети «Интернет» и в Реестре.</w:t>
      </w:r>
      <w:proofErr w:type="gramEnd"/>
    </w:p>
    <w:p w:rsidR="00BC636D" w:rsidRPr="001E31D7" w:rsidRDefault="00BC636D" w:rsidP="005058BB">
      <w:pPr>
        <w:pStyle w:val="ConsPlusNormal"/>
        <w:ind w:firstLine="540"/>
        <w:jc w:val="both"/>
        <w:rPr>
          <w:rFonts w:ascii="Times New Roman" w:eastAsiaTheme="minorHAnsi" w:hAnsi="Times New Roman" w:cs="Times New Roman"/>
          <w:sz w:val="28"/>
          <w:szCs w:val="28"/>
          <w:lang w:eastAsia="en-US"/>
        </w:rPr>
      </w:pPr>
      <w:r w:rsidRPr="001E31D7">
        <w:rPr>
          <w:rFonts w:ascii="Times New Roman" w:hAnsi="Times New Roman" w:cs="Times New Roman"/>
          <w:sz w:val="28"/>
          <w:szCs w:val="28"/>
        </w:rPr>
        <w:t xml:space="preserve">2.6. Исчерпывающий перечень документов, необходимых в соответствии с </w:t>
      </w:r>
      <w:r w:rsidR="0086695F" w:rsidRPr="001E31D7">
        <w:rPr>
          <w:rFonts w:ascii="Times New Roman" w:hAnsi="Times New Roman" w:cs="Times New Roman"/>
          <w:sz w:val="28"/>
          <w:szCs w:val="28"/>
        </w:rPr>
        <w:t xml:space="preserve">законодательными или иными </w:t>
      </w:r>
      <w:r w:rsidRPr="001E31D7">
        <w:rPr>
          <w:rFonts w:ascii="Times New Roman" w:hAnsi="Times New Roman" w:cs="Times New Roman"/>
          <w:sz w:val="28"/>
          <w:szCs w:val="28"/>
        </w:rPr>
        <w:t xml:space="preserve">нормативными правовыми актами для предоставления государственной услуги, </w:t>
      </w:r>
      <w:r w:rsidR="0086695F" w:rsidRPr="001E31D7">
        <w:rPr>
          <w:rFonts w:ascii="Times New Roman" w:hAnsi="Times New Roman" w:cs="Times New Roman"/>
          <w:sz w:val="28"/>
          <w:szCs w:val="28"/>
        </w:rPr>
        <w:t>подлежащих представлению заявителем</w:t>
      </w:r>
      <w:r w:rsidR="00CE68DA">
        <w:rPr>
          <w:rFonts w:ascii="Times New Roman" w:hAnsi="Times New Roman" w:cs="Times New Roman"/>
          <w:sz w:val="28"/>
          <w:szCs w:val="28"/>
        </w:rPr>
        <w:t>:</w:t>
      </w:r>
    </w:p>
    <w:p w:rsidR="00B77EF5" w:rsidRDefault="00B77EF5" w:rsidP="001E31D7">
      <w:pPr>
        <w:autoSpaceDE w:val="0"/>
        <w:autoSpaceDN w:val="0"/>
        <w:adjustRightInd w:val="0"/>
        <w:ind w:firstLine="540"/>
        <w:jc w:val="both"/>
        <w:rPr>
          <w:rFonts w:eastAsiaTheme="minorHAnsi"/>
          <w:sz w:val="28"/>
          <w:szCs w:val="28"/>
          <w:lang w:eastAsia="en-US"/>
        </w:rPr>
      </w:pPr>
      <w:r w:rsidRPr="005058BB">
        <w:rPr>
          <w:rFonts w:eastAsiaTheme="minorHAnsi"/>
          <w:sz w:val="28"/>
          <w:szCs w:val="28"/>
          <w:lang w:eastAsia="en-US"/>
        </w:rPr>
        <w:t xml:space="preserve">2.6.1. </w:t>
      </w:r>
      <w:r w:rsidR="005058BB" w:rsidRPr="005058BB">
        <w:rPr>
          <w:rFonts w:eastAsia="Calibri"/>
          <w:sz w:val="28"/>
          <w:szCs w:val="28"/>
          <w:lang w:eastAsia="en-US"/>
        </w:rPr>
        <w:t>Для государственной аккредитации и приобретения статуса региональной спортивной федерации общественная организация заявитель представляет:</w:t>
      </w:r>
    </w:p>
    <w:p w:rsidR="005058BB" w:rsidRDefault="005058BB" w:rsidP="001E31D7">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а) </w:t>
      </w:r>
      <w:r w:rsidRPr="005058BB">
        <w:rPr>
          <w:rFonts w:eastAsia="Calibri"/>
          <w:sz w:val="28"/>
          <w:szCs w:val="28"/>
          <w:lang w:eastAsia="en-US"/>
        </w:rPr>
        <w:t>заявление о предоставлении государственной услуги по форме согласно приложению 1 к настоящему Административному регламенту.</w:t>
      </w:r>
    </w:p>
    <w:p w:rsidR="00CE68DA" w:rsidRPr="00CE68DA" w:rsidRDefault="00CE68DA" w:rsidP="00CE68DA">
      <w:pPr>
        <w:ind w:firstLine="540"/>
        <w:jc w:val="both"/>
        <w:rPr>
          <w:rFonts w:eastAsia="Calibri"/>
          <w:sz w:val="28"/>
          <w:szCs w:val="28"/>
          <w:lang w:eastAsia="en-US"/>
        </w:rPr>
      </w:pPr>
      <w:r w:rsidRPr="00CE68DA">
        <w:rPr>
          <w:rFonts w:eastAsia="Calibri"/>
          <w:sz w:val="28"/>
          <w:szCs w:val="28"/>
          <w:lang w:eastAsia="en-US"/>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МФЦ.</w:t>
      </w:r>
    </w:p>
    <w:p w:rsidR="00CE68DA" w:rsidRPr="00CE68DA" w:rsidRDefault="00CE68DA" w:rsidP="00CE68DA">
      <w:pPr>
        <w:ind w:firstLine="540"/>
        <w:jc w:val="both"/>
        <w:rPr>
          <w:rFonts w:eastAsia="Calibri"/>
          <w:sz w:val="28"/>
          <w:szCs w:val="28"/>
          <w:lang w:eastAsia="en-US"/>
        </w:rPr>
      </w:pPr>
      <w:r w:rsidRPr="00CE68DA">
        <w:rPr>
          <w:rFonts w:eastAsia="Calibri"/>
          <w:sz w:val="28"/>
          <w:szCs w:val="28"/>
          <w:lang w:eastAsia="en-US"/>
        </w:rPr>
        <w:t xml:space="preserve">Не допускается исправление ошибок путем зачеркивания или с помощью корректирующих средств. </w:t>
      </w:r>
    </w:p>
    <w:p w:rsidR="00CE68DA" w:rsidRDefault="00CE68DA" w:rsidP="00CE68DA">
      <w:pPr>
        <w:autoSpaceDE w:val="0"/>
        <w:autoSpaceDN w:val="0"/>
        <w:adjustRightInd w:val="0"/>
        <w:ind w:firstLine="540"/>
        <w:jc w:val="both"/>
        <w:rPr>
          <w:rFonts w:eastAsia="Calibri"/>
          <w:sz w:val="28"/>
          <w:szCs w:val="28"/>
          <w:lang w:eastAsia="en-US"/>
        </w:rPr>
      </w:pPr>
      <w:r w:rsidRPr="00CE68DA">
        <w:rPr>
          <w:rFonts w:eastAsia="Calibri"/>
          <w:sz w:val="28"/>
          <w:szCs w:val="28"/>
          <w:lang w:eastAsia="en-US"/>
        </w:rPr>
        <w:t xml:space="preserve">Бланк заявления заявитель может получить у должностного лица </w:t>
      </w:r>
      <w:r>
        <w:rPr>
          <w:rFonts w:eastAsia="Calibri"/>
          <w:sz w:val="28"/>
          <w:szCs w:val="28"/>
          <w:lang w:eastAsia="en-US"/>
        </w:rPr>
        <w:t>Комитета</w:t>
      </w:r>
      <w:r w:rsidRPr="00CE68DA">
        <w:rPr>
          <w:rFonts w:eastAsia="Calibri"/>
          <w:sz w:val="28"/>
          <w:szCs w:val="28"/>
          <w:lang w:eastAsia="en-US"/>
        </w:rPr>
        <w:t>. Заявитель может также заполнить и распечатать бланк заявления на официальн</w:t>
      </w:r>
      <w:r>
        <w:rPr>
          <w:rFonts w:eastAsia="Calibri"/>
          <w:sz w:val="28"/>
          <w:szCs w:val="28"/>
          <w:lang w:eastAsia="en-US"/>
        </w:rPr>
        <w:t>ом сайте Комитета.</w:t>
      </w:r>
    </w:p>
    <w:p w:rsidR="00CE68DA" w:rsidRPr="009D5EB8" w:rsidRDefault="00CE68DA" w:rsidP="00CE68DA">
      <w:pPr>
        <w:autoSpaceDE w:val="0"/>
        <w:autoSpaceDN w:val="0"/>
        <w:adjustRightInd w:val="0"/>
        <w:ind w:firstLine="540"/>
        <w:jc w:val="both"/>
        <w:rPr>
          <w:rFonts w:eastAsiaTheme="minorHAnsi"/>
          <w:sz w:val="28"/>
          <w:szCs w:val="28"/>
          <w:lang w:eastAsia="en-US"/>
        </w:rPr>
      </w:pPr>
      <w:r w:rsidRPr="009D5EB8">
        <w:rPr>
          <w:rFonts w:eastAsia="Calibri"/>
          <w:sz w:val="28"/>
          <w:szCs w:val="28"/>
          <w:lang w:eastAsia="en-US"/>
        </w:rPr>
        <w:t>б) документ, удостоверяющий право (полномочия) представителя заявителя</w:t>
      </w:r>
      <w:r w:rsidR="009D5EB8" w:rsidRPr="009D5EB8">
        <w:rPr>
          <w:rFonts w:eastAsia="Calibri"/>
          <w:sz w:val="28"/>
          <w:szCs w:val="28"/>
          <w:lang w:eastAsia="en-US"/>
        </w:rPr>
        <w:t>, а также документ, удостоверяющий личность заявителя не подлежат приобщению к делу, необходимы для идентификации личности и подтверждения полномочий представителя</w:t>
      </w:r>
      <w:r w:rsidRPr="009D5EB8">
        <w:rPr>
          <w:rFonts w:eastAsia="Calibri"/>
          <w:sz w:val="28"/>
          <w:szCs w:val="28"/>
          <w:lang w:eastAsia="en-US"/>
        </w:rPr>
        <w:t>.</w:t>
      </w:r>
    </w:p>
    <w:p w:rsidR="00B77EF5" w:rsidRPr="001E31D7" w:rsidRDefault="00CE68DA" w:rsidP="001E31D7">
      <w:pPr>
        <w:autoSpaceDE w:val="0"/>
        <w:autoSpaceDN w:val="0"/>
        <w:adjustRightInd w:val="0"/>
        <w:ind w:firstLine="540"/>
        <w:jc w:val="both"/>
        <w:rPr>
          <w:rFonts w:eastAsiaTheme="minorHAnsi"/>
          <w:sz w:val="28"/>
          <w:szCs w:val="28"/>
          <w:lang w:eastAsia="en-US"/>
        </w:rPr>
      </w:pPr>
      <w:bookmarkStart w:id="2" w:name="Par1"/>
      <w:bookmarkEnd w:id="2"/>
      <w:r>
        <w:rPr>
          <w:rFonts w:eastAsiaTheme="minorHAnsi"/>
          <w:sz w:val="28"/>
          <w:szCs w:val="28"/>
          <w:lang w:eastAsia="en-US"/>
        </w:rPr>
        <w:t>в</w:t>
      </w:r>
      <w:r w:rsidR="00B77EF5" w:rsidRPr="001E31D7">
        <w:rPr>
          <w:rFonts w:eastAsiaTheme="minorHAnsi"/>
          <w:sz w:val="28"/>
          <w:szCs w:val="28"/>
          <w:lang w:eastAsia="en-US"/>
        </w:rPr>
        <w:t xml:space="preserve">) сведения и документы, предусмотренные </w:t>
      </w:r>
      <w:hyperlink r:id="rId10" w:history="1">
        <w:r w:rsidR="00B77EF5" w:rsidRPr="001E31D7">
          <w:rPr>
            <w:rFonts w:eastAsiaTheme="minorHAnsi"/>
            <w:color w:val="0000FF"/>
            <w:sz w:val="28"/>
            <w:szCs w:val="28"/>
            <w:lang w:eastAsia="en-US"/>
          </w:rPr>
          <w:t>пунктами 3</w:t>
        </w:r>
      </w:hyperlink>
      <w:r w:rsidR="00B77EF5" w:rsidRPr="001E31D7">
        <w:rPr>
          <w:rFonts w:eastAsiaTheme="minorHAnsi"/>
          <w:sz w:val="28"/>
          <w:szCs w:val="28"/>
          <w:lang w:eastAsia="en-US"/>
        </w:rPr>
        <w:t xml:space="preserve">, </w:t>
      </w:r>
      <w:hyperlink r:id="rId11" w:history="1">
        <w:r w:rsidR="00B77EF5" w:rsidRPr="001E31D7">
          <w:rPr>
            <w:rFonts w:eastAsiaTheme="minorHAnsi"/>
            <w:color w:val="0000FF"/>
            <w:sz w:val="28"/>
            <w:szCs w:val="28"/>
            <w:lang w:eastAsia="en-US"/>
          </w:rPr>
          <w:t>4</w:t>
        </w:r>
      </w:hyperlink>
      <w:r w:rsidR="00B77EF5" w:rsidRPr="001E31D7">
        <w:rPr>
          <w:rFonts w:eastAsiaTheme="minorHAnsi"/>
          <w:sz w:val="28"/>
          <w:szCs w:val="28"/>
          <w:lang w:eastAsia="en-US"/>
        </w:rPr>
        <w:t xml:space="preserve"> и </w:t>
      </w:r>
      <w:hyperlink r:id="rId12" w:history="1">
        <w:r w:rsidR="00B77EF5" w:rsidRPr="001E31D7">
          <w:rPr>
            <w:rFonts w:eastAsiaTheme="minorHAnsi"/>
            <w:color w:val="0000FF"/>
            <w:sz w:val="28"/>
            <w:szCs w:val="28"/>
            <w:lang w:eastAsia="en-US"/>
          </w:rPr>
          <w:t>5 части 2 статьи 17</w:t>
        </w:r>
      </w:hyperlink>
      <w:r w:rsidR="00B77EF5" w:rsidRPr="001E31D7">
        <w:rPr>
          <w:rFonts w:eastAsiaTheme="minorHAnsi"/>
          <w:sz w:val="28"/>
          <w:szCs w:val="28"/>
          <w:lang w:eastAsia="en-US"/>
        </w:rPr>
        <w:t xml:space="preserve"> Федерального закона от 04.12.2007 N 329-ФЗ "О физической культуре и спорте в Российской Федерации":</w:t>
      </w:r>
    </w:p>
    <w:p w:rsidR="00B77EF5" w:rsidRPr="001E31D7" w:rsidRDefault="00B77EF5" w:rsidP="001E31D7">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lastRenderedPageBreak/>
        <w:t>- перечень лиц, являющихся членами соответствующих спортивных федераций</w:t>
      </w:r>
      <w:r w:rsidR="00EA4A9C" w:rsidRPr="001E31D7">
        <w:rPr>
          <w:rFonts w:eastAsiaTheme="minorHAnsi"/>
          <w:sz w:val="28"/>
          <w:szCs w:val="28"/>
          <w:lang w:eastAsia="en-US"/>
        </w:rPr>
        <w:t xml:space="preserve"> в соответствии с приложением 2 к настоящему Административному регламенту</w:t>
      </w:r>
      <w:r w:rsidRPr="001E31D7">
        <w:rPr>
          <w:rFonts w:eastAsiaTheme="minorHAnsi"/>
          <w:sz w:val="28"/>
          <w:szCs w:val="28"/>
          <w:lang w:eastAsia="en-US"/>
        </w:rPr>
        <w:t>;</w:t>
      </w:r>
    </w:p>
    <w:p w:rsidR="00B77EF5" w:rsidRPr="001E31D7" w:rsidRDefault="00B77EF5" w:rsidP="001E31D7">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 xml:space="preserve">- </w:t>
      </w:r>
      <w:hyperlink r:id="rId13" w:history="1">
        <w:r w:rsidRPr="001E31D7">
          <w:rPr>
            <w:rFonts w:eastAsiaTheme="minorHAnsi"/>
            <w:color w:val="0000FF"/>
            <w:sz w:val="28"/>
            <w:szCs w:val="28"/>
            <w:lang w:eastAsia="en-US"/>
          </w:rPr>
          <w:t>сведения</w:t>
        </w:r>
      </w:hyperlink>
      <w:r w:rsidRPr="001E31D7">
        <w:rPr>
          <w:rFonts w:eastAsiaTheme="minorHAnsi"/>
          <w:sz w:val="28"/>
          <w:szCs w:val="28"/>
          <w:lang w:eastAsia="en-US"/>
        </w:rPr>
        <w:t xml:space="preserve"> о персональном составе руководящих органов соответствующих спортивных федераций по форме в соответствии с приложением 3 к настоящему Административному регламенту;</w:t>
      </w:r>
    </w:p>
    <w:p w:rsidR="00B77EF5" w:rsidRPr="001E31D7" w:rsidRDefault="00B77EF5" w:rsidP="001E31D7">
      <w:pPr>
        <w:autoSpaceDE w:val="0"/>
        <w:autoSpaceDN w:val="0"/>
        <w:adjustRightInd w:val="0"/>
        <w:ind w:firstLine="540"/>
        <w:jc w:val="both"/>
        <w:rPr>
          <w:rFonts w:eastAsiaTheme="minorHAnsi"/>
          <w:sz w:val="28"/>
          <w:szCs w:val="28"/>
          <w:lang w:eastAsia="en-US"/>
        </w:rPr>
      </w:pPr>
      <w:proofErr w:type="gramStart"/>
      <w:r w:rsidRPr="001E31D7">
        <w:rPr>
          <w:rFonts w:eastAsiaTheme="minorHAnsi"/>
          <w:sz w:val="28"/>
          <w:szCs w:val="28"/>
          <w:lang w:eastAsia="en-US"/>
        </w:rPr>
        <w:t>-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roofErr w:type="gramEnd"/>
    </w:p>
    <w:p w:rsidR="00B77EF5" w:rsidRPr="001E31D7" w:rsidRDefault="00B77EF5" w:rsidP="001E31D7">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 структурное подразделение (региональное отделение) общероссийской спортивной федерации, осуществляющее деятельность без образования юридического лица, представляет выписку из Единого государственного реестра юридических лиц общероссийской спортивной федерации, структурным подразделением (региональным отделением) которой такое отделение является;</w:t>
      </w:r>
    </w:p>
    <w:p w:rsidR="00B77EF5" w:rsidRPr="001E31D7" w:rsidRDefault="00CE68DA" w:rsidP="001E31D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w:t>
      </w:r>
      <w:r w:rsidR="00B77EF5" w:rsidRPr="001E31D7">
        <w:rPr>
          <w:rFonts w:eastAsiaTheme="minorHAnsi"/>
          <w:sz w:val="28"/>
          <w:szCs w:val="28"/>
          <w:lang w:eastAsia="en-US"/>
        </w:rPr>
        <w:t>) заверенные общественной организацией копии:</w:t>
      </w:r>
    </w:p>
    <w:p w:rsidR="00B77EF5" w:rsidRPr="001E31D7" w:rsidRDefault="00B77EF5" w:rsidP="001E31D7">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протокола учредительного съезда (конференции) или общего собрания о создании общественной организации, об утверждении ее устава и о формировании руководящих органов и контрольно-ревизионного органа;</w:t>
      </w:r>
    </w:p>
    <w:p w:rsidR="00B77EF5" w:rsidRPr="001E31D7" w:rsidRDefault="00B77EF5" w:rsidP="001E31D7">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свидетельства о государственной регистрации некоммерческой организации;</w:t>
      </w:r>
    </w:p>
    <w:p w:rsidR="00B77EF5" w:rsidRPr="001E31D7" w:rsidRDefault="00B77EF5" w:rsidP="001E31D7">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 структурное подразделение (региональное отделение) общероссийской спортивной федерации, осуществляющее деятельность без образования юридического лица, представляет копию свидетельства о государственной регистрации некоммерческой организации общероссийской спортивной федерации, структурным подразделением (региональным отделением) которой такое отделение является;</w:t>
      </w:r>
    </w:p>
    <w:p w:rsidR="00B77EF5" w:rsidRPr="001E31D7" w:rsidRDefault="00CE68DA" w:rsidP="001E31D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w:t>
      </w:r>
      <w:r w:rsidR="00B77EF5" w:rsidRPr="001E31D7">
        <w:rPr>
          <w:rFonts w:eastAsiaTheme="minorHAnsi"/>
          <w:sz w:val="28"/>
          <w:szCs w:val="28"/>
          <w:lang w:eastAsia="en-US"/>
        </w:rPr>
        <w:t>) письменное согласование общероссийской спортивной федерации на государственную аккредитацию общественной организации - для видов спорта, включенных во второй раздел ВРВС - виды спорта, развиваемые на общероссийском уровне, и в третий раздел ВРВС - национальные виды спорта (при наличии общероссийской спортивной федерации по соответствующему виду спорта);</w:t>
      </w:r>
    </w:p>
    <w:p w:rsidR="00001B8C" w:rsidRPr="001E31D7" w:rsidRDefault="00CE68DA" w:rsidP="001E31D7">
      <w:pPr>
        <w:autoSpaceDE w:val="0"/>
        <w:autoSpaceDN w:val="0"/>
        <w:adjustRightInd w:val="0"/>
        <w:ind w:firstLine="540"/>
        <w:jc w:val="both"/>
        <w:rPr>
          <w:rFonts w:eastAsiaTheme="minorHAnsi"/>
          <w:sz w:val="28"/>
          <w:szCs w:val="28"/>
          <w:lang w:eastAsia="en-US"/>
        </w:rPr>
      </w:pPr>
      <w:bookmarkStart w:id="3" w:name="Par13"/>
      <w:bookmarkEnd w:id="3"/>
      <w:r>
        <w:rPr>
          <w:rFonts w:eastAsiaTheme="minorHAnsi"/>
          <w:sz w:val="28"/>
          <w:szCs w:val="28"/>
          <w:lang w:eastAsia="en-US"/>
        </w:rPr>
        <w:t>е</w:t>
      </w:r>
      <w:r w:rsidR="00B77EF5" w:rsidRPr="001E31D7">
        <w:rPr>
          <w:rFonts w:eastAsiaTheme="minorHAnsi"/>
          <w:sz w:val="28"/>
          <w:szCs w:val="28"/>
          <w:lang w:eastAsia="en-US"/>
        </w:rPr>
        <w:t xml:space="preserve">) </w:t>
      </w:r>
      <w:r w:rsidR="00001B8C" w:rsidRPr="001E31D7">
        <w:rPr>
          <w:rFonts w:eastAsiaTheme="minorHAnsi"/>
          <w:sz w:val="28"/>
          <w:szCs w:val="28"/>
          <w:lang w:eastAsia="en-US"/>
        </w:rPr>
        <w:t>копию документа, подтверждающего членство общественной организации в общероссийской спортивной федерации (при наличии общероссийской спортивной федерации по соответствующему виду спорта), за исключением случаев представления сведений и документов, предусмотренных настоящим пунктом структурным подразделением (региональным отделением) общероссийской спортивной федерации;</w:t>
      </w:r>
    </w:p>
    <w:p w:rsidR="00B77EF5" w:rsidRPr="001E31D7" w:rsidRDefault="00CE68DA" w:rsidP="001E31D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ж</w:t>
      </w:r>
      <w:r w:rsidR="00B77EF5" w:rsidRPr="001E31D7">
        <w:rPr>
          <w:rFonts w:eastAsiaTheme="minorHAnsi"/>
          <w:sz w:val="28"/>
          <w:szCs w:val="28"/>
          <w:lang w:eastAsia="en-US"/>
        </w:rPr>
        <w:t>) проект документа, регламентирующего порядок отбора спортсменов для включения их в состав спортивной сборной команды Ленинградской области по виду спорта, развитие которого осуществляет общественная организация;</w:t>
      </w:r>
    </w:p>
    <w:p w:rsidR="00B77EF5" w:rsidRPr="001E31D7" w:rsidRDefault="00CE68DA" w:rsidP="001E31D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w:t>
      </w:r>
      <w:r w:rsidR="00B77EF5" w:rsidRPr="001E31D7">
        <w:rPr>
          <w:rFonts w:eastAsiaTheme="minorHAnsi"/>
          <w:sz w:val="28"/>
          <w:szCs w:val="28"/>
          <w:lang w:eastAsia="en-US"/>
        </w:rPr>
        <w:t>) проект программы развития соответствующего вида (видов) спорта, содержащий анализ состояния и планируемые мероприятия по развитию вида (видов) спорта, как минимум, на четырехлетний период - для общественных организаций, которые впервые представляют документы для государственной аккредитации, или общественные организации, у которых срок реализации программы развития вида (видов) спорта истек;</w:t>
      </w:r>
    </w:p>
    <w:p w:rsidR="00B77EF5" w:rsidRPr="001E31D7" w:rsidRDefault="00B77EF5" w:rsidP="001E31D7">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копию программы развития вида (видов) спорта, с проектом ее корректировки, с учетом реализованных мероприятий в прошедшем периоде - для общественных организаций, у которых срок реализации программы развития вида (видов) спорта на момент проведения государственной аккредитации не истек;</w:t>
      </w:r>
    </w:p>
    <w:p w:rsidR="00B77EF5" w:rsidRPr="001E31D7" w:rsidRDefault="00CE68DA" w:rsidP="001E31D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w:t>
      </w:r>
      <w:r w:rsidR="00B77EF5" w:rsidRPr="001E31D7">
        <w:rPr>
          <w:rFonts w:eastAsiaTheme="minorHAnsi"/>
          <w:sz w:val="28"/>
          <w:szCs w:val="28"/>
          <w:lang w:eastAsia="en-US"/>
        </w:rPr>
        <w:t>) справку об источниках финансирования деятельности общественной организации, проведенных основных мероприятиях, результатах выступления спортивной сборной команды Ленинградской области на чемпионатах и первенствах России по виду спорта, развитие которого осуществляет общественная организация;</w:t>
      </w:r>
    </w:p>
    <w:p w:rsidR="00B77EF5" w:rsidRDefault="00CE68DA" w:rsidP="001E31D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w:t>
      </w:r>
      <w:r w:rsidR="00B77EF5" w:rsidRPr="001E31D7">
        <w:rPr>
          <w:rFonts w:eastAsiaTheme="minorHAnsi"/>
          <w:sz w:val="28"/>
          <w:szCs w:val="28"/>
          <w:lang w:eastAsia="en-US"/>
        </w:rPr>
        <w:t>) копии протоколов не менее 3 спортивных соревнований, проведенных общественной организацией.</w:t>
      </w:r>
    </w:p>
    <w:p w:rsidR="00B77EF5" w:rsidRPr="001E31D7" w:rsidRDefault="00B77EF5" w:rsidP="001E31D7">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2.6.2. В случае государственной аккредитации региональной спортивной федерации по двум и более видам спорта Заявление представляется по каждому виду спорта отдельно.</w:t>
      </w:r>
    </w:p>
    <w:p w:rsidR="00B77EF5" w:rsidRPr="001E31D7" w:rsidRDefault="00B77EF5" w:rsidP="001E31D7">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 xml:space="preserve">2.6.3. Сведения и документы, предусмотренные </w:t>
      </w:r>
      <w:hyperlink w:anchor="Par1" w:history="1">
        <w:r w:rsidRPr="001E31D7">
          <w:rPr>
            <w:rFonts w:eastAsiaTheme="minorHAnsi"/>
            <w:color w:val="0000FF"/>
            <w:sz w:val="28"/>
            <w:szCs w:val="28"/>
            <w:lang w:eastAsia="en-US"/>
          </w:rPr>
          <w:t>подпунктами "</w:t>
        </w:r>
        <w:r w:rsidR="005D165C">
          <w:rPr>
            <w:rFonts w:eastAsiaTheme="minorHAnsi"/>
            <w:color w:val="0000FF"/>
            <w:sz w:val="28"/>
            <w:szCs w:val="28"/>
            <w:lang w:eastAsia="en-US"/>
          </w:rPr>
          <w:t>в</w:t>
        </w:r>
        <w:r w:rsidRPr="001E31D7">
          <w:rPr>
            <w:rFonts w:eastAsiaTheme="minorHAnsi"/>
            <w:color w:val="0000FF"/>
            <w:sz w:val="28"/>
            <w:szCs w:val="28"/>
            <w:lang w:eastAsia="en-US"/>
          </w:rPr>
          <w:t>"</w:t>
        </w:r>
      </w:hyperlink>
      <w:r w:rsidRPr="001E31D7">
        <w:rPr>
          <w:rFonts w:eastAsiaTheme="minorHAnsi"/>
          <w:sz w:val="28"/>
          <w:szCs w:val="28"/>
          <w:lang w:eastAsia="en-US"/>
        </w:rPr>
        <w:t xml:space="preserve"> - </w:t>
      </w:r>
      <w:hyperlink w:anchor="Par13" w:history="1">
        <w:r w:rsidRPr="001E31D7">
          <w:rPr>
            <w:rFonts w:eastAsiaTheme="minorHAnsi"/>
            <w:color w:val="0000FF"/>
            <w:sz w:val="28"/>
            <w:szCs w:val="28"/>
            <w:lang w:eastAsia="en-US"/>
          </w:rPr>
          <w:t>"</w:t>
        </w:r>
        <w:r w:rsidR="005D165C">
          <w:rPr>
            <w:rFonts w:eastAsiaTheme="minorHAnsi"/>
            <w:color w:val="0000FF"/>
            <w:sz w:val="28"/>
            <w:szCs w:val="28"/>
            <w:lang w:eastAsia="en-US"/>
          </w:rPr>
          <w:t>е</w:t>
        </w:r>
        <w:r w:rsidRPr="001E31D7">
          <w:rPr>
            <w:rFonts w:eastAsiaTheme="minorHAnsi"/>
            <w:color w:val="0000FF"/>
            <w:sz w:val="28"/>
            <w:szCs w:val="28"/>
            <w:lang w:eastAsia="en-US"/>
          </w:rPr>
          <w:t>" пункта 2.6.1</w:t>
        </w:r>
      </w:hyperlink>
      <w:r w:rsidRPr="001E31D7">
        <w:rPr>
          <w:rFonts w:eastAsiaTheme="minorHAnsi"/>
          <w:sz w:val="28"/>
          <w:szCs w:val="28"/>
          <w:lang w:eastAsia="en-US"/>
        </w:rPr>
        <w:t xml:space="preserve"> настоящего Административного регламента, представляются в двух экземплярах на бумажном носителе, а также в одном экземпляре на электронном носителе.</w:t>
      </w:r>
    </w:p>
    <w:p w:rsidR="00BC636D" w:rsidRDefault="00BC636D" w:rsidP="009D5EB8">
      <w:pPr>
        <w:autoSpaceDE w:val="0"/>
        <w:autoSpaceDN w:val="0"/>
        <w:adjustRightInd w:val="0"/>
        <w:ind w:firstLine="540"/>
        <w:jc w:val="both"/>
        <w:outlineLvl w:val="0"/>
        <w:rPr>
          <w:rFonts w:eastAsiaTheme="minorHAnsi"/>
          <w:sz w:val="28"/>
          <w:szCs w:val="28"/>
          <w:lang w:eastAsia="en-US"/>
        </w:rPr>
      </w:pPr>
      <w:r w:rsidRPr="001E31D7">
        <w:rPr>
          <w:rFonts w:eastAsiaTheme="minorHAnsi"/>
          <w:sz w:val="28"/>
          <w:szCs w:val="28"/>
          <w:lang w:eastAsia="en-US"/>
        </w:rPr>
        <w:t>2.7. Исчерпывающий перечень документов, необходимых</w:t>
      </w:r>
      <w:r w:rsidR="009D5EB8">
        <w:rPr>
          <w:rFonts w:eastAsiaTheme="minorHAnsi"/>
          <w:sz w:val="28"/>
          <w:szCs w:val="28"/>
          <w:lang w:eastAsia="en-US"/>
        </w:rPr>
        <w:t xml:space="preserve"> </w:t>
      </w:r>
      <w:r w:rsidRPr="001E31D7">
        <w:rPr>
          <w:rFonts w:eastAsiaTheme="minorHAnsi"/>
          <w:sz w:val="28"/>
          <w:szCs w:val="28"/>
          <w:lang w:eastAsia="en-US"/>
        </w:rPr>
        <w:t>в соответствии с законодательными или иными нормативными</w:t>
      </w:r>
      <w:r w:rsidR="009D5EB8">
        <w:rPr>
          <w:rFonts w:eastAsiaTheme="minorHAnsi"/>
          <w:sz w:val="28"/>
          <w:szCs w:val="28"/>
          <w:lang w:eastAsia="en-US"/>
        </w:rPr>
        <w:t xml:space="preserve"> </w:t>
      </w:r>
      <w:r w:rsidRPr="001E31D7">
        <w:rPr>
          <w:rFonts w:eastAsiaTheme="minorHAnsi"/>
          <w:sz w:val="28"/>
          <w:szCs w:val="28"/>
          <w:lang w:eastAsia="en-US"/>
        </w:rPr>
        <w:t>правовыми актами для предоставления государственной услуги,</w:t>
      </w:r>
      <w:r w:rsidR="009D5EB8">
        <w:rPr>
          <w:rFonts w:eastAsiaTheme="minorHAnsi"/>
          <w:sz w:val="28"/>
          <w:szCs w:val="28"/>
          <w:lang w:eastAsia="en-US"/>
        </w:rPr>
        <w:t xml:space="preserve"> </w:t>
      </w:r>
      <w:r w:rsidRPr="001E31D7">
        <w:rPr>
          <w:rFonts w:eastAsiaTheme="minorHAnsi"/>
          <w:sz w:val="28"/>
          <w:szCs w:val="28"/>
          <w:lang w:eastAsia="en-US"/>
        </w:rPr>
        <w:t>находящихся в распоряжении государственных органов, органов</w:t>
      </w:r>
      <w:r w:rsidR="009D5EB8">
        <w:rPr>
          <w:rFonts w:eastAsiaTheme="minorHAnsi"/>
          <w:sz w:val="28"/>
          <w:szCs w:val="28"/>
          <w:lang w:eastAsia="en-US"/>
        </w:rPr>
        <w:t xml:space="preserve"> </w:t>
      </w:r>
      <w:r w:rsidRPr="001E31D7">
        <w:rPr>
          <w:rFonts w:eastAsiaTheme="minorHAnsi"/>
          <w:sz w:val="28"/>
          <w:szCs w:val="28"/>
          <w:lang w:eastAsia="en-US"/>
        </w:rPr>
        <w:t>местного самоуправления и подведомственных им организаций</w:t>
      </w:r>
      <w:r w:rsidR="009D5EB8">
        <w:rPr>
          <w:rFonts w:eastAsiaTheme="minorHAnsi"/>
          <w:sz w:val="28"/>
          <w:szCs w:val="28"/>
          <w:lang w:eastAsia="en-US"/>
        </w:rPr>
        <w:t xml:space="preserve"> </w:t>
      </w:r>
      <w:r w:rsidRPr="001E31D7">
        <w:rPr>
          <w:rFonts w:eastAsiaTheme="minorHAnsi"/>
          <w:sz w:val="28"/>
          <w:szCs w:val="28"/>
          <w:lang w:eastAsia="en-US"/>
        </w:rPr>
        <w:t>(за исключением организаций, оказывающих услуги, необходимые</w:t>
      </w:r>
      <w:r w:rsidR="009D5EB8">
        <w:rPr>
          <w:rFonts w:eastAsiaTheme="minorHAnsi"/>
          <w:sz w:val="28"/>
          <w:szCs w:val="28"/>
          <w:lang w:eastAsia="en-US"/>
        </w:rPr>
        <w:t xml:space="preserve"> </w:t>
      </w:r>
      <w:r w:rsidRPr="001E31D7">
        <w:rPr>
          <w:rFonts w:eastAsiaTheme="minorHAnsi"/>
          <w:sz w:val="28"/>
          <w:szCs w:val="28"/>
          <w:lang w:eastAsia="en-US"/>
        </w:rPr>
        <w:t>и обязательные для предоставления государственной услуги)</w:t>
      </w:r>
      <w:r w:rsidR="009D5EB8">
        <w:rPr>
          <w:rFonts w:eastAsiaTheme="minorHAnsi"/>
          <w:sz w:val="28"/>
          <w:szCs w:val="28"/>
          <w:lang w:eastAsia="en-US"/>
        </w:rPr>
        <w:t xml:space="preserve"> </w:t>
      </w:r>
      <w:r w:rsidRPr="001E31D7">
        <w:rPr>
          <w:rFonts w:eastAsiaTheme="minorHAnsi"/>
          <w:sz w:val="28"/>
          <w:szCs w:val="28"/>
          <w:lang w:eastAsia="en-US"/>
        </w:rPr>
        <w:t>и подлежащих представлению в рамках межведомственного</w:t>
      </w:r>
      <w:r w:rsidR="009D5EB8">
        <w:rPr>
          <w:rFonts w:eastAsiaTheme="minorHAnsi"/>
          <w:sz w:val="28"/>
          <w:szCs w:val="28"/>
          <w:lang w:eastAsia="en-US"/>
        </w:rPr>
        <w:t xml:space="preserve"> </w:t>
      </w:r>
      <w:r w:rsidRPr="001E31D7">
        <w:rPr>
          <w:rFonts w:eastAsiaTheme="minorHAnsi"/>
          <w:sz w:val="28"/>
          <w:szCs w:val="28"/>
          <w:lang w:eastAsia="en-US"/>
        </w:rPr>
        <w:t>информационного взаимодействия</w:t>
      </w:r>
      <w:r w:rsidR="009D5EB8">
        <w:rPr>
          <w:rFonts w:eastAsiaTheme="minorHAnsi"/>
          <w:sz w:val="28"/>
          <w:szCs w:val="28"/>
          <w:lang w:eastAsia="en-US"/>
        </w:rPr>
        <w:t>:</w:t>
      </w:r>
    </w:p>
    <w:p w:rsidR="00001B8C" w:rsidRDefault="009D5EB8" w:rsidP="009D5EB8">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в</w:t>
      </w:r>
      <w:r w:rsidR="00001B8C" w:rsidRPr="001E31D7">
        <w:rPr>
          <w:rFonts w:eastAsiaTheme="minorHAnsi"/>
          <w:sz w:val="28"/>
          <w:szCs w:val="28"/>
          <w:lang w:eastAsia="en-US"/>
        </w:rPr>
        <w:t xml:space="preserve">ыписка из Единого государственного реестра юридических лиц, выданную не ранее чем за один месяц до дня подачи Заявления и документов, предусмотренных настоящим пунктом </w:t>
      </w:r>
      <w:hyperlink r:id="rId14" w:history="1">
        <w:proofErr w:type="spellStart"/>
        <w:proofErr w:type="gramStart"/>
        <w:r w:rsidR="00001B8C" w:rsidRPr="001E31D7">
          <w:rPr>
            <w:rFonts w:eastAsiaTheme="minorHAnsi"/>
            <w:color w:val="0000FF"/>
            <w:sz w:val="28"/>
            <w:szCs w:val="28"/>
            <w:lang w:eastAsia="en-US"/>
          </w:rPr>
          <w:t>пунктом</w:t>
        </w:r>
        <w:proofErr w:type="spellEnd"/>
        <w:proofErr w:type="gramEnd"/>
        <w:r w:rsidR="00001B8C" w:rsidRPr="001E31D7">
          <w:rPr>
            <w:rFonts w:eastAsiaTheme="minorHAnsi"/>
            <w:color w:val="0000FF"/>
            <w:sz w:val="28"/>
            <w:szCs w:val="28"/>
            <w:lang w:eastAsia="en-US"/>
          </w:rPr>
          <w:t xml:space="preserve"> 2.6</w:t>
        </w:r>
      </w:hyperlink>
      <w:r w:rsidR="00001B8C" w:rsidRPr="001E31D7">
        <w:rPr>
          <w:rFonts w:eastAsiaTheme="minorHAnsi"/>
          <w:sz w:val="28"/>
          <w:szCs w:val="28"/>
          <w:lang w:eastAsia="en-US"/>
        </w:rPr>
        <w:t xml:space="preserve"> настоящего Регламента (для общественных организаций с правами юридического лица).</w:t>
      </w:r>
    </w:p>
    <w:p w:rsidR="009D5EB8" w:rsidRPr="009D5EB8" w:rsidRDefault="009D5EB8" w:rsidP="009D5EB8">
      <w:pPr>
        <w:autoSpaceDE w:val="0"/>
        <w:autoSpaceDN w:val="0"/>
        <w:adjustRightInd w:val="0"/>
        <w:ind w:firstLine="540"/>
        <w:jc w:val="both"/>
        <w:outlineLvl w:val="0"/>
        <w:rPr>
          <w:rFonts w:eastAsiaTheme="minorHAnsi"/>
          <w:sz w:val="28"/>
          <w:szCs w:val="28"/>
          <w:lang w:eastAsia="en-US"/>
        </w:rPr>
      </w:pPr>
      <w:r w:rsidRPr="009D5EB8">
        <w:rPr>
          <w:sz w:val="28"/>
          <w:szCs w:val="28"/>
        </w:rPr>
        <w:t>2.7.2. Заявитель вправе представить документы (сведения), указанные в пункте 2.7 настоящего регламента, по собственной инициативе.</w:t>
      </w:r>
    </w:p>
    <w:p w:rsidR="00BC636D" w:rsidRPr="001E31D7" w:rsidRDefault="00B77EF5" w:rsidP="001E31D7">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2.7.</w:t>
      </w:r>
      <w:r w:rsidR="009D5EB8">
        <w:rPr>
          <w:rFonts w:eastAsiaTheme="minorHAnsi"/>
          <w:sz w:val="28"/>
          <w:szCs w:val="28"/>
          <w:lang w:eastAsia="en-US"/>
        </w:rPr>
        <w:t>3</w:t>
      </w:r>
      <w:r w:rsidRPr="001E31D7">
        <w:rPr>
          <w:rFonts w:eastAsiaTheme="minorHAnsi"/>
          <w:sz w:val="28"/>
          <w:szCs w:val="28"/>
          <w:lang w:eastAsia="en-US"/>
        </w:rPr>
        <w:t xml:space="preserve">. </w:t>
      </w:r>
      <w:r w:rsidR="00BC636D" w:rsidRPr="001E31D7">
        <w:rPr>
          <w:rFonts w:eastAsiaTheme="minorHAnsi"/>
          <w:sz w:val="28"/>
          <w:szCs w:val="28"/>
          <w:lang w:eastAsia="en-US"/>
        </w:rPr>
        <w:t>При предоставлении государственной услуги запрещено требовать от заявителя:</w:t>
      </w:r>
    </w:p>
    <w:p w:rsidR="00BC636D" w:rsidRPr="001E31D7" w:rsidRDefault="00BC636D" w:rsidP="001E31D7">
      <w:pPr>
        <w:ind w:firstLine="567"/>
        <w:jc w:val="both"/>
        <w:rPr>
          <w:rFonts w:eastAsiaTheme="minorHAnsi"/>
          <w:sz w:val="28"/>
          <w:szCs w:val="28"/>
        </w:rPr>
      </w:pPr>
      <w:r w:rsidRPr="001E31D7">
        <w:rPr>
          <w:rFonts w:eastAsiaTheme="minorHAnsi"/>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C636D" w:rsidRPr="001E31D7" w:rsidRDefault="00BC636D" w:rsidP="001E31D7">
      <w:pPr>
        <w:ind w:firstLine="567"/>
        <w:jc w:val="both"/>
        <w:rPr>
          <w:rFonts w:eastAsiaTheme="minorHAnsi"/>
          <w:sz w:val="28"/>
          <w:szCs w:val="28"/>
        </w:rPr>
      </w:pPr>
      <w:r w:rsidRPr="001E31D7">
        <w:rPr>
          <w:rFonts w:eastAsiaTheme="minorHAnsi"/>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1E31D7">
        <w:rPr>
          <w:rFonts w:eastAsiaTheme="minorHAnsi"/>
          <w:sz w:val="28"/>
          <w:szCs w:val="28"/>
        </w:rPr>
        <w:t>и(</w:t>
      </w:r>
      <w:proofErr w:type="gramEnd"/>
      <w:r w:rsidRPr="001E31D7">
        <w:rPr>
          <w:rFonts w:eastAsiaTheme="minorHAnsi"/>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1E31D7">
          <w:rPr>
            <w:rStyle w:val="a6"/>
            <w:rFonts w:eastAsiaTheme="minorHAnsi"/>
            <w:color w:val="auto"/>
            <w:sz w:val="28"/>
            <w:szCs w:val="28"/>
            <w:u w:val="none"/>
          </w:rPr>
          <w:t>части 6 статьи 7</w:t>
        </w:r>
      </w:hyperlink>
      <w:r w:rsidRPr="001E31D7">
        <w:rPr>
          <w:rFonts w:eastAsiaTheme="minorHAnsi"/>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C636D" w:rsidRPr="001E31D7" w:rsidRDefault="00BC636D" w:rsidP="001E31D7">
      <w:pPr>
        <w:ind w:firstLine="567"/>
        <w:jc w:val="both"/>
        <w:rPr>
          <w:rFonts w:eastAsiaTheme="minorHAnsi"/>
          <w:sz w:val="28"/>
          <w:szCs w:val="28"/>
        </w:rPr>
      </w:pPr>
      <w:proofErr w:type="gramStart"/>
      <w:r w:rsidRPr="001E31D7">
        <w:rPr>
          <w:rFonts w:eastAsiaTheme="minorHAnsi"/>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1E31D7">
          <w:rPr>
            <w:rStyle w:val="a6"/>
            <w:rFonts w:eastAsiaTheme="minorHAnsi"/>
            <w:color w:val="auto"/>
            <w:sz w:val="28"/>
            <w:szCs w:val="28"/>
            <w:u w:val="none"/>
          </w:rPr>
          <w:t>части 1 статьи 9</w:t>
        </w:r>
      </w:hyperlink>
      <w:r w:rsidRPr="001E31D7">
        <w:rPr>
          <w:rFonts w:eastAsiaTheme="minorHAnsi"/>
          <w:sz w:val="28"/>
          <w:szCs w:val="28"/>
        </w:rPr>
        <w:t xml:space="preserve"> Федерального закона № 210-ФЗ;</w:t>
      </w:r>
      <w:proofErr w:type="gramEnd"/>
    </w:p>
    <w:p w:rsidR="00BC636D" w:rsidRPr="001E31D7" w:rsidRDefault="00BC636D" w:rsidP="00946FE9">
      <w:pPr>
        <w:ind w:firstLine="567"/>
        <w:jc w:val="both"/>
        <w:rPr>
          <w:rFonts w:eastAsiaTheme="minorHAnsi"/>
          <w:sz w:val="28"/>
          <w:szCs w:val="28"/>
        </w:rPr>
      </w:pPr>
      <w:r w:rsidRPr="001E31D7">
        <w:rPr>
          <w:rFonts w:eastAsiaTheme="minorHAnsi"/>
          <w:sz w:val="28"/>
          <w:szCs w:val="28"/>
        </w:rPr>
        <w:t xml:space="preserve">представления документов и информации, отсутствие </w:t>
      </w:r>
      <w:proofErr w:type="gramStart"/>
      <w:r w:rsidRPr="001E31D7">
        <w:rPr>
          <w:rFonts w:eastAsiaTheme="minorHAnsi"/>
          <w:sz w:val="28"/>
          <w:szCs w:val="28"/>
        </w:rPr>
        <w:t>и(</w:t>
      </w:r>
      <w:proofErr w:type="gramEnd"/>
      <w:r w:rsidRPr="001E31D7">
        <w:rPr>
          <w:rFonts w:eastAsiaTheme="minorHAnsi"/>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 w:history="1">
        <w:r w:rsidRPr="001E31D7">
          <w:rPr>
            <w:rStyle w:val="a6"/>
            <w:rFonts w:eastAsiaTheme="minorHAnsi"/>
            <w:color w:val="auto"/>
            <w:sz w:val="28"/>
            <w:szCs w:val="28"/>
            <w:u w:val="none"/>
          </w:rPr>
          <w:t>пунктом 4 части 1 статьи 7</w:t>
        </w:r>
      </w:hyperlink>
      <w:r w:rsidRPr="001E31D7">
        <w:rPr>
          <w:rFonts w:eastAsiaTheme="minorHAnsi"/>
          <w:sz w:val="28"/>
          <w:szCs w:val="28"/>
        </w:rPr>
        <w:t xml:space="preserve"> Федерального закона № 210-ФЗ.</w:t>
      </w:r>
    </w:p>
    <w:p w:rsidR="00946FE9" w:rsidRDefault="00BC636D" w:rsidP="00946FE9">
      <w:pPr>
        <w:autoSpaceDE w:val="0"/>
        <w:autoSpaceDN w:val="0"/>
        <w:adjustRightInd w:val="0"/>
        <w:ind w:firstLine="567"/>
        <w:jc w:val="both"/>
        <w:outlineLvl w:val="0"/>
        <w:rPr>
          <w:rFonts w:eastAsiaTheme="minorHAnsi"/>
          <w:sz w:val="28"/>
          <w:szCs w:val="28"/>
          <w:lang w:eastAsia="en-US"/>
        </w:rPr>
      </w:pPr>
      <w:r w:rsidRPr="001E31D7">
        <w:rPr>
          <w:rFonts w:eastAsiaTheme="minorHAnsi"/>
          <w:sz w:val="28"/>
          <w:szCs w:val="28"/>
          <w:lang w:eastAsia="en-US"/>
        </w:rPr>
        <w:t>2.8. Исчерпывающий перечень оснований для приостановления</w:t>
      </w:r>
      <w:r w:rsidR="00946FE9">
        <w:rPr>
          <w:rFonts w:eastAsiaTheme="minorHAnsi"/>
          <w:sz w:val="28"/>
          <w:szCs w:val="28"/>
          <w:lang w:eastAsia="en-US"/>
        </w:rPr>
        <w:t xml:space="preserve"> </w:t>
      </w:r>
      <w:r w:rsidRPr="001E31D7">
        <w:rPr>
          <w:rFonts w:eastAsiaTheme="minorHAnsi"/>
          <w:sz w:val="28"/>
          <w:szCs w:val="28"/>
          <w:lang w:eastAsia="en-US"/>
        </w:rPr>
        <w:t>предоставления государственной услуги с указанием допустимых</w:t>
      </w:r>
      <w:r w:rsidR="00946FE9">
        <w:rPr>
          <w:rFonts w:eastAsiaTheme="minorHAnsi"/>
          <w:sz w:val="28"/>
          <w:szCs w:val="28"/>
          <w:lang w:eastAsia="en-US"/>
        </w:rPr>
        <w:t xml:space="preserve"> </w:t>
      </w:r>
      <w:r w:rsidRPr="001E31D7">
        <w:rPr>
          <w:rFonts w:eastAsiaTheme="minorHAnsi"/>
          <w:sz w:val="28"/>
          <w:szCs w:val="28"/>
          <w:lang w:eastAsia="en-US"/>
        </w:rPr>
        <w:t>сроков приостановления в случае, если возможность</w:t>
      </w:r>
      <w:r w:rsidR="00946FE9">
        <w:rPr>
          <w:rFonts w:eastAsiaTheme="minorHAnsi"/>
          <w:sz w:val="28"/>
          <w:szCs w:val="28"/>
          <w:lang w:eastAsia="en-US"/>
        </w:rPr>
        <w:t xml:space="preserve"> </w:t>
      </w:r>
      <w:r w:rsidRPr="001E31D7">
        <w:rPr>
          <w:rFonts w:eastAsiaTheme="minorHAnsi"/>
          <w:sz w:val="28"/>
          <w:szCs w:val="28"/>
          <w:lang w:eastAsia="en-US"/>
        </w:rPr>
        <w:t>приостановления предоставления государственной услуги</w:t>
      </w:r>
      <w:r w:rsidR="00946FE9">
        <w:rPr>
          <w:rFonts w:eastAsiaTheme="minorHAnsi"/>
          <w:sz w:val="28"/>
          <w:szCs w:val="28"/>
          <w:lang w:eastAsia="en-US"/>
        </w:rPr>
        <w:t xml:space="preserve"> </w:t>
      </w:r>
      <w:r w:rsidRPr="001E31D7">
        <w:rPr>
          <w:rFonts w:eastAsiaTheme="minorHAnsi"/>
          <w:sz w:val="28"/>
          <w:szCs w:val="28"/>
          <w:lang w:eastAsia="en-US"/>
        </w:rPr>
        <w:t>предусмотрена действующим законодательством</w:t>
      </w:r>
      <w:r w:rsidR="00946FE9">
        <w:rPr>
          <w:rFonts w:eastAsiaTheme="minorHAnsi"/>
          <w:sz w:val="28"/>
          <w:szCs w:val="28"/>
          <w:lang w:eastAsia="en-US"/>
        </w:rPr>
        <w:t xml:space="preserve">. </w:t>
      </w:r>
    </w:p>
    <w:p w:rsidR="00BC636D" w:rsidRPr="001E31D7" w:rsidRDefault="00FF6CF8" w:rsidP="00946FE9">
      <w:pPr>
        <w:autoSpaceDE w:val="0"/>
        <w:autoSpaceDN w:val="0"/>
        <w:adjustRightInd w:val="0"/>
        <w:ind w:firstLine="567"/>
        <w:jc w:val="both"/>
        <w:outlineLvl w:val="0"/>
        <w:rPr>
          <w:rFonts w:eastAsiaTheme="minorHAnsi"/>
          <w:sz w:val="28"/>
          <w:szCs w:val="28"/>
          <w:lang w:eastAsia="en-US"/>
        </w:rPr>
      </w:pPr>
      <w:r w:rsidRPr="001E31D7">
        <w:rPr>
          <w:rFonts w:eastAsiaTheme="minorHAnsi"/>
          <w:sz w:val="28"/>
          <w:szCs w:val="28"/>
          <w:lang w:eastAsia="en-US"/>
        </w:rPr>
        <w:t>Основани</w:t>
      </w:r>
      <w:r w:rsidR="00D74175">
        <w:rPr>
          <w:rFonts w:eastAsiaTheme="minorHAnsi"/>
          <w:sz w:val="28"/>
          <w:szCs w:val="28"/>
          <w:lang w:eastAsia="en-US"/>
        </w:rPr>
        <w:t>я</w:t>
      </w:r>
      <w:r w:rsidRPr="001E31D7">
        <w:rPr>
          <w:rFonts w:eastAsiaTheme="minorHAnsi"/>
          <w:sz w:val="28"/>
          <w:szCs w:val="28"/>
          <w:lang w:eastAsia="en-US"/>
        </w:rPr>
        <w:t xml:space="preserve"> для приостановления предоставления государственной услуги действующим законодательством не предусмотрен</w:t>
      </w:r>
      <w:r w:rsidR="00D74175">
        <w:rPr>
          <w:rFonts w:eastAsiaTheme="minorHAnsi"/>
          <w:sz w:val="28"/>
          <w:szCs w:val="28"/>
          <w:lang w:eastAsia="en-US"/>
        </w:rPr>
        <w:t>ы</w:t>
      </w:r>
      <w:r w:rsidR="00BC636D" w:rsidRPr="001E31D7">
        <w:rPr>
          <w:rFonts w:eastAsiaTheme="minorHAnsi"/>
          <w:sz w:val="28"/>
          <w:szCs w:val="28"/>
          <w:lang w:eastAsia="en-US"/>
        </w:rPr>
        <w:t>.</w:t>
      </w:r>
    </w:p>
    <w:p w:rsidR="00BC636D" w:rsidRDefault="00BC636D" w:rsidP="00946FE9">
      <w:pPr>
        <w:autoSpaceDE w:val="0"/>
        <w:autoSpaceDN w:val="0"/>
        <w:adjustRightInd w:val="0"/>
        <w:ind w:firstLine="540"/>
        <w:jc w:val="both"/>
        <w:outlineLvl w:val="0"/>
        <w:rPr>
          <w:rFonts w:eastAsiaTheme="minorHAnsi"/>
          <w:sz w:val="28"/>
          <w:szCs w:val="28"/>
          <w:lang w:eastAsia="en-US"/>
        </w:rPr>
      </w:pPr>
      <w:r w:rsidRPr="001E31D7">
        <w:rPr>
          <w:rFonts w:eastAsiaTheme="minorHAnsi"/>
          <w:sz w:val="28"/>
          <w:szCs w:val="28"/>
          <w:lang w:eastAsia="en-US"/>
        </w:rPr>
        <w:t>2.9. Исчерпывающий перечень оснований для отказа в приеме</w:t>
      </w:r>
      <w:r w:rsidR="00946FE9">
        <w:rPr>
          <w:rFonts w:eastAsiaTheme="minorHAnsi"/>
          <w:sz w:val="28"/>
          <w:szCs w:val="28"/>
          <w:lang w:eastAsia="en-US"/>
        </w:rPr>
        <w:t xml:space="preserve"> </w:t>
      </w:r>
      <w:r w:rsidRPr="001E31D7">
        <w:rPr>
          <w:rFonts w:eastAsiaTheme="minorHAnsi"/>
          <w:sz w:val="28"/>
          <w:szCs w:val="28"/>
          <w:lang w:eastAsia="en-US"/>
        </w:rPr>
        <w:t>документов, необходимых для предоставления государственной</w:t>
      </w:r>
      <w:r w:rsidR="00946FE9">
        <w:rPr>
          <w:rFonts w:eastAsiaTheme="minorHAnsi"/>
          <w:sz w:val="28"/>
          <w:szCs w:val="28"/>
          <w:lang w:eastAsia="en-US"/>
        </w:rPr>
        <w:t xml:space="preserve"> </w:t>
      </w:r>
      <w:r w:rsidRPr="001E31D7">
        <w:rPr>
          <w:rFonts w:eastAsiaTheme="minorHAnsi"/>
          <w:sz w:val="28"/>
          <w:szCs w:val="28"/>
          <w:lang w:eastAsia="en-US"/>
        </w:rPr>
        <w:t>услуги</w:t>
      </w:r>
      <w:r w:rsidR="00D74175">
        <w:rPr>
          <w:rFonts w:eastAsiaTheme="minorHAnsi"/>
          <w:sz w:val="28"/>
          <w:szCs w:val="28"/>
          <w:lang w:eastAsia="en-US"/>
        </w:rPr>
        <w:t>.</w:t>
      </w:r>
    </w:p>
    <w:p w:rsidR="00D74175" w:rsidRPr="00D74175" w:rsidRDefault="00D74175" w:rsidP="00946FE9">
      <w:pPr>
        <w:autoSpaceDE w:val="0"/>
        <w:autoSpaceDN w:val="0"/>
        <w:adjustRightInd w:val="0"/>
        <w:ind w:firstLine="540"/>
        <w:jc w:val="both"/>
        <w:outlineLvl w:val="0"/>
        <w:rPr>
          <w:rFonts w:eastAsiaTheme="minorHAnsi"/>
          <w:sz w:val="28"/>
          <w:szCs w:val="28"/>
          <w:lang w:eastAsia="en-US"/>
        </w:rPr>
      </w:pPr>
      <w:r w:rsidRPr="00D74175">
        <w:rPr>
          <w:sz w:val="28"/>
          <w:szCs w:val="28"/>
        </w:rPr>
        <w:t>В предоставлении государственной услуги может быть отказано в случае:</w:t>
      </w:r>
    </w:p>
    <w:p w:rsidR="002B657D" w:rsidRPr="001E31D7" w:rsidRDefault="00D74175" w:rsidP="001E31D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w:t>
      </w:r>
      <w:r w:rsidR="002B657D" w:rsidRPr="001E31D7">
        <w:rPr>
          <w:rFonts w:eastAsiaTheme="minorHAnsi"/>
          <w:sz w:val="28"/>
          <w:szCs w:val="28"/>
          <w:lang w:eastAsia="en-US"/>
        </w:rPr>
        <w:t xml:space="preserve">) представления общественной организацией Заявления и/или сведений и/или документов, не соответствующих </w:t>
      </w:r>
      <w:hyperlink r:id="rId18" w:history="1">
        <w:r w:rsidR="002B657D" w:rsidRPr="001E31D7">
          <w:rPr>
            <w:rFonts w:eastAsiaTheme="minorHAnsi"/>
            <w:color w:val="0000FF"/>
            <w:sz w:val="28"/>
            <w:szCs w:val="28"/>
            <w:lang w:eastAsia="en-US"/>
          </w:rPr>
          <w:t>пункту 2.6</w:t>
        </w:r>
      </w:hyperlink>
      <w:r w:rsidR="002B657D" w:rsidRPr="001E31D7">
        <w:rPr>
          <w:rFonts w:eastAsiaTheme="minorHAnsi"/>
          <w:sz w:val="28"/>
          <w:szCs w:val="28"/>
          <w:lang w:eastAsia="en-US"/>
        </w:rPr>
        <w:t xml:space="preserve"> </w:t>
      </w:r>
      <w:r w:rsidR="0016406A" w:rsidRPr="001E31D7">
        <w:rPr>
          <w:rFonts w:eastAsiaTheme="minorHAnsi"/>
          <w:sz w:val="28"/>
          <w:szCs w:val="28"/>
          <w:lang w:eastAsia="en-US"/>
        </w:rPr>
        <w:t>А</w:t>
      </w:r>
      <w:r w:rsidR="002B657D" w:rsidRPr="001E31D7">
        <w:rPr>
          <w:rFonts w:eastAsiaTheme="minorHAnsi"/>
          <w:sz w:val="28"/>
          <w:szCs w:val="28"/>
          <w:lang w:eastAsia="en-US"/>
        </w:rPr>
        <w:t>дминистративного регламента;</w:t>
      </w:r>
    </w:p>
    <w:p w:rsidR="002B657D" w:rsidRPr="001E31D7" w:rsidRDefault="00D74175" w:rsidP="001E31D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w:t>
      </w:r>
      <w:r w:rsidR="002B657D" w:rsidRPr="001E31D7">
        <w:rPr>
          <w:rFonts w:eastAsiaTheme="minorHAnsi"/>
          <w:sz w:val="28"/>
          <w:szCs w:val="28"/>
          <w:lang w:eastAsia="en-US"/>
        </w:rPr>
        <w:t xml:space="preserve"> представления общественной организацией Заявления и/или сведений и/или документов с нарушением срока, установленного </w:t>
      </w:r>
      <w:r w:rsidR="0016406A" w:rsidRPr="001E31D7">
        <w:rPr>
          <w:rFonts w:eastAsiaTheme="minorHAnsi"/>
          <w:sz w:val="28"/>
          <w:szCs w:val="28"/>
          <w:lang w:eastAsia="en-US"/>
        </w:rPr>
        <w:t>абзацем 4 пункта 3.2.3 Административного регламента</w:t>
      </w:r>
      <w:r w:rsidR="002B657D" w:rsidRPr="001E31D7">
        <w:rPr>
          <w:rFonts w:eastAsiaTheme="minorHAnsi"/>
          <w:sz w:val="28"/>
          <w:szCs w:val="28"/>
          <w:lang w:eastAsia="en-US"/>
        </w:rPr>
        <w:t>.</w:t>
      </w:r>
    </w:p>
    <w:p w:rsidR="00BC636D" w:rsidRPr="001E31D7" w:rsidRDefault="00BC636D" w:rsidP="001E31D7">
      <w:pPr>
        <w:pStyle w:val="ConsPlusNormal"/>
        <w:spacing w:before="220"/>
        <w:ind w:firstLine="540"/>
        <w:jc w:val="both"/>
        <w:rPr>
          <w:rFonts w:ascii="Times New Roman" w:hAnsi="Times New Roman" w:cs="Times New Roman"/>
          <w:sz w:val="28"/>
          <w:szCs w:val="28"/>
        </w:rPr>
      </w:pPr>
    </w:p>
    <w:p w:rsidR="00BC636D" w:rsidRPr="001E31D7" w:rsidRDefault="00BC636D" w:rsidP="001E31D7">
      <w:pPr>
        <w:pStyle w:val="ConsPlusNormal"/>
        <w:ind w:firstLine="540"/>
        <w:jc w:val="both"/>
        <w:rPr>
          <w:rFonts w:ascii="Times New Roman" w:hAnsi="Times New Roman" w:cs="Times New Roman"/>
          <w:sz w:val="28"/>
          <w:szCs w:val="28"/>
        </w:rPr>
      </w:pPr>
      <w:r w:rsidRPr="001E31D7">
        <w:rPr>
          <w:rFonts w:ascii="Times New Roman" w:hAnsi="Times New Roman" w:cs="Times New Roman"/>
          <w:sz w:val="28"/>
          <w:szCs w:val="28"/>
        </w:rPr>
        <w:lastRenderedPageBreak/>
        <w:t>2.10. Исчерпывающий перечень оснований для отказа в предоставлении государственной услуги</w:t>
      </w:r>
      <w:r w:rsidR="00D74175">
        <w:rPr>
          <w:rFonts w:ascii="Times New Roman" w:hAnsi="Times New Roman" w:cs="Times New Roman"/>
          <w:sz w:val="28"/>
          <w:szCs w:val="28"/>
        </w:rPr>
        <w:t>.</w:t>
      </w:r>
    </w:p>
    <w:p w:rsidR="00FF6CF8" w:rsidRPr="001E31D7" w:rsidRDefault="00FF6CF8" w:rsidP="001E31D7">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Основания для отказа в предоставлении государственной услуги:</w:t>
      </w:r>
    </w:p>
    <w:p w:rsidR="00FF6CF8" w:rsidRPr="001E31D7" w:rsidRDefault="00FF6CF8" w:rsidP="001E31D7">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 xml:space="preserve">а) наличие недостоверной информации в Заявлении, сведениях и документах, представленных общественной организацией, предусмотренных </w:t>
      </w:r>
      <w:hyperlink r:id="rId19" w:history="1">
        <w:r w:rsidRPr="001E31D7">
          <w:rPr>
            <w:rFonts w:eastAsiaTheme="minorHAnsi"/>
            <w:color w:val="0000FF"/>
            <w:sz w:val="28"/>
            <w:szCs w:val="28"/>
            <w:lang w:eastAsia="en-US"/>
          </w:rPr>
          <w:t>пунктом 2.6</w:t>
        </w:r>
      </w:hyperlink>
      <w:r w:rsidRPr="001E31D7">
        <w:rPr>
          <w:rFonts w:eastAsiaTheme="minorHAnsi"/>
          <w:sz w:val="28"/>
          <w:szCs w:val="28"/>
          <w:lang w:eastAsia="en-US"/>
        </w:rPr>
        <w:t xml:space="preserve"> настоящего Административного регламента;</w:t>
      </w:r>
    </w:p>
    <w:p w:rsidR="00FF6CF8" w:rsidRPr="001E31D7" w:rsidRDefault="00FF6CF8" w:rsidP="001E31D7">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 xml:space="preserve">б) несоответствие общественной организации требованиям, предъявляемым к региональным спортивным федерациям </w:t>
      </w:r>
      <w:hyperlink r:id="rId20" w:history="1">
        <w:r w:rsidRPr="001E31D7">
          <w:rPr>
            <w:rFonts w:eastAsiaTheme="minorHAnsi"/>
            <w:color w:val="0000FF"/>
            <w:sz w:val="28"/>
            <w:szCs w:val="28"/>
            <w:lang w:eastAsia="en-US"/>
          </w:rPr>
          <w:t>частью 8 статьи 13</w:t>
        </w:r>
      </w:hyperlink>
      <w:r w:rsidRPr="001E31D7">
        <w:rPr>
          <w:rFonts w:eastAsiaTheme="minorHAnsi"/>
          <w:sz w:val="28"/>
          <w:szCs w:val="28"/>
          <w:lang w:eastAsia="en-US"/>
        </w:rPr>
        <w:t xml:space="preserve"> Федерального закона от 4 декабря 2007 года N 329-ФЗ "О физической культуре и спорте в Российской Федерации";</w:t>
      </w:r>
    </w:p>
    <w:p w:rsidR="00FF6CF8" w:rsidRPr="001E31D7" w:rsidRDefault="00FF6CF8" w:rsidP="001E31D7">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 xml:space="preserve">в) не 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 (в случае подачи Заявления, сведений и документов, предусмотренных </w:t>
      </w:r>
      <w:hyperlink r:id="rId21" w:history="1">
        <w:r w:rsidRPr="001E31D7">
          <w:rPr>
            <w:rFonts w:eastAsiaTheme="minorHAnsi"/>
            <w:color w:val="0000FF"/>
            <w:sz w:val="28"/>
            <w:szCs w:val="28"/>
            <w:lang w:eastAsia="en-US"/>
          </w:rPr>
          <w:t>пунктом 2.6</w:t>
        </w:r>
      </w:hyperlink>
      <w:r w:rsidRPr="001E31D7">
        <w:rPr>
          <w:rFonts w:eastAsiaTheme="minorHAnsi"/>
          <w:sz w:val="28"/>
          <w:szCs w:val="28"/>
          <w:lang w:eastAsia="en-US"/>
        </w:rPr>
        <w:t xml:space="preserve"> настоящего Административного регламента, общественной организацией, у которой ранее было прекращено действие государственной аккредитации);</w:t>
      </w:r>
    </w:p>
    <w:p w:rsidR="001E708D" w:rsidRPr="001E31D7" w:rsidRDefault="00BC636D" w:rsidP="00D74175">
      <w:pPr>
        <w:autoSpaceDE w:val="0"/>
        <w:autoSpaceDN w:val="0"/>
        <w:adjustRightInd w:val="0"/>
        <w:ind w:firstLine="540"/>
        <w:jc w:val="both"/>
        <w:outlineLvl w:val="0"/>
        <w:rPr>
          <w:rFonts w:eastAsiaTheme="minorHAnsi"/>
          <w:sz w:val="28"/>
          <w:szCs w:val="28"/>
          <w:lang w:eastAsia="en-US"/>
        </w:rPr>
      </w:pPr>
      <w:r w:rsidRPr="001E31D7">
        <w:rPr>
          <w:rFonts w:eastAsiaTheme="minorHAnsi"/>
          <w:sz w:val="28"/>
          <w:szCs w:val="28"/>
          <w:lang w:eastAsia="en-US"/>
        </w:rPr>
        <w:t xml:space="preserve">2.11. </w:t>
      </w:r>
      <w:r w:rsidR="001E708D" w:rsidRPr="001E31D7">
        <w:rPr>
          <w:rFonts w:eastAsiaTheme="minorHAnsi"/>
          <w:sz w:val="28"/>
          <w:szCs w:val="28"/>
          <w:lang w:eastAsia="en-US"/>
        </w:rPr>
        <w:t>Порядок, размер и основания взимания государственной пошлины или иной платы, взимаемой за предоставление государственной услуги</w:t>
      </w:r>
      <w:r w:rsidR="00D74175">
        <w:rPr>
          <w:rFonts w:eastAsiaTheme="minorHAnsi"/>
          <w:sz w:val="28"/>
          <w:szCs w:val="28"/>
          <w:lang w:eastAsia="en-US"/>
        </w:rPr>
        <w:t>.</w:t>
      </w:r>
      <w:r w:rsidR="001E708D" w:rsidRPr="001E31D7">
        <w:rPr>
          <w:rFonts w:eastAsiaTheme="minorHAnsi"/>
          <w:sz w:val="28"/>
          <w:szCs w:val="28"/>
          <w:lang w:eastAsia="en-US"/>
        </w:rPr>
        <w:t xml:space="preserve"> </w:t>
      </w:r>
    </w:p>
    <w:p w:rsidR="00FF6CF8" w:rsidRPr="001E31D7" w:rsidRDefault="00FF6CF8" w:rsidP="001E31D7">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 xml:space="preserve">2.11.1. За предоставление государственной услуги взимается государственная пошлина. </w:t>
      </w:r>
    </w:p>
    <w:p w:rsidR="00FF6CF8" w:rsidRPr="001E31D7" w:rsidRDefault="00FF6CF8" w:rsidP="001E31D7">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Размеры и основания взимания государственной пошлины за выдачу документа об аккредитации устанавливаются законодательством Российской Федерации о налогах и сборах.</w:t>
      </w:r>
    </w:p>
    <w:p w:rsidR="00FF6CF8" w:rsidRPr="001E31D7" w:rsidRDefault="00FF6CF8" w:rsidP="001E31D7">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 xml:space="preserve">Согласно </w:t>
      </w:r>
      <w:hyperlink r:id="rId22" w:history="1">
        <w:r w:rsidRPr="001E31D7">
          <w:rPr>
            <w:rFonts w:eastAsiaTheme="minorHAnsi"/>
            <w:color w:val="0000FF"/>
            <w:sz w:val="28"/>
            <w:szCs w:val="28"/>
            <w:lang w:eastAsia="en-US"/>
          </w:rPr>
          <w:t>пунктам 73</w:t>
        </w:r>
      </w:hyperlink>
      <w:r w:rsidRPr="001E31D7">
        <w:rPr>
          <w:rFonts w:eastAsiaTheme="minorHAnsi"/>
          <w:sz w:val="28"/>
          <w:szCs w:val="28"/>
          <w:lang w:eastAsia="en-US"/>
        </w:rPr>
        <w:t xml:space="preserve">, </w:t>
      </w:r>
      <w:hyperlink r:id="rId23" w:history="1">
        <w:r w:rsidRPr="001E31D7">
          <w:rPr>
            <w:rFonts w:eastAsiaTheme="minorHAnsi"/>
            <w:color w:val="0000FF"/>
            <w:sz w:val="28"/>
            <w:szCs w:val="28"/>
            <w:lang w:eastAsia="en-US"/>
          </w:rPr>
          <w:t>77 части 1 статьи 333.33</w:t>
        </w:r>
      </w:hyperlink>
      <w:r w:rsidRPr="001E31D7">
        <w:rPr>
          <w:rFonts w:eastAsiaTheme="minorHAnsi"/>
          <w:sz w:val="28"/>
          <w:szCs w:val="28"/>
          <w:lang w:eastAsia="en-US"/>
        </w:rPr>
        <w:t xml:space="preserve"> Налогового кодекса Российской Федерации государственная пошлина уплачивается в следующих размерах:</w:t>
      </w:r>
    </w:p>
    <w:p w:rsidR="00FF6CF8" w:rsidRPr="001E31D7" w:rsidRDefault="00FF6CF8" w:rsidP="001E31D7">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 xml:space="preserve">- за выдачу документа об аккредитации (государственной аккредитации) организаций, за исключением действий, указанных в </w:t>
      </w:r>
      <w:hyperlink r:id="rId24" w:history="1">
        <w:r w:rsidRPr="001E31D7">
          <w:rPr>
            <w:rFonts w:eastAsiaTheme="minorHAnsi"/>
            <w:color w:val="0000FF"/>
            <w:sz w:val="28"/>
            <w:szCs w:val="28"/>
            <w:lang w:eastAsia="en-US"/>
          </w:rPr>
          <w:t>подпунктах 74</w:t>
        </w:r>
      </w:hyperlink>
      <w:r w:rsidRPr="001E31D7">
        <w:rPr>
          <w:rFonts w:eastAsiaTheme="minorHAnsi"/>
          <w:sz w:val="28"/>
          <w:szCs w:val="28"/>
          <w:lang w:eastAsia="en-US"/>
        </w:rPr>
        <w:t xml:space="preserve">, </w:t>
      </w:r>
      <w:hyperlink r:id="rId25" w:history="1">
        <w:r w:rsidRPr="001E31D7">
          <w:rPr>
            <w:rFonts w:eastAsiaTheme="minorHAnsi"/>
            <w:color w:val="0000FF"/>
            <w:sz w:val="28"/>
            <w:szCs w:val="28"/>
            <w:lang w:eastAsia="en-US"/>
          </w:rPr>
          <w:t>75</w:t>
        </w:r>
      </w:hyperlink>
      <w:r w:rsidRPr="001E31D7">
        <w:rPr>
          <w:rFonts w:eastAsiaTheme="minorHAnsi"/>
          <w:sz w:val="28"/>
          <w:szCs w:val="28"/>
          <w:lang w:eastAsia="en-US"/>
        </w:rPr>
        <w:t xml:space="preserve">, </w:t>
      </w:r>
      <w:hyperlink r:id="rId26" w:history="1">
        <w:r w:rsidRPr="001E31D7">
          <w:rPr>
            <w:rFonts w:eastAsiaTheme="minorHAnsi"/>
            <w:color w:val="0000FF"/>
            <w:sz w:val="28"/>
            <w:szCs w:val="28"/>
            <w:lang w:eastAsia="en-US"/>
          </w:rPr>
          <w:t>127</w:t>
        </w:r>
      </w:hyperlink>
      <w:r w:rsidRPr="001E31D7">
        <w:rPr>
          <w:rFonts w:eastAsiaTheme="minorHAnsi"/>
          <w:sz w:val="28"/>
          <w:szCs w:val="28"/>
          <w:lang w:eastAsia="en-US"/>
        </w:rPr>
        <w:t xml:space="preserve"> - </w:t>
      </w:r>
      <w:hyperlink r:id="rId27" w:history="1">
        <w:r w:rsidRPr="001E31D7">
          <w:rPr>
            <w:rFonts w:eastAsiaTheme="minorHAnsi"/>
            <w:color w:val="0000FF"/>
            <w:sz w:val="28"/>
            <w:szCs w:val="28"/>
            <w:lang w:eastAsia="en-US"/>
          </w:rPr>
          <w:t>131 части 1 статьи 333.33</w:t>
        </w:r>
      </w:hyperlink>
      <w:r w:rsidRPr="001E31D7">
        <w:rPr>
          <w:rFonts w:eastAsiaTheme="minorHAnsi"/>
          <w:sz w:val="28"/>
          <w:szCs w:val="28"/>
          <w:lang w:eastAsia="en-US"/>
        </w:rPr>
        <w:t xml:space="preserve"> Налогового кодекса Российской Федерации, - 5000 рублей;</w:t>
      </w:r>
    </w:p>
    <w:p w:rsidR="00FF6CF8" w:rsidRPr="001E31D7" w:rsidRDefault="00FF6CF8" w:rsidP="001E31D7">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 за выдачу дубликата документа, подтверждающего аккредитацию (государственную аккредитацию), - 350 рублей.</w:t>
      </w:r>
    </w:p>
    <w:p w:rsidR="00FF6CF8" w:rsidRPr="001E31D7" w:rsidRDefault="00FF6CF8" w:rsidP="001E31D7">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Оплата государственной пошлины за предоставление государственной услуги осуществляется по квитанции, оформленной отделом финансового планирования, бухгалтерского учета и отчетности Комитета на основании распоряжения о государственной аккредитации.</w:t>
      </w:r>
    </w:p>
    <w:p w:rsidR="00FF6CF8" w:rsidRPr="001E31D7" w:rsidRDefault="00FF6CF8" w:rsidP="001E31D7">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2.11.2. Оплата государственной пошлины за предоставление государственной услуги осуществляется в следующем порядке:</w:t>
      </w:r>
    </w:p>
    <w:p w:rsidR="00FF6CF8" w:rsidRPr="001E31D7" w:rsidRDefault="00FF6CF8" w:rsidP="001E31D7">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Факт оплаты государственной пошлины заявителем в безналичной форме подтверждается платежным поручением с отметкой об исполнении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w:t>
      </w:r>
    </w:p>
    <w:p w:rsidR="00FF6CF8" w:rsidRPr="001E31D7" w:rsidRDefault="00FF6CF8" w:rsidP="001E31D7">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lastRenderedPageBreak/>
        <w:t>Факт уплаты государственной пошлины в наличной форме подтверждается квитанцией установленной формы, выдаваемой плательщику банком.</w:t>
      </w:r>
    </w:p>
    <w:p w:rsidR="00FF6CF8" w:rsidRPr="001E31D7" w:rsidRDefault="00FF6CF8" w:rsidP="001E31D7">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Факт оплаты государственной пошлины заявителем в целях предоставления государственной услуги подтверждается данными соответствующего территориального органа Федерального казначейства, полученными Комитетом по межведомственному запросу.</w:t>
      </w:r>
    </w:p>
    <w:p w:rsidR="00FF6CF8" w:rsidRPr="001E31D7" w:rsidRDefault="00FF6CF8" w:rsidP="001E31D7">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Заявитель вправе представить указанный документ и информацию в Комитет по собственной инициативе.</w:t>
      </w:r>
    </w:p>
    <w:p w:rsidR="00FF6CF8" w:rsidRPr="001E31D7" w:rsidRDefault="00FF6CF8" w:rsidP="001E31D7">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2.11.3. Отдел финансового планирования, бухгалтерского учета и отчетности комитета в установленном порядке осуществляет начисление платежа за выдачу документа об аккредитации и направляет информацию о начислении платежа в государственную информационную систему о государственных и муниципальных платежах, формирует квитанцию на оплату начисленного платежа для передачи ее заявителю.</w:t>
      </w:r>
    </w:p>
    <w:p w:rsidR="00BC636D" w:rsidRPr="001E31D7" w:rsidRDefault="00BC636D" w:rsidP="00226E21">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r w:rsidR="00226E21">
        <w:rPr>
          <w:rFonts w:eastAsiaTheme="minorHAnsi"/>
          <w:sz w:val="28"/>
          <w:szCs w:val="28"/>
          <w:lang w:eastAsia="en-US"/>
        </w:rPr>
        <w:t>.</w:t>
      </w:r>
    </w:p>
    <w:p w:rsidR="00BC636D" w:rsidRPr="001E31D7" w:rsidRDefault="00FF6CF8" w:rsidP="00226E21">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r w:rsidR="00BC636D" w:rsidRPr="001E31D7">
        <w:rPr>
          <w:rFonts w:eastAsiaTheme="minorHAnsi"/>
          <w:sz w:val="28"/>
          <w:szCs w:val="28"/>
          <w:lang w:eastAsia="en-US"/>
        </w:rPr>
        <w:t>.</w:t>
      </w:r>
    </w:p>
    <w:p w:rsidR="00BC636D" w:rsidRPr="001E31D7" w:rsidRDefault="00BC636D" w:rsidP="00226E21">
      <w:pPr>
        <w:autoSpaceDE w:val="0"/>
        <w:autoSpaceDN w:val="0"/>
        <w:adjustRightInd w:val="0"/>
        <w:ind w:firstLine="540"/>
        <w:jc w:val="both"/>
        <w:outlineLvl w:val="0"/>
        <w:rPr>
          <w:rFonts w:eastAsiaTheme="minorHAnsi"/>
          <w:sz w:val="28"/>
          <w:szCs w:val="28"/>
          <w:lang w:eastAsia="en-US"/>
        </w:rPr>
      </w:pPr>
      <w:r w:rsidRPr="001E31D7">
        <w:rPr>
          <w:rFonts w:eastAsiaTheme="minorHAnsi"/>
          <w:sz w:val="28"/>
          <w:szCs w:val="28"/>
          <w:lang w:eastAsia="en-US"/>
        </w:rPr>
        <w:t>2.13. Срок регистрации запроса заявителя о предоставлении</w:t>
      </w:r>
      <w:r w:rsidR="00226E21">
        <w:rPr>
          <w:rFonts w:eastAsiaTheme="minorHAnsi"/>
          <w:sz w:val="28"/>
          <w:szCs w:val="28"/>
          <w:lang w:eastAsia="en-US"/>
        </w:rPr>
        <w:t xml:space="preserve"> </w:t>
      </w:r>
      <w:r w:rsidRPr="001E31D7">
        <w:rPr>
          <w:rFonts w:eastAsiaTheme="minorHAnsi"/>
          <w:sz w:val="28"/>
          <w:szCs w:val="28"/>
          <w:lang w:eastAsia="en-US"/>
        </w:rPr>
        <w:t>государственной услуги</w:t>
      </w:r>
      <w:r w:rsidR="00226E21">
        <w:rPr>
          <w:rFonts w:eastAsiaTheme="minorHAnsi"/>
          <w:sz w:val="28"/>
          <w:szCs w:val="28"/>
          <w:lang w:eastAsia="en-US"/>
        </w:rPr>
        <w:t>.</w:t>
      </w:r>
    </w:p>
    <w:p w:rsidR="00FF6CF8" w:rsidRPr="001E31D7" w:rsidRDefault="00FF6CF8" w:rsidP="001E31D7">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Регистрация заявления осуществляется при представлении заявления непосредственно заявителем в течение 15 минут, при получении заявления по почте - в течение дня его получения.</w:t>
      </w:r>
    </w:p>
    <w:p w:rsidR="00BC636D" w:rsidRPr="001E31D7" w:rsidRDefault="00682F93" w:rsidP="001E31D7">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 xml:space="preserve">При направлении запроса в форме электронного документа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при наличии технической возможности - в течение 1 рабочего дня </w:t>
      </w:r>
      <w:proofErr w:type="gramStart"/>
      <w:r w:rsidRPr="001E31D7">
        <w:rPr>
          <w:rFonts w:eastAsiaTheme="minorHAnsi"/>
          <w:sz w:val="28"/>
          <w:szCs w:val="28"/>
          <w:lang w:eastAsia="en-US"/>
        </w:rPr>
        <w:t>с даты получения</w:t>
      </w:r>
      <w:proofErr w:type="gramEnd"/>
      <w:r w:rsidRPr="001E31D7">
        <w:rPr>
          <w:rFonts w:eastAsiaTheme="minorHAnsi"/>
          <w:sz w:val="28"/>
          <w:szCs w:val="28"/>
          <w:lang w:eastAsia="en-US"/>
        </w:rPr>
        <w:t xml:space="preserve"> запроса</w:t>
      </w:r>
      <w:r w:rsidR="00BC636D" w:rsidRPr="001E31D7">
        <w:rPr>
          <w:rFonts w:eastAsiaTheme="minorHAnsi"/>
          <w:sz w:val="28"/>
          <w:szCs w:val="28"/>
          <w:lang w:eastAsia="en-US"/>
        </w:rPr>
        <w:t xml:space="preserve">. </w:t>
      </w:r>
    </w:p>
    <w:p w:rsidR="00BC636D" w:rsidRPr="001E31D7" w:rsidRDefault="00BC636D" w:rsidP="00226E21">
      <w:pPr>
        <w:autoSpaceDE w:val="0"/>
        <w:autoSpaceDN w:val="0"/>
        <w:adjustRightInd w:val="0"/>
        <w:ind w:firstLine="540"/>
        <w:jc w:val="both"/>
        <w:outlineLvl w:val="0"/>
        <w:rPr>
          <w:rFonts w:eastAsiaTheme="minorHAnsi"/>
          <w:sz w:val="28"/>
          <w:szCs w:val="28"/>
          <w:lang w:eastAsia="en-US"/>
        </w:rPr>
      </w:pPr>
      <w:r w:rsidRPr="001E31D7">
        <w:rPr>
          <w:rFonts w:eastAsiaTheme="minorHAnsi"/>
          <w:sz w:val="28"/>
          <w:szCs w:val="28"/>
          <w:lang w:eastAsia="en-US"/>
        </w:rPr>
        <w:t>2.14. Требования к помещениям, в которых предоставляется</w:t>
      </w:r>
      <w:r w:rsidR="00226E21">
        <w:rPr>
          <w:rFonts w:eastAsiaTheme="minorHAnsi"/>
          <w:sz w:val="28"/>
          <w:szCs w:val="28"/>
          <w:lang w:eastAsia="en-US"/>
        </w:rPr>
        <w:t xml:space="preserve"> </w:t>
      </w:r>
      <w:r w:rsidRPr="001E31D7">
        <w:rPr>
          <w:rFonts w:eastAsiaTheme="minorHAnsi"/>
          <w:sz w:val="28"/>
          <w:szCs w:val="28"/>
          <w:lang w:eastAsia="en-US"/>
        </w:rPr>
        <w:t>государственная услуга, к залу ожидания, местам</w:t>
      </w:r>
      <w:r w:rsidR="00682F93" w:rsidRPr="001E31D7">
        <w:rPr>
          <w:rFonts w:eastAsiaTheme="minorHAnsi"/>
          <w:sz w:val="28"/>
          <w:szCs w:val="28"/>
          <w:lang w:eastAsia="en-US"/>
        </w:rPr>
        <w:t xml:space="preserve"> </w:t>
      </w:r>
      <w:r w:rsidRPr="001E31D7">
        <w:rPr>
          <w:rFonts w:eastAsiaTheme="minorHAnsi"/>
          <w:sz w:val="28"/>
          <w:szCs w:val="28"/>
          <w:lang w:eastAsia="en-US"/>
        </w:rPr>
        <w:t>для заполнения запросов о предоставлении государственной</w:t>
      </w:r>
      <w:r w:rsidR="00682F93" w:rsidRPr="001E31D7">
        <w:rPr>
          <w:rFonts w:eastAsiaTheme="minorHAnsi"/>
          <w:sz w:val="28"/>
          <w:szCs w:val="28"/>
          <w:lang w:eastAsia="en-US"/>
        </w:rPr>
        <w:t xml:space="preserve"> </w:t>
      </w:r>
      <w:r w:rsidRPr="001E31D7">
        <w:rPr>
          <w:rFonts w:eastAsiaTheme="minorHAnsi"/>
          <w:sz w:val="28"/>
          <w:szCs w:val="28"/>
          <w:lang w:eastAsia="en-US"/>
        </w:rPr>
        <w:t>услуги, информационным стендам с образцами их заполнения</w:t>
      </w:r>
      <w:r w:rsidR="00682F93" w:rsidRPr="001E31D7">
        <w:rPr>
          <w:rFonts w:eastAsiaTheme="minorHAnsi"/>
          <w:sz w:val="28"/>
          <w:szCs w:val="28"/>
          <w:lang w:eastAsia="en-US"/>
        </w:rPr>
        <w:t xml:space="preserve"> </w:t>
      </w:r>
      <w:r w:rsidRPr="001E31D7">
        <w:rPr>
          <w:rFonts w:eastAsiaTheme="minorHAnsi"/>
          <w:sz w:val="28"/>
          <w:szCs w:val="28"/>
          <w:lang w:eastAsia="en-US"/>
        </w:rPr>
        <w:t>и перечнем документов, необходимых для предоставления</w:t>
      </w:r>
      <w:r w:rsidR="00682F93" w:rsidRPr="001E31D7">
        <w:rPr>
          <w:rFonts w:eastAsiaTheme="minorHAnsi"/>
          <w:sz w:val="28"/>
          <w:szCs w:val="28"/>
          <w:lang w:eastAsia="en-US"/>
        </w:rPr>
        <w:t xml:space="preserve"> </w:t>
      </w:r>
      <w:r w:rsidRPr="001E31D7">
        <w:rPr>
          <w:rFonts w:eastAsiaTheme="minorHAnsi"/>
          <w:sz w:val="28"/>
          <w:szCs w:val="28"/>
          <w:lang w:eastAsia="en-US"/>
        </w:rPr>
        <w:t>государственной услуги</w:t>
      </w:r>
      <w:r w:rsidR="00793F0D">
        <w:rPr>
          <w:rFonts w:eastAsiaTheme="minorHAnsi"/>
          <w:sz w:val="28"/>
          <w:szCs w:val="28"/>
          <w:lang w:eastAsia="en-US"/>
        </w:rPr>
        <w:t>.</w:t>
      </w:r>
    </w:p>
    <w:p w:rsidR="00596C53" w:rsidRDefault="00596C53" w:rsidP="001E31D7">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2.14.1. Предоставление государственной услуги осуществляется в специально выделенных для этих целей помещениях Комитета или в МФЦ.</w:t>
      </w:r>
    </w:p>
    <w:p w:rsidR="00793F0D" w:rsidRDefault="00793F0D" w:rsidP="00793F0D">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2.14.</w:t>
      </w:r>
      <w:r>
        <w:rPr>
          <w:rFonts w:eastAsiaTheme="minorHAnsi"/>
          <w:sz w:val="28"/>
          <w:szCs w:val="28"/>
          <w:lang w:eastAsia="en-US"/>
        </w:rPr>
        <w:t>2</w:t>
      </w:r>
      <w:r w:rsidRPr="001E31D7">
        <w:rPr>
          <w:rFonts w:eastAsiaTheme="minorHAnsi"/>
          <w:sz w:val="28"/>
          <w:szCs w:val="28"/>
          <w:lang w:eastAsia="en-US"/>
        </w:rPr>
        <w:t xml:space="preserve">. Наличие на территории, прилегающей к зданию, не менее 10 процентов мест (но не менее одного)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 На территории, прилегающей к зданию МФЦ, располагается бесплатная парковка для </w:t>
      </w:r>
      <w:r w:rsidRPr="001E31D7">
        <w:rPr>
          <w:rFonts w:eastAsiaTheme="minorHAnsi"/>
          <w:sz w:val="28"/>
          <w:szCs w:val="28"/>
          <w:lang w:eastAsia="en-US"/>
        </w:rPr>
        <w:lastRenderedPageBreak/>
        <w:t>автомобильного транспорта посетителей, в том числе предусматривающая</w:t>
      </w:r>
      <w:r>
        <w:rPr>
          <w:rFonts w:eastAsiaTheme="minorHAnsi"/>
          <w:sz w:val="28"/>
          <w:szCs w:val="28"/>
          <w:lang w:eastAsia="en-US"/>
        </w:rPr>
        <w:t xml:space="preserve"> места для специальных автотранспортных средств инвалидов.</w:t>
      </w:r>
    </w:p>
    <w:p w:rsidR="00793F0D" w:rsidRPr="00793F0D" w:rsidRDefault="00793F0D" w:rsidP="00793F0D">
      <w:pPr>
        <w:pStyle w:val="ConsPlusNormal"/>
        <w:ind w:firstLine="540"/>
        <w:jc w:val="both"/>
        <w:rPr>
          <w:rFonts w:ascii="Times New Roman" w:hAnsi="Times New Roman" w:cs="Times New Roman"/>
          <w:sz w:val="28"/>
          <w:szCs w:val="28"/>
        </w:rPr>
      </w:pPr>
      <w:r w:rsidRPr="00793F0D">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96C53" w:rsidRPr="001E31D7" w:rsidRDefault="00596C53" w:rsidP="001E31D7">
      <w:pPr>
        <w:autoSpaceDE w:val="0"/>
        <w:autoSpaceDN w:val="0"/>
        <w:adjustRightInd w:val="0"/>
        <w:ind w:firstLine="540"/>
        <w:jc w:val="both"/>
        <w:rPr>
          <w:rFonts w:eastAsiaTheme="minorHAnsi"/>
          <w:sz w:val="28"/>
          <w:szCs w:val="28"/>
          <w:lang w:eastAsia="en-US"/>
        </w:rPr>
      </w:pPr>
      <w:r w:rsidRPr="001E31D7">
        <w:rPr>
          <w:rFonts w:eastAsiaTheme="minorHAnsi"/>
          <w:sz w:val="28"/>
          <w:szCs w:val="28"/>
          <w:lang w:eastAsia="en-US"/>
        </w:rPr>
        <w:t>2.14.</w:t>
      </w:r>
      <w:r w:rsidR="00793F0D">
        <w:rPr>
          <w:rFonts w:eastAsiaTheme="minorHAnsi"/>
          <w:sz w:val="28"/>
          <w:szCs w:val="28"/>
          <w:lang w:eastAsia="en-US"/>
        </w:rPr>
        <w:t>4</w:t>
      </w:r>
      <w:r w:rsidRPr="001E31D7">
        <w:rPr>
          <w:rFonts w:eastAsiaTheme="minorHAnsi"/>
          <w:sz w:val="28"/>
          <w:szCs w:val="28"/>
          <w:lang w:eastAsia="en-US"/>
        </w:rPr>
        <w:t xml:space="preserve">. </w:t>
      </w:r>
      <w:r w:rsidR="004B3EF2">
        <w:rPr>
          <w:rFonts w:eastAsiaTheme="minorHAnsi"/>
          <w:sz w:val="28"/>
          <w:szCs w:val="28"/>
          <w:lang w:eastAsia="en-US"/>
        </w:rPr>
        <w:t>Здание (помещение) оборудуется</w:t>
      </w:r>
      <w:r w:rsidRPr="001E31D7">
        <w:rPr>
          <w:rFonts w:eastAsiaTheme="minorHAnsi"/>
          <w:sz w:val="28"/>
          <w:szCs w:val="28"/>
          <w:lang w:eastAsia="en-US"/>
        </w:rPr>
        <w:t xml:space="preserve"> информационной табличкой (вывеской) с указанием наименования и режима работы Комитета; вход и выход из помещений - соответствующими указателями с искусственным освещением в темное время суток.</w:t>
      </w:r>
    </w:p>
    <w:p w:rsidR="00793F0D" w:rsidRPr="00793F0D" w:rsidRDefault="004B3EF2" w:rsidP="00793F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2.14.5. </w:t>
      </w:r>
      <w:r w:rsidR="00793F0D" w:rsidRPr="00793F0D">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793F0D" w:rsidRPr="00793F0D" w:rsidRDefault="00793F0D" w:rsidP="00793F0D">
      <w:pPr>
        <w:pStyle w:val="ConsPlusNormal"/>
        <w:ind w:firstLine="540"/>
        <w:jc w:val="both"/>
        <w:rPr>
          <w:rFonts w:ascii="Times New Roman" w:hAnsi="Times New Roman" w:cs="Times New Roman"/>
          <w:sz w:val="28"/>
          <w:szCs w:val="28"/>
        </w:rPr>
      </w:pPr>
      <w:r w:rsidRPr="00793F0D">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793F0D" w:rsidRPr="00793F0D" w:rsidRDefault="00793F0D" w:rsidP="00793F0D">
      <w:pPr>
        <w:pStyle w:val="ConsPlusNormal"/>
        <w:ind w:firstLine="540"/>
        <w:jc w:val="both"/>
        <w:rPr>
          <w:rFonts w:ascii="Times New Roman" w:hAnsi="Times New Roman" w:cs="Times New Roman"/>
          <w:sz w:val="28"/>
          <w:szCs w:val="28"/>
        </w:rPr>
      </w:pPr>
      <w:r w:rsidRPr="00793F0D">
        <w:rPr>
          <w:rFonts w:ascii="Times New Roman" w:hAnsi="Times New Roman" w:cs="Times New Roman"/>
          <w:sz w:val="28"/>
          <w:szCs w:val="28"/>
        </w:rPr>
        <w:t xml:space="preserve">2.14.7. При необходимости работником МФЦ, </w:t>
      </w:r>
      <w:r w:rsidR="004B3EF2">
        <w:rPr>
          <w:rFonts w:ascii="Times New Roman" w:hAnsi="Times New Roman" w:cs="Times New Roman"/>
          <w:sz w:val="28"/>
          <w:szCs w:val="28"/>
        </w:rPr>
        <w:t>Комитета</w:t>
      </w:r>
      <w:r w:rsidRPr="00793F0D">
        <w:rPr>
          <w:rFonts w:ascii="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793F0D" w:rsidRPr="00793F0D" w:rsidRDefault="00793F0D" w:rsidP="00793F0D">
      <w:pPr>
        <w:pStyle w:val="ConsPlusNormal"/>
        <w:ind w:firstLine="540"/>
        <w:jc w:val="both"/>
        <w:rPr>
          <w:rFonts w:ascii="Times New Roman" w:hAnsi="Times New Roman" w:cs="Times New Roman"/>
          <w:sz w:val="28"/>
          <w:szCs w:val="28"/>
        </w:rPr>
      </w:pPr>
      <w:r w:rsidRPr="00793F0D">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93F0D" w:rsidRPr="00793F0D" w:rsidRDefault="00793F0D" w:rsidP="00793F0D">
      <w:pPr>
        <w:pStyle w:val="ConsPlusNormal"/>
        <w:ind w:firstLine="540"/>
        <w:jc w:val="both"/>
        <w:rPr>
          <w:rFonts w:ascii="Times New Roman" w:hAnsi="Times New Roman" w:cs="Times New Roman"/>
          <w:sz w:val="28"/>
          <w:szCs w:val="28"/>
        </w:rPr>
      </w:pPr>
      <w:r w:rsidRPr="00793F0D">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93F0D">
        <w:rPr>
          <w:rFonts w:ascii="Times New Roman" w:hAnsi="Times New Roman" w:cs="Times New Roman"/>
          <w:sz w:val="28"/>
          <w:szCs w:val="28"/>
        </w:rPr>
        <w:t>сурдопереводчика</w:t>
      </w:r>
      <w:proofErr w:type="spellEnd"/>
      <w:r w:rsidRPr="00793F0D">
        <w:rPr>
          <w:rFonts w:ascii="Times New Roman" w:hAnsi="Times New Roman" w:cs="Times New Roman"/>
          <w:sz w:val="28"/>
          <w:szCs w:val="28"/>
        </w:rPr>
        <w:t xml:space="preserve"> и </w:t>
      </w:r>
      <w:proofErr w:type="spellStart"/>
      <w:r w:rsidRPr="00793F0D">
        <w:rPr>
          <w:rFonts w:ascii="Times New Roman" w:hAnsi="Times New Roman" w:cs="Times New Roman"/>
          <w:sz w:val="28"/>
          <w:szCs w:val="28"/>
        </w:rPr>
        <w:t>тифлосурдопереводчика</w:t>
      </w:r>
      <w:proofErr w:type="spellEnd"/>
      <w:r w:rsidRPr="00793F0D">
        <w:rPr>
          <w:rFonts w:ascii="Times New Roman" w:hAnsi="Times New Roman" w:cs="Times New Roman"/>
          <w:sz w:val="28"/>
          <w:szCs w:val="28"/>
        </w:rPr>
        <w:t>.</w:t>
      </w:r>
    </w:p>
    <w:p w:rsidR="00793F0D" w:rsidRPr="00793F0D" w:rsidRDefault="00793F0D" w:rsidP="00793F0D">
      <w:pPr>
        <w:pStyle w:val="ConsPlusNormal"/>
        <w:ind w:firstLine="540"/>
        <w:jc w:val="both"/>
        <w:rPr>
          <w:rFonts w:ascii="Times New Roman" w:hAnsi="Times New Roman" w:cs="Times New Roman"/>
          <w:sz w:val="28"/>
          <w:szCs w:val="28"/>
        </w:rPr>
      </w:pPr>
      <w:r w:rsidRPr="00793F0D">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793F0D">
        <w:rPr>
          <w:rFonts w:ascii="Times New Roman" w:hAnsi="Times New Roman" w:cs="Times New Roman"/>
          <w:sz w:val="28"/>
          <w:szCs w:val="28"/>
        </w:rPr>
        <w:t>ств дл</w:t>
      </w:r>
      <w:proofErr w:type="gramEnd"/>
      <w:r w:rsidRPr="00793F0D">
        <w:rPr>
          <w:rFonts w:ascii="Times New Roman" w:hAnsi="Times New Roman" w:cs="Times New Roman"/>
          <w:sz w:val="28"/>
          <w:szCs w:val="28"/>
        </w:rPr>
        <w:t>я передвижения инвалида (костылей, ходунков).</w:t>
      </w:r>
    </w:p>
    <w:p w:rsidR="00793F0D" w:rsidRPr="00793F0D" w:rsidRDefault="00793F0D" w:rsidP="00793F0D">
      <w:pPr>
        <w:pStyle w:val="ConsPlusNormal"/>
        <w:ind w:firstLine="540"/>
        <w:jc w:val="both"/>
        <w:rPr>
          <w:rFonts w:ascii="Times New Roman" w:hAnsi="Times New Roman" w:cs="Times New Roman"/>
          <w:sz w:val="28"/>
          <w:szCs w:val="28"/>
        </w:rPr>
      </w:pPr>
      <w:r w:rsidRPr="00793F0D">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93F0D" w:rsidRPr="00793F0D" w:rsidRDefault="00793F0D" w:rsidP="00793F0D">
      <w:pPr>
        <w:pStyle w:val="ConsPlusNormal"/>
        <w:ind w:firstLine="540"/>
        <w:jc w:val="both"/>
        <w:rPr>
          <w:rFonts w:ascii="Times New Roman" w:hAnsi="Times New Roman" w:cs="Times New Roman"/>
          <w:sz w:val="28"/>
          <w:szCs w:val="28"/>
        </w:rPr>
      </w:pPr>
      <w:r w:rsidRPr="00793F0D">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793F0D" w:rsidRPr="00793F0D" w:rsidRDefault="00793F0D" w:rsidP="00793F0D">
      <w:pPr>
        <w:pStyle w:val="ConsPlusNormal"/>
        <w:ind w:firstLine="540"/>
        <w:jc w:val="both"/>
        <w:rPr>
          <w:rFonts w:ascii="Times New Roman" w:hAnsi="Times New Roman" w:cs="Times New Roman"/>
          <w:sz w:val="28"/>
          <w:szCs w:val="28"/>
        </w:rPr>
      </w:pPr>
      <w:r w:rsidRPr="00793F0D">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793F0D" w:rsidRPr="00793F0D" w:rsidRDefault="00793F0D" w:rsidP="00793F0D">
      <w:pPr>
        <w:pStyle w:val="ConsPlusNormal"/>
        <w:ind w:firstLine="540"/>
        <w:jc w:val="both"/>
        <w:rPr>
          <w:rFonts w:ascii="Times New Roman" w:hAnsi="Times New Roman" w:cs="Times New Roman"/>
          <w:sz w:val="28"/>
          <w:szCs w:val="28"/>
        </w:rPr>
      </w:pPr>
      <w:r w:rsidRPr="00793F0D">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C636D" w:rsidRDefault="00BC636D" w:rsidP="00BC636D">
      <w:pPr>
        <w:autoSpaceDE w:val="0"/>
        <w:autoSpaceDN w:val="0"/>
        <w:adjustRightInd w:val="0"/>
        <w:jc w:val="center"/>
        <w:outlineLvl w:val="0"/>
        <w:rPr>
          <w:sz w:val="28"/>
          <w:szCs w:val="28"/>
        </w:rPr>
      </w:pPr>
    </w:p>
    <w:p w:rsidR="00BC636D" w:rsidRDefault="00BC636D" w:rsidP="004B3EF2">
      <w:pPr>
        <w:autoSpaceDE w:val="0"/>
        <w:autoSpaceDN w:val="0"/>
        <w:adjustRightInd w:val="0"/>
        <w:ind w:firstLine="540"/>
        <w:outlineLvl w:val="0"/>
        <w:rPr>
          <w:rFonts w:eastAsiaTheme="minorHAnsi"/>
          <w:sz w:val="28"/>
          <w:szCs w:val="28"/>
          <w:lang w:eastAsia="en-US"/>
        </w:rPr>
      </w:pPr>
      <w:r>
        <w:rPr>
          <w:rFonts w:eastAsiaTheme="minorHAnsi"/>
          <w:sz w:val="28"/>
          <w:szCs w:val="28"/>
          <w:lang w:eastAsia="en-US"/>
        </w:rPr>
        <w:lastRenderedPageBreak/>
        <w:t>2.15. Показатели доступности и качества государственной услуги</w:t>
      </w:r>
      <w:r w:rsidR="004B3EF2">
        <w:rPr>
          <w:rFonts w:eastAsiaTheme="minorHAnsi"/>
          <w:sz w:val="28"/>
          <w:szCs w:val="28"/>
          <w:lang w:eastAsia="en-US"/>
        </w:rPr>
        <w:t>.</w:t>
      </w:r>
    </w:p>
    <w:p w:rsidR="00BC636D" w:rsidRPr="009D1398" w:rsidRDefault="00BC636D" w:rsidP="00FF6CF8">
      <w:pPr>
        <w:ind w:firstLine="567"/>
        <w:jc w:val="both"/>
        <w:rPr>
          <w:rFonts w:eastAsiaTheme="minorHAnsi"/>
          <w:sz w:val="28"/>
          <w:szCs w:val="28"/>
        </w:rPr>
      </w:pPr>
      <w:r w:rsidRPr="009D1398">
        <w:rPr>
          <w:rFonts w:eastAsiaTheme="minorHAnsi"/>
          <w:sz w:val="28"/>
          <w:szCs w:val="28"/>
        </w:rPr>
        <w:t>2.15.1. Показатели доступности государственной услуги (общие, применимые в отношении всех заявителей):</w:t>
      </w:r>
    </w:p>
    <w:p w:rsidR="00BC636D" w:rsidRPr="009D1398" w:rsidRDefault="004B3EF2" w:rsidP="00FF6CF8">
      <w:pPr>
        <w:ind w:firstLine="567"/>
        <w:jc w:val="both"/>
        <w:rPr>
          <w:rFonts w:eastAsiaTheme="minorHAnsi"/>
          <w:sz w:val="28"/>
          <w:szCs w:val="28"/>
        </w:rPr>
      </w:pPr>
      <w:r>
        <w:rPr>
          <w:rFonts w:eastAsiaTheme="minorHAnsi"/>
          <w:sz w:val="28"/>
          <w:szCs w:val="28"/>
        </w:rPr>
        <w:t>1</w:t>
      </w:r>
      <w:r w:rsidR="00BC636D" w:rsidRPr="009D1398">
        <w:rPr>
          <w:rFonts w:eastAsiaTheme="minorHAnsi"/>
          <w:sz w:val="28"/>
          <w:szCs w:val="28"/>
        </w:rPr>
        <w:t>) транспортная доступность к месту предоставления государственной услуги;</w:t>
      </w:r>
    </w:p>
    <w:p w:rsidR="004B3EF2" w:rsidRPr="004B3EF2" w:rsidRDefault="004B3EF2" w:rsidP="004B3EF2">
      <w:pPr>
        <w:pStyle w:val="ConsPlusNormal"/>
        <w:ind w:firstLine="540"/>
        <w:jc w:val="both"/>
        <w:rPr>
          <w:rFonts w:ascii="Times New Roman" w:hAnsi="Times New Roman" w:cs="Times New Roman"/>
          <w:sz w:val="28"/>
          <w:szCs w:val="28"/>
        </w:rPr>
      </w:pPr>
      <w:r w:rsidRPr="004B3EF2">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4B3EF2" w:rsidRPr="004B3EF2" w:rsidRDefault="004B3EF2" w:rsidP="004B3EF2">
      <w:pPr>
        <w:pStyle w:val="ConsPlusNormal"/>
        <w:ind w:firstLine="540"/>
        <w:jc w:val="both"/>
        <w:rPr>
          <w:rFonts w:ascii="Times New Roman" w:hAnsi="Times New Roman" w:cs="Times New Roman"/>
          <w:sz w:val="28"/>
          <w:szCs w:val="28"/>
        </w:rPr>
      </w:pPr>
      <w:r w:rsidRPr="004B3EF2">
        <w:rPr>
          <w:rFonts w:ascii="Times New Roman" w:hAnsi="Times New Roman" w:cs="Times New Roman"/>
          <w:sz w:val="28"/>
          <w:szCs w:val="28"/>
        </w:rPr>
        <w:t xml:space="preserve">3) возможность получения полной и достоверной информации о государственной услуге в </w:t>
      </w:r>
      <w:r w:rsidR="00F34175">
        <w:rPr>
          <w:rFonts w:ascii="Times New Roman" w:hAnsi="Times New Roman" w:cs="Times New Roman"/>
          <w:sz w:val="28"/>
          <w:szCs w:val="28"/>
        </w:rPr>
        <w:t>ОИВ</w:t>
      </w:r>
      <w:r w:rsidRPr="004B3EF2">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4B3EF2" w:rsidRPr="004B3EF2" w:rsidRDefault="004B3EF2" w:rsidP="004B3EF2">
      <w:pPr>
        <w:pStyle w:val="ConsPlusNormal"/>
        <w:ind w:firstLine="540"/>
        <w:jc w:val="both"/>
        <w:rPr>
          <w:rFonts w:ascii="Times New Roman" w:hAnsi="Times New Roman" w:cs="Times New Roman"/>
          <w:sz w:val="28"/>
          <w:szCs w:val="28"/>
        </w:rPr>
      </w:pPr>
      <w:r w:rsidRPr="004B3EF2">
        <w:rPr>
          <w:rFonts w:ascii="Times New Roman" w:hAnsi="Times New Roman" w:cs="Times New Roman"/>
          <w:sz w:val="28"/>
          <w:szCs w:val="28"/>
        </w:rPr>
        <w:t>4) предоставление государственной услуги любым доступным способом, предусмотренным действующим законодательством;</w:t>
      </w:r>
    </w:p>
    <w:p w:rsidR="004B3EF2" w:rsidRPr="004B3EF2" w:rsidRDefault="004B3EF2" w:rsidP="004B3EF2">
      <w:pPr>
        <w:pStyle w:val="ConsPlusNormal"/>
        <w:ind w:firstLine="540"/>
        <w:jc w:val="both"/>
        <w:rPr>
          <w:rFonts w:ascii="Times New Roman" w:hAnsi="Times New Roman" w:cs="Times New Roman"/>
          <w:sz w:val="28"/>
          <w:szCs w:val="28"/>
        </w:rPr>
      </w:pPr>
      <w:r w:rsidRPr="004B3EF2">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4B3EF2">
        <w:rPr>
          <w:rFonts w:ascii="Times New Roman" w:hAnsi="Times New Roman" w:cs="Times New Roman"/>
          <w:sz w:val="28"/>
          <w:szCs w:val="28"/>
        </w:rPr>
        <w:t>и(</w:t>
      </w:r>
      <w:proofErr w:type="gramEnd"/>
      <w:r w:rsidRPr="004B3EF2">
        <w:rPr>
          <w:rFonts w:ascii="Times New Roman" w:hAnsi="Times New Roman" w:cs="Times New Roman"/>
          <w:sz w:val="28"/>
          <w:szCs w:val="28"/>
        </w:rPr>
        <w:t>или) ПГУ ЛО.</w:t>
      </w:r>
    </w:p>
    <w:p w:rsidR="00BC636D" w:rsidRPr="009D1398" w:rsidRDefault="00BC636D" w:rsidP="00FF6CF8">
      <w:pPr>
        <w:ind w:firstLine="567"/>
        <w:jc w:val="both"/>
        <w:rPr>
          <w:rFonts w:eastAsiaTheme="minorHAnsi"/>
          <w:sz w:val="28"/>
          <w:szCs w:val="28"/>
        </w:rPr>
      </w:pPr>
      <w:r w:rsidRPr="009D1398">
        <w:rPr>
          <w:rFonts w:eastAsiaTheme="minorHAnsi"/>
          <w:sz w:val="28"/>
          <w:szCs w:val="28"/>
        </w:rPr>
        <w:t>2.15.2. Показатели доступности государственной услуги (специальные, применимые в отношении инвалидов):</w:t>
      </w:r>
    </w:p>
    <w:p w:rsidR="00BC636D" w:rsidRDefault="00BC636D" w:rsidP="00FF6CF8">
      <w:pPr>
        <w:ind w:firstLine="567"/>
        <w:jc w:val="both"/>
        <w:rPr>
          <w:rFonts w:eastAsiaTheme="minorHAnsi"/>
          <w:sz w:val="28"/>
          <w:szCs w:val="28"/>
        </w:rPr>
      </w:pPr>
      <w:r w:rsidRPr="009D1398">
        <w:rPr>
          <w:rFonts w:eastAsiaTheme="minorHAnsi"/>
          <w:sz w:val="28"/>
          <w:szCs w:val="28"/>
        </w:rPr>
        <w:t>1) обеспечение беспрепятственного доступа инвалидов к помещениям, в которых предоставляется государственная услуга;</w:t>
      </w:r>
    </w:p>
    <w:p w:rsidR="00AD13C9" w:rsidRPr="009D1398" w:rsidRDefault="00AD13C9" w:rsidP="00FF6CF8">
      <w:pPr>
        <w:ind w:firstLine="567"/>
        <w:jc w:val="both"/>
        <w:rPr>
          <w:rFonts w:eastAsiaTheme="minorHAnsi"/>
          <w:sz w:val="28"/>
          <w:szCs w:val="28"/>
        </w:rPr>
      </w:pPr>
      <w:r>
        <w:rPr>
          <w:rFonts w:eastAsiaTheme="minorHAnsi"/>
          <w:sz w:val="28"/>
          <w:szCs w:val="28"/>
        </w:rPr>
        <w:t>2) наличие инфраструктуры, указанной в пункте 2.14;</w:t>
      </w:r>
    </w:p>
    <w:p w:rsidR="00BC636D" w:rsidRPr="00FF6CF8" w:rsidRDefault="00AD13C9" w:rsidP="00FF6CF8">
      <w:pPr>
        <w:ind w:firstLine="567"/>
        <w:jc w:val="both"/>
        <w:rPr>
          <w:rFonts w:eastAsiaTheme="minorHAnsi"/>
          <w:sz w:val="28"/>
          <w:szCs w:val="28"/>
        </w:rPr>
      </w:pPr>
      <w:r w:rsidRPr="00FF6CF8">
        <w:rPr>
          <w:rFonts w:eastAsiaTheme="minorHAnsi"/>
          <w:sz w:val="28"/>
          <w:szCs w:val="28"/>
        </w:rPr>
        <w:t>3</w:t>
      </w:r>
      <w:r w:rsidR="00BC636D" w:rsidRPr="00FF6CF8">
        <w:rPr>
          <w:rFonts w:eastAsiaTheme="minorHAnsi"/>
          <w:sz w:val="28"/>
          <w:szCs w:val="28"/>
        </w:rPr>
        <w:t>)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FF6CF8" w:rsidRPr="00FF6CF8" w:rsidRDefault="00AD13C9" w:rsidP="00FF6CF8">
      <w:pPr>
        <w:ind w:firstLine="567"/>
        <w:jc w:val="both"/>
        <w:rPr>
          <w:rFonts w:eastAsiaTheme="minorHAnsi"/>
          <w:sz w:val="28"/>
          <w:szCs w:val="28"/>
        </w:rPr>
      </w:pPr>
      <w:r w:rsidRPr="00FF6CF8">
        <w:rPr>
          <w:rFonts w:eastAsiaTheme="minorHAnsi"/>
          <w:sz w:val="28"/>
          <w:szCs w:val="28"/>
        </w:rPr>
        <w:t>4</w:t>
      </w:r>
      <w:r w:rsidR="00BC636D" w:rsidRPr="00FF6CF8">
        <w:rPr>
          <w:rFonts w:eastAsiaTheme="minorHAnsi"/>
          <w:sz w:val="28"/>
          <w:szCs w:val="28"/>
        </w:rPr>
        <w:t>)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r w:rsidR="00FF6CF8" w:rsidRPr="00FF6CF8">
        <w:rPr>
          <w:rFonts w:eastAsiaTheme="minorHAnsi"/>
          <w:sz w:val="28"/>
          <w:szCs w:val="28"/>
        </w:rPr>
        <w:t xml:space="preserve">  </w:t>
      </w:r>
    </w:p>
    <w:p w:rsidR="00BC636D" w:rsidRPr="00FF6CF8" w:rsidRDefault="00BC636D" w:rsidP="00FF6CF8">
      <w:pPr>
        <w:ind w:firstLine="567"/>
        <w:jc w:val="both"/>
        <w:rPr>
          <w:rFonts w:eastAsiaTheme="minorHAnsi"/>
          <w:sz w:val="28"/>
          <w:szCs w:val="28"/>
        </w:rPr>
      </w:pPr>
      <w:r w:rsidRPr="00FF6CF8">
        <w:rPr>
          <w:rFonts w:eastAsiaTheme="minorHAnsi"/>
          <w:sz w:val="28"/>
          <w:szCs w:val="28"/>
        </w:rPr>
        <w:t>2.15.3. Показатели качества государственной услуги:</w:t>
      </w:r>
    </w:p>
    <w:p w:rsidR="00BC636D" w:rsidRPr="00FF6CF8" w:rsidRDefault="00BC636D" w:rsidP="00FF6CF8">
      <w:pPr>
        <w:ind w:firstLine="567"/>
        <w:jc w:val="both"/>
        <w:rPr>
          <w:rFonts w:eastAsiaTheme="minorHAnsi"/>
          <w:sz w:val="28"/>
          <w:szCs w:val="28"/>
        </w:rPr>
      </w:pPr>
      <w:r w:rsidRPr="00FF6CF8">
        <w:rPr>
          <w:rFonts w:eastAsiaTheme="minorHAnsi"/>
          <w:sz w:val="28"/>
          <w:szCs w:val="28"/>
        </w:rPr>
        <w:t>1) соблюдение срока предоставления государственной услуги;</w:t>
      </w:r>
    </w:p>
    <w:p w:rsidR="00BC636D" w:rsidRPr="00FF6CF8" w:rsidRDefault="00BC636D" w:rsidP="00FF6CF8">
      <w:pPr>
        <w:ind w:firstLine="567"/>
        <w:jc w:val="both"/>
        <w:rPr>
          <w:rFonts w:eastAsiaTheme="minorHAnsi"/>
          <w:sz w:val="28"/>
          <w:szCs w:val="28"/>
        </w:rPr>
      </w:pPr>
      <w:r w:rsidRPr="00FF6CF8">
        <w:rPr>
          <w:rFonts w:eastAsiaTheme="minorHAnsi"/>
          <w:sz w:val="28"/>
          <w:szCs w:val="28"/>
        </w:rPr>
        <w:t>2) соблюдение требований стандарта предоставления государственной услуги;</w:t>
      </w:r>
    </w:p>
    <w:p w:rsidR="00BC636D" w:rsidRPr="00FF6CF8" w:rsidRDefault="00BC636D" w:rsidP="00FF6CF8">
      <w:pPr>
        <w:ind w:firstLine="567"/>
        <w:jc w:val="both"/>
        <w:rPr>
          <w:rFonts w:eastAsiaTheme="minorHAnsi"/>
          <w:sz w:val="28"/>
          <w:szCs w:val="28"/>
        </w:rPr>
      </w:pPr>
      <w:r w:rsidRPr="00FF6CF8">
        <w:rPr>
          <w:rFonts w:eastAsiaTheme="minorHAnsi"/>
          <w:sz w:val="28"/>
          <w:szCs w:val="28"/>
        </w:rPr>
        <w:t>3) удовлетворенность заявителя профессионализмом должностных лиц комитета, ГБУ ЛО МФЦ при предоставлении услуги;</w:t>
      </w:r>
    </w:p>
    <w:p w:rsidR="00BC636D" w:rsidRPr="00FF6CF8" w:rsidRDefault="00BC636D" w:rsidP="00FF6CF8">
      <w:pPr>
        <w:ind w:firstLine="567"/>
        <w:jc w:val="both"/>
        <w:rPr>
          <w:rFonts w:eastAsiaTheme="minorHAnsi"/>
          <w:sz w:val="28"/>
          <w:szCs w:val="28"/>
        </w:rPr>
      </w:pPr>
      <w:r w:rsidRPr="00FF6CF8">
        <w:rPr>
          <w:rFonts w:eastAsiaTheme="minorHAnsi"/>
          <w:sz w:val="28"/>
          <w:szCs w:val="28"/>
        </w:rPr>
        <w:t>4) соблюдение времени ожидания в очереди при подаче запроса и получении результата;</w:t>
      </w:r>
    </w:p>
    <w:p w:rsidR="00BC636D" w:rsidRPr="00FF6CF8" w:rsidRDefault="00BC636D" w:rsidP="00FF6CF8">
      <w:pPr>
        <w:ind w:firstLine="567"/>
        <w:jc w:val="both"/>
        <w:rPr>
          <w:rFonts w:eastAsiaTheme="minorHAnsi"/>
          <w:sz w:val="28"/>
          <w:szCs w:val="28"/>
        </w:rPr>
      </w:pPr>
      <w:r w:rsidRPr="00FF6CF8">
        <w:rPr>
          <w:rFonts w:eastAsiaTheme="minorHAnsi"/>
          <w:sz w:val="28"/>
          <w:szCs w:val="28"/>
        </w:rPr>
        <w:t>5) осуществление не более одного взаимодействия заявителя с должностными лицами комитета при получении государственной услуги;</w:t>
      </w:r>
    </w:p>
    <w:p w:rsidR="00BC636D" w:rsidRDefault="00BC636D" w:rsidP="00A90835">
      <w:pPr>
        <w:ind w:firstLine="567"/>
        <w:jc w:val="both"/>
        <w:rPr>
          <w:rFonts w:eastAsiaTheme="minorHAnsi"/>
          <w:sz w:val="28"/>
          <w:szCs w:val="28"/>
        </w:rPr>
      </w:pPr>
      <w:r w:rsidRPr="00FF6CF8">
        <w:rPr>
          <w:rFonts w:eastAsiaTheme="minorHAnsi"/>
          <w:sz w:val="28"/>
          <w:szCs w:val="28"/>
        </w:rPr>
        <w:t>6) отсутствие жалоб на действия или бездействие должностных лиц комитета, поданных в установленном порядке.</w:t>
      </w:r>
      <w:r w:rsidR="00FF6CF8">
        <w:rPr>
          <w:rFonts w:eastAsiaTheme="minorHAnsi"/>
          <w:sz w:val="28"/>
          <w:szCs w:val="28"/>
        </w:rPr>
        <w:t xml:space="preserve"> </w:t>
      </w:r>
    </w:p>
    <w:p w:rsidR="00A90835" w:rsidRPr="00A90835" w:rsidRDefault="00A90835" w:rsidP="00A90835">
      <w:pPr>
        <w:ind w:firstLine="567"/>
        <w:jc w:val="both"/>
        <w:rPr>
          <w:rFonts w:eastAsiaTheme="minorHAnsi"/>
          <w:sz w:val="28"/>
          <w:szCs w:val="28"/>
        </w:rPr>
      </w:pPr>
      <w:r>
        <w:rPr>
          <w:rFonts w:eastAsiaTheme="minorHAnsi"/>
          <w:sz w:val="28"/>
          <w:szCs w:val="28"/>
        </w:rPr>
        <w:t>2.15.4.</w:t>
      </w:r>
      <w:r w:rsidRPr="00A90835">
        <w:t xml:space="preserve"> </w:t>
      </w:r>
      <w:r w:rsidRPr="00A90835">
        <w:rPr>
          <w:sz w:val="28"/>
          <w:szCs w:val="28"/>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r>
        <w:rPr>
          <w:sz w:val="28"/>
          <w:szCs w:val="28"/>
        </w:rPr>
        <w:t>.</w:t>
      </w:r>
    </w:p>
    <w:p w:rsidR="00AD13C9" w:rsidRDefault="00AD13C9" w:rsidP="00A90835">
      <w:pPr>
        <w:autoSpaceDE w:val="0"/>
        <w:autoSpaceDN w:val="0"/>
        <w:adjustRightInd w:val="0"/>
        <w:ind w:firstLine="567"/>
        <w:jc w:val="both"/>
        <w:outlineLvl w:val="0"/>
        <w:rPr>
          <w:rFonts w:eastAsiaTheme="minorHAnsi"/>
          <w:sz w:val="28"/>
          <w:szCs w:val="28"/>
          <w:lang w:eastAsia="en-US"/>
        </w:rPr>
      </w:pPr>
      <w:r>
        <w:rPr>
          <w:sz w:val="28"/>
          <w:szCs w:val="28"/>
        </w:rPr>
        <w:lastRenderedPageBreak/>
        <w:t xml:space="preserve">2.16. </w:t>
      </w:r>
      <w:r w:rsidR="001919F3">
        <w:rPr>
          <w:rFonts w:eastAsiaTheme="minorHAnsi"/>
          <w:sz w:val="28"/>
          <w:szCs w:val="28"/>
          <w:lang w:eastAsia="en-US"/>
        </w:rPr>
        <w:t>Перечисление</w:t>
      </w:r>
      <w:r w:rsidRPr="00AD13C9">
        <w:rPr>
          <w:rFonts w:eastAsiaTheme="minorHAnsi"/>
          <w:sz w:val="28"/>
          <w:szCs w:val="28"/>
          <w:lang w:eastAsia="en-US"/>
        </w:rPr>
        <w:t xml:space="preserve"> услуг,</w:t>
      </w:r>
      <w:r w:rsidR="001919F3">
        <w:rPr>
          <w:rFonts w:eastAsiaTheme="minorHAnsi"/>
          <w:sz w:val="28"/>
          <w:szCs w:val="28"/>
          <w:lang w:eastAsia="en-US"/>
        </w:rPr>
        <w:t xml:space="preserve"> которые</w:t>
      </w:r>
      <w:r w:rsidRPr="00AD13C9">
        <w:rPr>
          <w:rFonts w:eastAsiaTheme="minorHAnsi"/>
          <w:sz w:val="28"/>
          <w:szCs w:val="28"/>
          <w:lang w:eastAsia="en-US"/>
        </w:rPr>
        <w:t xml:space="preserve"> являю</w:t>
      </w:r>
      <w:r w:rsidR="001919F3">
        <w:rPr>
          <w:rFonts w:eastAsiaTheme="minorHAnsi"/>
          <w:sz w:val="28"/>
          <w:szCs w:val="28"/>
          <w:lang w:eastAsia="en-US"/>
        </w:rPr>
        <w:t>тся</w:t>
      </w:r>
      <w:r w:rsidRPr="00AD13C9">
        <w:rPr>
          <w:rFonts w:eastAsiaTheme="minorHAnsi"/>
          <w:sz w:val="28"/>
          <w:szCs w:val="28"/>
          <w:lang w:eastAsia="en-US"/>
        </w:rPr>
        <w:t xml:space="preserve"> необходимыми и </w:t>
      </w:r>
      <w:r w:rsidR="00A90835">
        <w:rPr>
          <w:rFonts w:eastAsiaTheme="minorHAnsi"/>
          <w:sz w:val="28"/>
          <w:szCs w:val="28"/>
          <w:lang w:eastAsia="en-US"/>
        </w:rPr>
        <w:t>об</w:t>
      </w:r>
      <w:r w:rsidRPr="00AD13C9">
        <w:rPr>
          <w:rFonts w:eastAsiaTheme="minorHAnsi"/>
          <w:sz w:val="28"/>
          <w:szCs w:val="28"/>
          <w:lang w:eastAsia="en-US"/>
        </w:rPr>
        <w:t>язательными для предоставления государственной услуги</w:t>
      </w:r>
      <w:r w:rsidR="00A90835">
        <w:rPr>
          <w:rFonts w:eastAsiaTheme="minorHAnsi"/>
          <w:sz w:val="28"/>
          <w:szCs w:val="28"/>
          <w:lang w:eastAsia="en-US"/>
        </w:rPr>
        <w:t xml:space="preserve">. </w:t>
      </w:r>
    </w:p>
    <w:p w:rsidR="003E2C8A" w:rsidRDefault="003E2C8A" w:rsidP="00A90835">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Для предоставления данной государственной услуги получения иных услуг, которые являются необходимыми и обязательными для предоставления государственной услуги, не требуется.</w:t>
      </w:r>
    </w:p>
    <w:p w:rsidR="00BC636D" w:rsidRPr="00A90835" w:rsidRDefault="00BC636D" w:rsidP="00A90835">
      <w:pPr>
        <w:autoSpaceDE w:val="0"/>
        <w:autoSpaceDN w:val="0"/>
        <w:adjustRightInd w:val="0"/>
        <w:ind w:firstLine="567"/>
        <w:jc w:val="both"/>
        <w:outlineLvl w:val="0"/>
        <w:rPr>
          <w:rFonts w:eastAsiaTheme="minorHAnsi"/>
          <w:sz w:val="28"/>
          <w:szCs w:val="28"/>
          <w:lang w:eastAsia="en-US"/>
        </w:rPr>
      </w:pPr>
      <w:r>
        <w:rPr>
          <w:rFonts w:eastAsiaTheme="minorHAnsi"/>
          <w:sz w:val="28"/>
          <w:szCs w:val="28"/>
          <w:lang w:eastAsia="en-US"/>
        </w:rPr>
        <w:t>2.1</w:t>
      </w:r>
      <w:r w:rsidR="003E2C8A">
        <w:rPr>
          <w:rFonts w:eastAsiaTheme="minorHAnsi"/>
          <w:sz w:val="28"/>
          <w:szCs w:val="28"/>
          <w:lang w:eastAsia="en-US"/>
        </w:rPr>
        <w:t>7</w:t>
      </w:r>
      <w:r>
        <w:rPr>
          <w:rFonts w:eastAsiaTheme="minorHAnsi"/>
          <w:sz w:val="28"/>
          <w:szCs w:val="28"/>
          <w:lang w:eastAsia="en-US"/>
        </w:rPr>
        <w:t>. Иные требования, в том числе учитывающие особенности</w:t>
      </w:r>
      <w:r w:rsidR="00A90835">
        <w:rPr>
          <w:rFonts w:eastAsiaTheme="minorHAnsi"/>
          <w:sz w:val="28"/>
          <w:szCs w:val="28"/>
          <w:lang w:eastAsia="en-US"/>
        </w:rPr>
        <w:t xml:space="preserve"> </w:t>
      </w:r>
      <w:r>
        <w:rPr>
          <w:rFonts w:eastAsiaTheme="minorHAnsi"/>
          <w:sz w:val="28"/>
          <w:szCs w:val="28"/>
          <w:lang w:eastAsia="en-US"/>
        </w:rPr>
        <w:t xml:space="preserve">предоставления государственной услуги </w:t>
      </w:r>
      <w:r w:rsidR="003E2C8A">
        <w:rPr>
          <w:rFonts w:eastAsiaTheme="minorHAnsi"/>
          <w:sz w:val="28"/>
          <w:szCs w:val="28"/>
          <w:lang w:eastAsia="en-US"/>
        </w:rPr>
        <w:t>по экстерриториальному принципу (</w:t>
      </w:r>
      <w:r>
        <w:rPr>
          <w:rFonts w:eastAsiaTheme="minorHAnsi"/>
          <w:sz w:val="28"/>
          <w:szCs w:val="28"/>
          <w:lang w:eastAsia="en-US"/>
        </w:rPr>
        <w:t>в</w:t>
      </w:r>
      <w:r w:rsidR="003E2C8A">
        <w:rPr>
          <w:rFonts w:eastAsiaTheme="minorHAnsi"/>
          <w:sz w:val="28"/>
          <w:szCs w:val="28"/>
          <w:lang w:eastAsia="en-US"/>
        </w:rPr>
        <w:t xml:space="preserve"> случае, если государственная услуга предоставляется по экстерриториальному принципу) и </w:t>
      </w:r>
      <w:r>
        <w:rPr>
          <w:rFonts w:eastAsiaTheme="minorHAnsi"/>
          <w:sz w:val="28"/>
          <w:szCs w:val="28"/>
          <w:lang w:eastAsia="en-US"/>
        </w:rPr>
        <w:t>особенности предоставления государственной услуги</w:t>
      </w:r>
      <w:r w:rsidR="00A90835">
        <w:rPr>
          <w:rFonts w:eastAsiaTheme="minorHAnsi"/>
          <w:sz w:val="28"/>
          <w:szCs w:val="28"/>
          <w:lang w:eastAsia="en-US"/>
        </w:rPr>
        <w:t xml:space="preserve"> </w:t>
      </w:r>
      <w:r>
        <w:rPr>
          <w:rFonts w:eastAsiaTheme="minorHAnsi"/>
          <w:sz w:val="28"/>
          <w:szCs w:val="28"/>
          <w:lang w:eastAsia="en-US"/>
        </w:rPr>
        <w:t xml:space="preserve">в </w:t>
      </w:r>
      <w:r w:rsidRPr="00A90835">
        <w:rPr>
          <w:rFonts w:eastAsiaTheme="minorHAnsi"/>
          <w:sz w:val="28"/>
          <w:szCs w:val="28"/>
          <w:lang w:eastAsia="en-US"/>
        </w:rPr>
        <w:t>электронной форме</w:t>
      </w:r>
      <w:r w:rsidR="00A90835">
        <w:rPr>
          <w:rFonts w:eastAsiaTheme="minorHAnsi"/>
          <w:sz w:val="28"/>
          <w:szCs w:val="28"/>
          <w:lang w:eastAsia="en-US"/>
        </w:rPr>
        <w:t>.</w:t>
      </w:r>
    </w:p>
    <w:p w:rsidR="00A90835" w:rsidRDefault="00BC636D" w:rsidP="008D06C4">
      <w:pPr>
        <w:ind w:firstLine="567"/>
        <w:jc w:val="both"/>
        <w:rPr>
          <w:rFonts w:eastAsiaTheme="minorHAnsi"/>
          <w:sz w:val="28"/>
          <w:szCs w:val="28"/>
        </w:rPr>
      </w:pPr>
      <w:r w:rsidRPr="00A90835">
        <w:rPr>
          <w:rFonts w:eastAsiaTheme="minorHAnsi"/>
          <w:sz w:val="28"/>
          <w:szCs w:val="28"/>
        </w:rPr>
        <w:t>2.</w:t>
      </w:r>
      <w:r w:rsidR="003E2C8A" w:rsidRPr="00A90835">
        <w:rPr>
          <w:rFonts w:eastAsiaTheme="minorHAnsi"/>
          <w:sz w:val="28"/>
          <w:szCs w:val="28"/>
        </w:rPr>
        <w:t>17</w:t>
      </w:r>
      <w:r w:rsidRPr="00A90835">
        <w:rPr>
          <w:rFonts w:eastAsiaTheme="minorHAnsi"/>
          <w:sz w:val="28"/>
          <w:szCs w:val="28"/>
        </w:rPr>
        <w:t xml:space="preserve">.1. </w:t>
      </w:r>
      <w:proofErr w:type="gramStart"/>
      <w:r w:rsidR="00A90835" w:rsidRPr="00A90835">
        <w:rPr>
          <w:sz w:val="28"/>
          <w:szCs w:val="28"/>
        </w:rPr>
        <w:t>Подача запросов, документов, информации, необходимых для получения государственн</w:t>
      </w:r>
      <w:r w:rsidR="00A90835">
        <w:rPr>
          <w:sz w:val="28"/>
          <w:szCs w:val="28"/>
        </w:rPr>
        <w:t>ой</w:t>
      </w:r>
      <w:r w:rsidR="00A90835" w:rsidRPr="00A90835">
        <w:rPr>
          <w:sz w:val="28"/>
          <w:szCs w:val="28"/>
        </w:rPr>
        <w:t xml:space="preserve"> услуг</w:t>
      </w:r>
      <w:r w:rsidR="00A90835">
        <w:rPr>
          <w:sz w:val="28"/>
          <w:szCs w:val="28"/>
        </w:rPr>
        <w:t>и</w:t>
      </w:r>
      <w:r w:rsidR="00A90835" w:rsidRPr="00A90835">
        <w:rPr>
          <w:sz w:val="28"/>
          <w:szCs w:val="28"/>
        </w:rPr>
        <w:t>, предоставляем</w:t>
      </w:r>
      <w:r w:rsidR="00A90835">
        <w:rPr>
          <w:sz w:val="28"/>
          <w:szCs w:val="28"/>
        </w:rPr>
        <w:t>ой</w:t>
      </w:r>
      <w:r w:rsidR="00A90835" w:rsidRPr="00A90835">
        <w:rPr>
          <w:sz w:val="28"/>
          <w:szCs w:val="28"/>
        </w:rPr>
        <w:t xml:space="preserve"> в </w:t>
      </w:r>
      <w:r w:rsidR="00A90835">
        <w:rPr>
          <w:sz w:val="28"/>
          <w:szCs w:val="28"/>
        </w:rPr>
        <w:t>Комитетом</w:t>
      </w:r>
      <w:r w:rsidR="00A90835" w:rsidRPr="00A90835">
        <w:rPr>
          <w:sz w:val="28"/>
          <w:szCs w:val="28"/>
        </w:rPr>
        <w:t>, а также получение результатов предоставления так</w:t>
      </w:r>
      <w:r w:rsidR="00A90835">
        <w:rPr>
          <w:sz w:val="28"/>
          <w:szCs w:val="28"/>
        </w:rPr>
        <w:t>ой</w:t>
      </w:r>
      <w:r w:rsidR="00A90835" w:rsidRPr="00A90835">
        <w:rPr>
          <w:sz w:val="28"/>
          <w:szCs w:val="28"/>
        </w:rPr>
        <w:t xml:space="preserve"> услуг</w:t>
      </w:r>
      <w:r w:rsidR="00A90835">
        <w:rPr>
          <w:sz w:val="28"/>
          <w:szCs w:val="28"/>
        </w:rPr>
        <w:t>и</w:t>
      </w:r>
      <w:r w:rsidR="00A90835" w:rsidRPr="00A90835">
        <w:rPr>
          <w:sz w:val="28"/>
          <w:szCs w:val="28"/>
        </w:rPr>
        <w:t xml:space="preserve"> осуществляется в любом предоставляющем так</w:t>
      </w:r>
      <w:r w:rsidR="00A90835">
        <w:rPr>
          <w:sz w:val="28"/>
          <w:szCs w:val="28"/>
        </w:rPr>
        <w:t>ую</w:t>
      </w:r>
      <w:r w:rsidR="00A90835" w:rsidRPr="00A90835">
        <w:rPr>
          <w:sz w:val="28"/>
          <w:szCs w:val="28"/>
        </w:rPr>
        <w:t xml:space="preserve"> услуг</w:t>
      </w:r>
      <w:r w:rsidR="00A90835">
        <w:rPr>
          <w:sz w:val="28"/>
          <w:szCs w:val="28"/>
        </w:rPr>
        <w:t>у</w:t>
      </w:r>
      <w:r w:rsidR="00A90835" w:rsidRPr="00A90835">
        <w:rPr>
          <w:sz w:val="28"/>
          <w:szCs w:val="28"/>
        </w:rPr>
        <w:t xml:space="preserve"> подразделении соответствующего </w:t>
      </w:r>
      <w:r w:rsidR="00A90835">
        <w:rPr>
          <w:sz w:val="28"/>
          <w:szCs w:val="28"/>
        </w:rPr>
        <w:t>органа исполнительной власти</w:t>
      </w:r>
      <w:r w:rsidR="00A90835" w:rsidRPr="00A90835">
        <w:rPr>
          <w:sz w:val="28"/>
          <w:szCs w:val="28"/>
        </w:rPr>
        <w:t xml:space="preserve"> или МФЦ при наличии соглашения, указанного в </w:t>
      </w:r>
      <w:hyperlink r:id="rId28" w:history="1">
        <w:r w:rsidR="00A90835" w:rsidRPr="00A90835">
          <w:rPr>
            <w:color w:val="0000FF"/>
            <w:sz w:val="28"/>
            <w:szCs w:val="28"/>
          </w:rPr>
          <w:t>статье 15</w:t>
        </w:r>
      </w:hyperlink>
      <w:r w:rsidR="00A90835" w:rsidRPr="00A90835">
        <w:rPr>
          <w:sz w:val="28"/>
          <w:szCs w:val="28"/>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(для</w:t>
      </w:r>
      <w:proofErr w:type="gramEnd"/>
      <w:r w:rsidR="00A90835" w:rsidRPr="00A90835">
        <w:rPr>
          <w:sz w:val="28"/>
          <w:szCs w:val="28"/>
        </w:rPr>
        <w:t xml:space="preserve"> физических лиц, включая индивидуальных предпринимателей) либо места нахождения (для юридических лиц).</w:t>
      </w:r>
    </w:p>
    <w:p w:rsidR="00BC636D" w:rsidRPr="00A90835" w:rsidRDefault="00A90835" w:rsidP="008D06C4">
      <w:pPr>
        <w:ind w:firstLine="567"/>
        <w:jc w:val="both"/>
        <w:rPr>
          <w:rFonts w:eastAsiaTheme="minorHAnsi"/>
          <w:sz w:val="28"/>
          <w:szCs w:val="28"/>
        </w:rPr>
      </w:pPr>
      <w:r>
        <w:rPr>
          <w:rFonts w:eastAsiaTheme="minorHAnsi"/>
          <w:sz w:val="28"/>
          <w:szCs w:val="28"/>
        </w:rPr>
        <w:t>Предоставление государственной услуги по экстерриториальному принципу не предусмотрено.</w:t>
      </w:r>
      <w:r w:rsidR="008D06C4" w:rsidRPr="00A90835">
        <w:rPr>
          <w:rFonts w:eastAsiaTheme="minorHAnsi"/>
          <w:sz w:val="28"/>
          <w:szCs w:val="28"/>
        </w:rPr>
        <w:t xml:space="preserve"> </w:t>
      </w:r>
    </w:p>
    <w:p w:rsidR="008D06C4" w:rsidRDefault="008D06C4" w:rsidP="008D06C4">
      <w:pPr>
        <w:ind w:firstLine="567"/>
        <w:jc w:val="both"/>
        <w:rPr>
          <w:rFonts w:eastAsiaTheme="minorHAnsi"/>
          <w:sz w:val="28"/>
          <w:szCs w:val="28"/>
        </w:rPr>
      </w:pPr>
      <w:r>
        <w:rPr>
          <w:rFonts w:eastAsiaTheme="minorHAnsi"/>
          <w:sz w:val="28"/>
          <w:szCs w:val="28"/>
        </w:rPr>
        <w:t>2.17.2. Предоставление государственной услуги в электронном виде осуществляется при технической реализации услуги посредством ПГУ ЛО и/или</w:t>
      </w:r>
      <w:r w:rsidR="00470291">
        <w:rPr>
          <w:rFonts w:eastAsiaTheme="minorHAnsi"/>
          <w:sz w:val="28"/>
          <w:szCs w:val="28"/>
        </w:rPr>
        <w:t xml:space="preserve"> ЕПГУ.</w:t>
      </w:r>
    </w:p>
    <w:p w:rsidR="00A44F91" w:rsidRDefault="00A44F91" w:rsidP="008D06C4">
      <w:pPr>
        <w:ind w:firstLine="567"/>
        <w:jc w:val="both"/>
        <w:rPr>
          <w:rFonts w:eastAsiaTheme="minorHAnsi"/>
          <w:bCs/>
          <w:sz w:val="28"/>
          <w:szCs w:val="28"/>
          <w:lang w:eastAsia="en-US"/>
        </w:rPr>
      </w:pPr>
      <w:r>
        <w:rPr>
          <w:rFonts w:eastAsiaTheme="minorHAnsi"/>
          <w:bCs/>
          <w:sz w:val="28"/>
          <w:szCs w:val="28"/>
          <w:lang w:eastAsia="en-US"/>
        </w:rPr>
        <w:t>В электронной форме государственная услуга не предоставляется.</w:t>
      </w:r>
    </w:p>
    <w:p w:rsidR="00D66210" w:rsidRDefault="00D66210" w:rsidP="008D06C4">
      <w:pPr>
        <w:ind w:firstLine="567"/>
        <w:jc w:val="both"/>
        <w:rPr>
          <w:rFonts w:eastAsiaTheme="minorHAnsi"/>
          <w:sz w:val="28"/>
          <w:szCs w:val="28"/>
        </w:rPr>
      </w:pPr>
      <w:r w:rsidRPr="00F75C23">
        <w:rPr>
          <w:rFonts w:eastAsiaTheme="minorHAnsi"/>
          <w:bCs/>
          <w:sz w:val="28"/>
          <w:szCs w:val="28"/>
          <w:lang w:eastAsia="en-US"/>
        </w:rPr>
        <w:t>Государственная услуга может быть предоставлена при обращении в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r>
        <w:rPr>
          <w:rFonts w:eastAsiaTheme="minorHAnsi"/>
          <w:bCs/>
          <w:sz w:val="28"/>
          <w:szCs w:val="28"/>
          <w:lang w:eastAsia="en-US"/>
        </w:rPr>
        <w:t>.</w:t>
      </w:r>
    </w:p>
    <w:p w:rsidR="00BC636D" w:rsidRDefault="00BC636D" w:rsidP="00856437">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3. Состав, последовательность и сроки выполнения</w:t>
      </w:r>
      <w:r w:rsidR="00856437">
        <w:rPr>
          <w:rFonts w:eastAsiaTheme="minorHAnsi"/>
          <w:b/>
          <w:bCs/>
          <w:sz w:val="28"/>
          <w:szCs w:val="28"/>
          <w:lang w:eastAsia="en-US"/>
        </w:rPr>
        <w:t xml:space="preserve"> </w:t>
      </w:r>
      <w:r>
        <w:rPr>
          <w:rFonts w:eastAsiaTheme="minorHAnsi"/>
          <w:b/>
          <w:bCs/>
          <w:sz w:val="28"/>
          <w:szCs w:val="28"/>
          <w:lang w:eastAsia="en-US"/>
        </w:rPr>
        <w:t>административных процедур, требования к порядку</w:t>
      </w:r>
      <w:r w:rsidR="00856437">
        <w:rPr>
          <w:rFonts w:eastAsiaTheme="minorHAnsi"/>
          <w:b/>
          <w:bCs/>
          <w:sz w:val="28"/>
          <w:szCs w:val="28"/>
          <w:lang w:eastAsia="en-US"/>
        </w:rPr>
        <w:t xml:space="preserve"> </w:t>
      </w:r>
      <w:r>
        <w:rPr>
          <w:rFonts w:eastAsiaTheme="minorHAnsi"/>
          <w:b/>
          <w:bCs/>
          <w:sz w:val="28"/>
          <w:szCs w:val="28"/>
          <w:lang w:eastAsia="en-US"/>
        </w:rPr>
        <w:t>их выполнения, в том числе особенности выполнения административных процедур в электронной форме</w:t>
      </w:r>
    </w:p>
    <w:p w:rsidR="008B120F" w:rsidRDefault="00BD552A" w:rsidP="0085643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5D767E">
        <w:rPr>
          <w:rFonts w:eastAsiaTheme="minorHAnsi"/>
          <w:sz w:val="28"/>
          <w:szCs w:val="28"/>
          <w:lang w:eastAsia="en-US"/>
        </w:rPr>
        <w:t xml:space="preserve">.1. </w:t>
      </w:r>
      <w:r w:rsidR="008B120F">
        <w:rPr>
          <w:rFonts w:eastAsiaTheme="minorHAnsi"/>
          <w:sz w:val="28"/>
          <w:szCs w:val="28"/>
          <w:lang w:eastAsia="en-US"/>
        </w:rPr>
        <w:t>Государственная услуга по государственной аккредитации региональных спортивных федераций Ленинградской области включает в себя следующие административные процедуры:</w:t>
      </w:r>
      <w:r w:rsidR="00856437">
        <w:rPr>
          <w:rFonts w:eastAsiaTheme="minorHAnsi"/>
          <w:sz w:val="28"/>
          <w:szCs w:val="28"/>
          <w:lang w:eastAsia="en-US"/>
        </w:rPr>
        <w:t xml:space="preserve"> </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объявление о государственной аккредитации.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Общий срок выполнения административной процедуры - 53 рабочих дня;</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прием, регистрация заявления и прилагаемых к нему документов.</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Общий срок выполнения административной процедуры - 1 рабочий день;</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рассмотрение заявления о государственной аккредитации и экспертиза представленных документов.</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Общий срок выполнения административной процедуры - 15 рабочих дней;</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г) принятие решения о государственной аккредитации или об отказе в государственной аккредитации.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Общий срок выполнени</w:t>
      </w:r>
      <w:r w:rsidR="00B41DA4">
        <w:rPr>
          <w:rFonts w:eastAsiaTheme="minorHAnsi"/>
          <w:sz w:val="28"/>
          <w:szCs w:val="28"/>
          <w:lang w:eastAsia="en-US"/>
        </w:rPr>
        <w:t>я административной процедуры - 6</w:t>
      </w:r>
      <w:r>
        <w:rPr>
          <w:rFonts w:eastAsiaTheme="minorHAnsi"/>
          <w:sz w:val="28"/>
          <w:szCs w:val="28"/>
          <w:lang w:eastAsia="en-US"/>
        </w:rPr>
        <w:t>0 дней;</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д) издание распоряжения Комитета </w:t>
      </w:r>
      <w:r w:rsidR="00635204">
        <w:rPr>
          <w:rFonts w:eastAsiaTheme="minorHAnsi"/>
          <w:sz w:val="28"/>
          <w:szCs w:val="28"/>
          <w:lang w:eastAsia="en-US"/>
        </w:rPr>
        <w:t>о государственной</w:t>
      </w:r>
      <w:r>
        <w:rPr>
          <w:rFonts w:eastAsiaTheme="minorHAnsi"/>
          <w:sz w:val="28"/>
          <w:szCs w:val="28"/>
          <w:lang w:eastAsia="en-US"/>
        </w:rPr>
        <w:t xml:space="preserve"> аккредитации (отказе в </w:t>
      </w:r>
      <w:r w:rsidR="00635204">
        <w:rPr>
          <w:rFonts w:eastAsiaTheme="minorHAnsi"/>
          <w:sz w:val="28"/>
          <w:szCs w:val="28"/>
          <w:lang w:eastAsia="en-US"/>
        </w:rPr>
        <w:t xml:space="preserve">государственной </w:t>
      </w:r>
      <w:r>
        <w:rPr>
          <w:rFonts w:eastAsiaTheme="minorHAnsi"/>
          <w:sz w:val="28"/>
          <w:szCs w:val="28"/>
          <w:lang w:eastAsia="en-US"/>
        </w:rPr>
        <w:t>аккредитации).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Общий срок выполнения административной процедуры - 6 рабочих дней;</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е) обращение в Министерство спорта Российской Федерации (далее - </w:t>
      </w:r>
      <w:proofErr w:type="spellStart"/>
      <w:r>
        <w:rPr>
          <w:rFonts w:eastAsiaTheme="minorHAnsi"/>
          <w:sz w:val="28"/>
          <w:szCs w:val="28"/>
          <w:lang w:eastAsia="en-US"/>
        </w:rPr>
        <w:t>Минспорт</w:t>
      </w:r>
      <w:proofErr w:type="spellEnd"/>
      <w:r>
        <w:rPr>
          <w:rFonts w:eastAsiaTheme="minorHAnsi"/>
          <w:sz w:val="28"/>
          <w:szCs w:val="28"/>
          <w:lang w:eastAsia="en-US"/>
        </w:rPr>
        <w:t xml:space="preserve"> России) о включении региональной спортивной федерации, получившей аккредитацию, в Реестр общероссийских и аккредитованных региональных спортивных федераций (далее - Реестр).</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Общий срок выполнения административной процедуры - 10 рабочих дней;</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ж) выдача заявителю документа о государственной аккредитации, подтверждающего наличие статуса региональной спортивной федерации.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Общий срок выполнения административной процедуры - 15 рабочих дней со дня </w:t>
      </w:r>
      <w:r w:rsidR="00F975AC">
        <w:rPr>
          <w:rFonts w:eastAsiaTheme="minorHAnsi"/>
          <w:sz w:val="28"/>
          <w:szCs w:val="28"/>
          <w:lang w:eastAsia="en-US"/>
        </w:rPr>
        <w:t>уплаты общественной организацией государственной пошлины за выдачу документа об аккредитации (государственной аккредитации) организаций и представления в структурное подразделение органа по аккредитации, ответственного за государственную аккредитацию, документа, подтверждающего уплату государственной пошлины</w:t>
      </w:r>
      <w:r>
        <w:rPr>
          <w:rFonts w:eastAsiaTheme="minorHAnsi"/>
          <w:sz w:val="28"/>
          <w:szCs w:val="28"/>
          <w:lang w:eastAsia="en-US"/>
        </w:rPr>
        <w:t>.</w:t>
      </w:r>
    </w:p>
    <w:p w:rsidR="008B120F" w:rsidRDefault="00635204"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w:t>
      </w:r>
      <w:r w:rsidR="004E6390">
        <w:rPr>
          <w:rFonts w:eastAsiaTheme="minorHAnsi"/>
          <w:sz w:val="28"/>
          <w:szCs w:val="28"/>
          <w:lang w:eastAsia="en-US"/>
        </w:rPr>
        <w:t>1.</w:t>
      </w:r>
      <w:r w:rsidR="008B120F">
        <w:rPr>
          <w:rFonts w:eastAsiaTheme="minorHAnsi"/>
          <w:sz w:val="28"/>
          <w:szCs w:val="28"/>
          <w:lang w:eastAsia="en-US"/>
        </w:rPr>
        <w:t>2. Объявление о государственной аккредитации.</w:t>
      </w:r>
    </w:p>
    <w:p w:rsidR="008B120F" w:rsidRDefault="00635204" w:rsidP="00635204">
      <w:pPr>
        <w:autoSpaceDE w:val="0"/>
        <w:autoSpaceDN w:val="0"/>
        <w:adjustRightInd w:val="0"/>
        <w:ind w:firstLine="540"/>
        <w:jc w:val="both"/>
        <w:rPr>
          <w:rFonts w:eastAsiaTheme="minorHAnsi"/>
          <w:sz w:val="28"/>
          <w:szCs w:val="28"/>
          <w:lang w:eastAsia="en-US"/>
        </w:rPr>
      </w:pPr>
      <w:bookmarkStart w:id="4" w:name="Par16"/>
      <w:bookmarkEnd w:id="4"/>
      <w:r>
        <w:rPr>
          <w:rFonts w:eastAsiaTheme="minorHAnsi"/>
          <w:sz w:val="28"/>
          <w:szCs w:val="28"/>
          <w:lang w:eastAsia="en-US"/>
        </w:rPr>
        <w:t>3</w:t>
      </w:r>
      <w:r w:rsidR="008B120F">
        <w:rPr>
          <w:rFonts w:eastAsiaTheme="minorHAnsi"/>
          <w:sz w:val="28"/>
          <w:szCs w:val="28"/>
          <w:lang w:eastAsia="en-US"/>
        </w:rPr>
        <w:t>.</w:t>
      </w:r>
      <w:r w:rsidR="004E6390">
        <w:rPr>
          <w:rFonts w:eastAsiaTheme="minorHAnsi"/>
          <w:sz w:val="28"/>
          <w:szCs w:val="28"/>
          <w:lang w:eastAsia="en-US"/>
        </w:rPr>
        <w:t>1.</w:t>
      </w:r>
      <w:r w:rsidR="008B120F">
        <w:rPr>
          <w:rFonts w:eastAsiaTheme="minorHAnsi"/>
          <w:sz w:val="28"/>
          <w:szCs w:val="28"/>
          <w:lang w:eastAsia="en-US"/>
        </w:rPr>
        <w:t>2.1. Основания для начала административной процедуры:</w:t>
      </w:r>
    </w:p>
    <w:p w:rsidR="008B120F" w:rsidRDefault="008B120F" w:rsidP="00635204">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а) обращения в Комитет общественной организации для объявления государственной аккредитации по видам спорта, включенным в первый раздел во Всероссийский реестр видов спорта (далее - ВРВС) - признанные виды спорта (за исключением военно-прикладных, служебно-прикладных, а также видов спорта, развиваемых на общероссийском уровне), во второй раздел ВРВС - виды спорта, развиваемые на общероссийском уровне, в третий раздел ВРВС - национальные виды спорта, при отсутствии региональной спортивной</w:t>
      </w:r>
      <w:proofErr w:type="gramEnd"/>
      <w:r>
        <w:rPr>
          <w:rFonts w:eastAsiaTheme="minorHAnsi"/>
          <w:sz w:val="28"/>
          <w:szCs w:val="28"/>
          <w:lang w:eastAsia="en-US"/>
        </w:rPr>
        <w:t xml:space="preserve"> федерации по соответствующему виду спорта;</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окончания срока действия государственной аккредитации региональной спортивной федерации по соответствующему виду спорта;</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обращения в Комитет региональной спортивной федерации для объявления государственной аккредитации не ранее чем за 4 месяца до дня </w:t>
      </w:r>
      <w:proofErr w:type="gramStart"/>
      <w:r>
        <w:rPr>
          <w:rFonts w:eastAsiaTheme="minorHAnsi"/>
          <w:sz w:val="28"/>
          <w:szCs w:val="28"/>
          <w:lang w:eastAsia="en-US"/>
        </w:rPr>
        <w:t>окончания срока действия государственной аккредитации региональной спортивной федерации</w:t>
      </w:r>
      <w:proofErr w:type="gramEnd"/>
      <w:r>
        <w:rPr>
          <w:rFonts w:eastAsiaTheme="minorHAnsi"/>
          <w:sz w:val="28"/>
          <w:szCs w:val="28"/>
          <w:lang w:eastAsia="en-US"/>
        </w:rPr>
        <w:t xml:space="preserve"> по соответствующему виду спорта.</w:t>
      </w:r>
    </w:p>
    <w:p w:rsidR="002B657D" w:rsidRDefault="002B657D" w:rsidP="002B657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Государственная аккредитация объявляется в течение 10 рабочих дней со дня возникновения обстоятельств, предусмотренных настоящим пунктом.</w:t>
      </w:r>
    </w:p>
    <w:p w:rsidR="008B120F" w:rsidRDefault="00D6379C"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4E6390">
        <w:rPr>
          <w:rFonts w:eastAsiaTheme="minorHAnsi"/>
          <w:sz w:val="28"/>
          <w:szCs w:val="28"/>
          <w:lang w:eastAsia="en-US"/>
        </w:rPr>
        <w:t>.1</w:t>
      </w:r>
      <w:r w:rsidR="008B120F">
        <w:rPr>
          <w:rFonts w:eastAsiaTheme="minorHAnsi"/>
          <w:sz w:val="28"/>
          <w:szCs w:val="28"/>
          <w:lang w:eastAsia="en-US"/>
        </w:rPr>
        <w:t>.2.2.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Ответственным за выполнение административного действия является специалист отдела физической культуры и спорта Комитета, в соответствии с должностным регламентом ответственный за аккредитацию (далее - специалист, ответственный за аккредитацию).</w:t>
      </w:r>
    </w:p>
    <w:p w:rsidR="008B120F" w:rsidRDefault="00D6379C"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3</w:t>
      </w:r>
      <w:r w:rsidR="008B120F">
        <w:rPr>
          <w:rFonts w:eastAsiaTheme="minorHAnsi"/>
          <w:sz w:val="28"/>
          <w:szCs w:val="28"/>
          <w:lang w:eastAsia="en-US"/>
        </w:rPr>
        <w:t xml:space="preserve">.2.3. Содержание каждого административного действия, входящего в состав административной процедуры, продолжительность </w:t>
      </w:r>
      <w:proofErr w:type="gramStart"/>
      <w:r w:rsidR="008B120F">
        <w:rPr>
          <w:rFonts w:eastAsiaTheme="minorHAnsi"/>
          <w:sz w:val="28"/>
          <w:szCs w:val="28"/>
          <w:lang w:eastAsia="en-US"/>
        </w:rPr>
        <w:t>и(</w:t>
      </w:r>
      <w:proofErr w:type="gramEnd"/>
      <w:r w:rsidR="008B120F">
        <w:rPr>
          <w:rFonts w:eastAsiaTheme="minorHAnsi"/>
          <w:sz w:val="28"/>
          <w:szCs w:val="28"/>
          <w:lang w:eastAsia="en-US"/>
        </w:rPr>
        <w:t>или) максимальный срок его выполнения.</w:t>
      </w:r>
    </w:p>
    <w:p w:rsidR="008B120F" w:rsidRDefault="008B120F" w:rsidP="00635204">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Государственная аккредитация региональных спортивных федераций проводится только по видам спорта, признанным в установленном порядке в Российской Федерации федеральным органом исполнительной власти в области физической культуры и спорта (за исключением военно-прикладных и служебно-прикладных видов спорта), т.е. по видам спорта, включенным в 1, 2 и 3 разделы ВРВС, утвержденного в установленном порядке и опубликованного на официальном интернет-сайте </w:t>
      </w:r>
      <w:proofErr w:type="spellStart"/>
      <w:r>
        <w:rPr>
          <w:rFonts w:eastAsiaTheme="minorHAnsi"/>
          <w:sz w:val="28"/>
          <w:szCs w:val="28"/>
          <w:lang w:eastAsia="en-US"/>
        </w:rPr>
        <w:t>Минспорта</w:t>
      </w:r>
      <w:proofErr w:type="spellEnd"/>
      <w:r>
        <w:rPr>
          <w:rFonts w:eastAsiaTheme="minorHAnsi"/>
          <w:sz w:val="28"/>
          <w:szCs w:val="28"/>
          <w:lang w:eastAsia="en-US"/>
        </w:rPr>
        <w:t xml:space="preserve"> России.</w:t>
      </w:r>
      <w:proofErr w:type="gramEnd"/>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срок, не превышающий 10 рабочих дней с момента возникновения обстоятельств, указанных в </w:t>
      </w:r>
      <w:hyperlink w:anchor="Par16" w:history="1">
        <w:r>
          <w:rPr>
            <w:rFonts w:eastAsiaTheme="minorHAnsi"/>
            <w:color w:val="0000FF"/>
            <w:sz w:val="28"/>
            <w:szCs w:val="28"/>
            <w:lang w:eastAsia="en-US"/>
          </w:rPr>
          <w:t xml:space="preserve">пункте </w:t>
        </w:r>
        <w:r w:rsidR="00D6379C">
          <w:rPr>
            <w:rFonts w:eastAsiaTheme="minorHAnsi"/>
            <w:color w:val="0000FF"/>
            <w:sz w:val="28"/>
            <w:szCs w:val="28"/>
            <w:lang w:eastAsia="en-US"/>
          </w:rPr>
          <w:t>3</w:t>
        </w:r>
        <w:r>
          <w:rPr>
            <w:rFonts w:eastAsiaTheme="minorHAnsi"/>
            <w:color w:val="0000FF"/>
            <w:sz w:val="28"/>
            <w:szCs w:val="28"/>
            <w:lang w:eastAsia="en-US"/>
          </w:rPr>
          <w:t>.</w:t>
        </w:r>
        <w:r w:rsidR="004E6390">
          <w:rPr>
            <w:rFonts w:eastAsiaTheme="minorHAnsi"/>
            <w:color w:val="0000FF"/>
            <w:sz w:val="28"/>
            <w:szCs w:val="28"/>
            <w:lang w:eastAsia="en-US"/>
          </w:rPr>
          <w:t>1.</w:t>
        </w:r>
        <w:r>
          <w:rPr>
            <w:rFonts w:eastAsiaTheme="minorHAnsi"/>
            <w:color w:val="0000FF"/>
            <w:sz w:val="28"/>
            <w:szCs w:val="28"/>
            <w:lang w:eastAsia="en-US"/>
          </w:rPr>
          <w:t>2.1</w:t>
        </w:r>
      </w:hyperlink>
      <w:r>
        <w:rPr>
          <w:rFonts w:eastAsiaTheme="minorHAnsi"/>
          <w:sz w:val="28"/>
          <w:szCs w:val="28"/>
          <w:lang w:eastAsia="en-US"/>
        </w:rPr>
        <w:t xml:space="preserve"> настоящего Административного регламента, специалист, ответственный за аккредитацию, готовит и обеспечивает согласование и подписание распоряжения Комитета об объявлении государственной аккредитации по отдельным видам спорта (далее - распоряжение).</w:t>
      </w:r>
    </w:p>
    <w:p w:rsidR="008B120F" w:rsidRDefault="008B120F" w:rsidP="00635204">
      <w:pPr>
        <w:autoSpaceDE w:val="0"/>
        <w:autoSpaceDN w:val="0"/>
        <w:adjustRightInd w:val="0"/>
        <w:ind w:firstLine="540"/>
        <w:jc w:val="both"/>
        <w:rPr>
          <w:rFonts w:eastAsiaTheme="minorHAnsi"/>
          <w:sz w:val="28"/>
          <w:szCs w:val="28"/>
          <w:lang w:eastAsia="en-US"/>
        </w:rPr>
      </w:pPr>
      <w:bookmarkStart w:id="5" w:name="Par25"/>
      <w:bookmarkEnd w:id="5"/>
      <w:r>
        <w:rPr>
          <w:rFonts w:eastAsiaTheme="minorHAnsi"/>
          <w:sz w:val="28"/>
          <w:szCs w:val="28"/>
          <w:lang w:eastAsia="en-US"/>
        </w:rPr>
        <w:t xml:space="preserve">В распоряжении об </w:t>
      </w:r>
      <w:proofErr w:type="gramStart"/>
      <w:r>
        <w:rPr>
          <w:rFonts w:eastAsiaTheme="minorHAnsi"/>
          <w:sz w:val="28"/>
          <w:szCs w:val="28"/>
          <w:lang w:eastAsia="en-US"/>
        </w:rPr>
        <w:t>объявлении</w:t>
      </w:r>
      <w:proofErr w:type="gramEnd"/>
      <w:r>
        <w:rPr>
          <w:rFonts w:eastAsiaTheme="minorHAnsi"/>
          <w:sz w:val="28"/>
          <w:szCs w:val="28"/>
          <w:lang w:eastAsia="en-US"/>
        </w:rPr>
        <w:t xml:space="preserve"> о государственной аккредитации устанавливается срок подачи заявлений о государственной аккредитации, который не может быть менее 20 рабочих дней и более 40 рабочих дней с момента издания данного распоряжения.</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срок, не превышающий 3 рабочих дней с момента издания распоряжения, сотрудник, ответственный за поддержку сайта, размещает распоряжение на официальном сайте Комитета в сети Интернет (http://sport.lenobl.ru/).</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Если в Комитет поступило обращение от общественной организации, осуществляющей деятельность, не являющуюся видом спорта (т.е. не признанную видом спорта в установленном порядке), или по военно-прикладному, служебно-прикладному виду спорта (т.е. по виду спорта, включенному в 4 раздел ВРВС), государственная аккредитация не объявляется.</w:t>
      </w:r>
    </w:p>
    <w:p w:rsidR="008B120F" w:rsidRDefault="00D6379C"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w:t>
      </w:r>
      <w:r w:rsidR="004E6390">
        <w:rPr>
          <w:rFonts w:eastAsiaTheme="minorHAnsi"/>
          <w:sz w:val="28"/>
          <w:szCs w:val="28"/>
          <w:lang w:eastAsia="en-US"/>
        </w:rPr>
        <w:t>1.</w:t>
      </w:r>
      <w:r w:rsidR="008B120F">
        <w:rPr>
          <w:rFonts w:eastAsiaTheme="minorHAnsi"/>
          <w:sz w:val="28"/>
          <w:szCs w:val="28"/>
          <w:lang w:eastAsia="en-US"/>
        </w:rPr>
        <w:t>2.4. Критерии принятия решений, в случае если выполнение административной процедуры (административного действия) связано с принятием решений:</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отсутствие в Ленинградской области аккредитованной федерации по видам спорта, включенным в первый раздел ВРВС, - признанные виды спорта (за исключением военно-прикладных, служебно-прикладных, а также видов спорта, развиваемых на общероссийском уровне), во второй раздел ВРВС, - виды спорта, развиваемые на общероссийском уровне, в третий раздел ВРВС, - национальные виды спорта;</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обращение федерации в Комитет о намерении получить аккредитацию по видам спорта, включенным в первый раздел ВРВС, - признанные виды спорта (за исключением военно-прикладных, служебно-прикладных, а также видов спорта, развиваемых на общероссийском уровне), во второй раздел ВРВС, - виды спорта, развиваемые на общероссийском уровне, в третий раздел ВРВС, - национальные виды спорта.</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3</w:t>
      </w:r>
      <w:r w:rsidR="008B120F">
        <w:rPr>
          <w:rFonts w:eastAsiaTheme="minorHAnsi"/>
          <w:sz w:val="28"/>
          <w:szCs w:val="28"/>
          <w:lang w:eastAsia="en-US"/>
        </w:rPr>
        <w:t>.</w:t>
      </w:r>
      <w:r w:rsidR="004E6390">
        <w:rPr>
          <w:rFonts w:eastAsiaTheme="minorHAnsi"/>
          <w:sz w:val="28"/>
          <w:szCs w:val="28"/>
          <w:lang w:eastAsia="en-US"/>
        </w:rPr>
        <w:t>1.</w:t>
      </w:r>
      <w:r w:rsidR="008B120F">
        <w:rPr>
          <w:rFonts w:eastAsiaTheme="minorHAnsi"/>
          <w:sz w:val="28"/>
          <w:szCs w:val="28"/>
          <w:lang w:eastAsia="en-US"/>
        </w:rPr>
        <w:t>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Опубликование распоряжения об объявлении государственной аккредитации на официальном сайте Комитета в информационно-телекоммуникационной сети "Интернет".</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w:t>
      </w:r>
      <w:r w:rsidR="004E6390">
        <w:rPr>
          <w:rFonts w:eastAsiaTheme="minorHAnsi"/>
          <w:sz w:val="28"/>
          <w:szCs w:val="28"/>
          <w:lang w:eastAsia="en-US"/>
        </w:rPr>
        <w:t>1.</w:t>
      </w:r>
      <w:r w:rsidR="008B120F">
        <w:rPr>
          <w:rFonts w:eastAsiaTheme="minorHAnsi"/>
          <w:sz w:val="28"/>
          <w:szCs w:val="28"/>
          <w:lang w:eastAsia="en-US"/>
        </w:rPr>
        <w:t>3. Прием, регистрация заявления и прилагаемых к нему документов.</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w:t>
      </w:r>
      <w:r w:rsidR="004E6390">
        <w:rPr>
          <w:rFonts w:eastAsiaTheme="minorHAnsi"/>
          <w:sz w:val="28"/>
          <w:szCs w:val="28"/>
          <w:lang w:eastAsia="en-US"/>
        </w:rPr>
        <w:t>1.</w:t>
      </w:r>
      <w:r w:rsidR="008B120F">
        <w:rPr>
          <w:rFonts w:eastAsiaTheme="minorHAnsi"/>
          <w:sz w:val="28"/>
          <w:szCs w:val="28"/>
          <w:lang w:eastAsia="en-US"/>
        </w:rPr>
        <w:t>3.1. Основания для начала административной процедуры.</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Поступление заявления о предоставлении государственной услуги с прилагаемыми к нему документами в приемную Комитета непосредственно или почтовым отправлением.</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Документы подаются в соответствии с </w:t>
      </w:r>
      <w:hyperlink r:id="rId29" w:history="1">
        <w:r>
          <w:rPr>
            <w:rFonts w:eastAsiaTheme="minorHAnsi"/>
            <w:color w:val="0000FF"/>
            <w:sz w:val="28"/>
            <w:szCs w:val="28"/>
            <w:lang w:eastAsia="en-US"/>
          </w:rPr>
          <w:t>пунктом 2.6 раздела 2</w:t>
        </w:r>
      </w:hyperlink>
      <w:r>
        <w:rPr>
          <w:rFonts w:eastAsiaTheme="minorHAnsi"/>
          <w:sz w:val="28"/>
          <w:szCs w:val="28"/>
          <w:lang w:eastAsia="en-US"/>
        </w:rPr>
        <w:t xml:space="preserve"> настоящего Регламента.</w:t>
      </w:r>
    </w:p>
    <w:p w:rsidR="008B120F" w:rsidRDefault="000F37FB" w:rsidP="00635204">
      <w:pPr>
        <w:autoSpaceDE w:val="0"/>
        <w:autoSpaceDN w:val="0"/>
        <w:adjustRightInd w:val="0"/>
        <w:ind w:firstLine="540"/>
        <w:jc w:val="both"/>
        <w:rPr>
          <w:rFonts w:eastAsiaTheme="minorHAnsi"/>
          <w:sz w:val="28"/>
          <w:szCs w:val="28"/>
          <w:lang w:eastAsia="en-US"/>
        </w:rPr>
      </w:pPr>
      <w:bookmarkStart w:id="6" w:name="Par37"/>
      <w:bookmarkEnd w:id="6"/>
      <w:r>
        <w:rPr>
          <w:rFonts w:eastAsiaTheme="minorHAnsi"/>
          <w:sz w:val="28"/>
          <w:szCs w:val="28"/>
          <w:lang w:eastAsia="en-US"/>
        </w:rPr>
        <w:t>3</w:t>
      </w:r>
      <w:r w:rsidR="008B120F">
        <w:rPr>
          <w:rFonts w:eastAsiaTheme="minorHAnsi"/>
          <w:sz w:val="28"/>
          <w:szCs w:val="28"/>
          <w:lang w:eastAsia="en-US"/>
        </w:rPr>
        <w:t>.</w:t>
      </w:r>
      <w:r w:rsidR="004E6390">
        <w:rPr>
          <w:rFonts w:eastAsiaTheme="minorHAnsi"/>
          <w:sz w:val="28"/>
          <w:szCs w:val="28"/>
          <w:lang w:eastAsia="en-US"/>
        </w:rPr>
        <w:t>1.</w:t>
      </w:r>
      <w:r w:rsidR="008B120F">
        <w:rPr>
          <w:rFonts w:eastAsiaTheme="minorHAnsi"/>
          <w:sz w:val="28"/>
          <w:szCs w:val="28"/>
          <w:lang w:eastAsia="en-US"/>
        </w:rPr>
        <w:t>3.2.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Прием и регистрация документов осуществляются уполномоченным должностным лицом сектора правового обеспечения и делопроизводства Комитета.</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Документы могут быть представлены заявителем лично или направлены по почте.</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w:t>
      </w:r>
      <w:r w:rsidR="004E6390">
        <w:rPr>
          <w:rFonts w:eastAsiaTheme="minorHAnsi"/>
          <w:sz w:val="28"/>
          <w:szCs w:val="28"/>
          <w:lang w:eastAsia="en-US"/>
        </w:rPr>
        <w:t>1.</w:t>
      </w:r>
      <w:r w:rsidR="008B120F">
        <w:rPr>
          <w:rFonts w:eastAsiaTheme="minorHAnsi"/>
          <w:sz w:val="28"/>
          <w:szCs w:val="28"/>
          <w:lang w:eastAsia="en-US"/>
        </w:rPr>
        <w:t xml:space="preserve">3.3. Содержание каждого административного действия, входящего в состав административной процедуры, продолжительность </w:t>
      </w:r>
      <w:proofErr w:type="gramStart"/>
      <w:r w:rsidR="008B120F">
        <w:rPr>
          <w:rFonts w:eastAsiaTheme="minorHAnsi"/>
          <w:sz w:val="28"/>
          <w:szCs w:val="28"/>
          <w:lang w:eastAsia="en-US"/>
        </w:rPr>
        <w:t>и(</w:t>
      </w:r>
      <w:proofErr w:type="gramEnd"/>
      <w:r w:rsidR="008B120F">
        <w:rPr>
          <w:rFonts w:eastAsiaTheme="minorHAnsi"/>
          <w:sz w:val="28"/>
          <w:szCs w:val="28"/>
          <w:lang w:eastAsia="en-US"/>
        </w:rPr>
        <w:t>или) максимальный срок его выполнения.</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Заявление и прилагаемые к нему документы, представленные в Комитет, регистрируются специалистом, указанным в </w:t>
      </w:r>
      <w:hyperlink w:anchor="Par37" w:history="1">
        <w:r>
          <w:rPr>
            <w:rFonts w:eastAsiaTheme="minorHAnsi"/>
            <w:color w:val="0000FF"/>
            <w:sz w:val="28"/>
            <w:szCs w:val="28"/>
            <w:lang w:eastAsia="en-US"/>
          </w:rPr>
          <w:t xml:space="preserve">подпункте </w:t>
        </w:r>
        <w:r w:rsidR="000F37FB">
          <w:rPr>
            <w:rFonts w:eastAsiaTheme="minorHAnsi"/>
            <w:color w:val="0000FF"/>
            <w:sz w:val="28"/>
            <w:szCs w:val="28"/>
            <w:lang w:eastAsia="en-US"/>
          </w:rPr>
          <w:t>3</w:t>
        </w:r>
        <w:r>
          <w:rPr>
            <w:rFonts w:eastAsiaTheme="minorHAnsi"/>
            <w:color w:val="0000FF"/>
            <w:sz w:val="28"/>
            <w:szCs w:val="28"/>
            <w:lang w:eastAsia="en-US"/>
          </w:rPr>
          <w:t>.</w:t>
        </w:r>
        <w:r w:rsidR="004E6390">
          <w:rPr>
            <w:rFonts w:eastAsiaTheme="minorHAnsi"/>
            <w:color w:val="0000FF"/>
            <w:sz w:val="28"/>
            <w:szCs w:val="28"/>
            <w:lang w:eastAsia="en-US"/>
          </w:rPr>
          <w:t>1.</w:t>
        </w:r>
        <w:r>
          <w:rPr>
            <w:rFonts w:eastAsiaTheme="minorHAnsi"/>
            <w:color w:val="0000FF"/>
            <w:sz w:val="28"/>
            <w:szCs w:val="28"/>
            <w:lang w:eastAsia="en-US"/>
          </w:rPr>
          <w:t>3.2</w:t>
        </w:r>
      </w:hyperlink>
      <w:r>
        <w:rPr>
          <w:rFonts w:eastAsiaTheme="minorHAnsi"/>
          <w:sz w:val="28"/>
          <w:szCs w:val="28"/>
          <w:lang w:eastAsia="en-US"/>
        </w:rPr>
        <w:t xml:space="preserve"> настоящего Регламента, в системе электронного документооборота Ленинградской области (далее - СЭД) в день их поступления.</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Регистрация осуществляется путем проставления на заявлении регистрационного штампа в правой нижней части лицевой стороны первой страницы в течение 10 минут (если документы поступают по почте, их регистрация осуществляется в течение трех дней с момента получения). Регистрационный штамп содержит полное наименование Комитета, дату и входящий номер.</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Второй экземпляр заявления с регистрационным штампом передается заявителю, если документы представлены непосредственно заявителем.</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Заявление и прилагаемые к нему документы передаются председателю Комитета не позднее рабочего дня, следующего за регистрацией.</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Передача заявления и прилагаемых к нему документов с резолюцией председателя комитета в течение одного дня передаются специалисту, ответственному за аккредитацию.</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w:t>
      </w:r>
      <w:r w:rsidR="004E6390">
        <w:rPr>
          <w:rFonts w:eastAsiaTheme="minorHAnsi"/>
          <w:sz w:val="28"/>
          <w:szCs w:val="28"/>
          <w:lang w:eastAsia="en-US"/>
        </w:rPr>
        <w:t>1.</w:t>
      </w:r>
      <w:r w:rsidR="008B120F">
        <w:rPr>
          <w:rFonts w:eastAsiaTheme="minorHAnsi"/>
          <w:sz w:val="28"/>
          <w:szCs w:val="28"/>
          <w:lang w:eastAsia="en-US"/>
        </w:rPr>
        <w:t>3.4. Критерии принятия решений, в случае если выполнение административной процедуры (административного действия) связано с принятием решений.</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Выполнение административной процедуры не связано с принятием решений.</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w:t>
      </w:r>
      <w:r w:rsidR="004E6390">
        <w:rPr>
          <w:rFonts w:eastAsiaTheme="minorHAnsi"/>
          <w:sz w:val="28"/>
          <w:szCs w:val="28"/>
          <w:lang w:eastAsia="en-US"/>
        </w:rPr>
        <w:t>1.</w:t>
      </w:r>
      <w:r w:rsidR="008B120F">
        <w:rPr>
          <w:rFonts w:eastAsiaTheme="minorHAnsi"/>
          <w:sz w:val="28"/>
          <w:szCs w:val="28"/>
          <w:lang w:eastAsia="en-US"/>
        </w:rPr>
        <w:t>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Результатом административной процедуры является зарегистрированное заявление, в правой нижней части лицевой стороны первой </w:t>
      </w:r>
      <w:proofErr w:type="gramStart"/>
      <w:r>
        <w:rPr>
          <w:rFonts w:eastAsiaTheme="minorHAnsi"/>
          <w:sz w:val="28"/>
          <w:szCs w:val="28"/>
          <w:lang w:eastAsia="en-US"/>
        </w:rPr>
        <w:t>страницы</w:t>
      </w:r>
      <w:proofErr w:type="gramEnd"/>
      <w:r>
        <w:rPr>
          <w:rFonts w:eastAsiaTheme="minorHAnsi"/>
          <w:sz w:val="28"/>
          <w:szCs w:val="28"/>
          <w:lang w:eastAsia="en-US"/>
        </w:rPr>
        <w:t xml:space="preserve"> которого проставлен регистрационный штамп с указанием даты регистрации документа и его порядкового номера.</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Способ фиксации результата выполнения административной процедуры - регистрация заявления в СЭД.</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w:t>
      </w:r>
      <w:r w:rsidR="004E6390">
        <w:rPr>
          <w:rFonts w:eastAsiaTheme="minorHAnsi"/>
          <w:sz w:val="28"/>
          <w:szCs w:val="28"/>
          <w:lang w:eastAsia="en-US"/>
        </w:rPr>
        <w:t>1.</w:t>
      </w:r>
      <w:r w:rsidR="008B120F">
        <w:rPr>
          <w:rFonts w:eastAsiaTheme="minorHAnsi"/>
          <w:sz w:val="28"/>
          <w:szCs w:val="28"/>
          <w:lang w:eastAsia="en-US"/>
        </w:rPr>
        <w:t>4. Рассмотрение заявления о государственной аккредитации и экспертиза представленных документов.</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w:t>
      </w:r>
      <w:r w:rsidR="004E6390">
        <w:rPr>
          <w:rFonts w:eastAsiaTheme="minorHAnsi"/>
          <w:sz w:val="28"/>
          <w:szCs w:val="28"/>
          <w:lang w:eastAsia="en-US"/>
        </w:rPr>
        <w:t>1.</w:t>
      </w:r>
      <w:r w:rsidR="008B120F">
        <w:rPr>
          <w:rFonts w:eastAsiaTheme="minorHAnsi"/>
          <w:sz w:val="28"/>
          <w:szCs w:val="28"/>
          <w:lang w:eastAsia="en-US"/>
        </w:rPr>
        <w:t>4.1. Основания для начала административной процедуры.</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Основанием для начала административной процедуры является регистрация заявления и документов о предоставлении государственной услуги в электронной регистрационной системе делопроизводства.</w:t>
      </w:r>
    </w:p>
    <w:p w:rsidR="008B120F" w:rsidRDefault="000F37FB" w:rsidP="00635204">
      <w:pPr>
        <w:autoSpaceDE w:val="0"/>
        <w:autoSpaceDN w:val="0"/>
        <w:adjustRightInd w:val="0"/>
        <w:ind w:firstLine="540"/>
        <w:jc w:val="both"/>
        <w:rPr>
          <w:rFonts w:eastAsiaTheme="minorHAnsi"/>
          <w:sz w:val="28"/>
          <w:szCs w:val="28"/>
          <w:lang w:eastAsia="en-US"/>
        </w:rPr>
      </w:pPr>
      <w:bookmarkStart w:id="7" w:name="Par54"/>
      <w:bookmarkEnd w:id="7"/>
      <w:r>
        <w:rPr>
          <w:rFonts w:eastAsiaTheme="minorHAnsi"/>
          <w:sz w:val="28"/>
          <w:szCs w:val="28"/>
          <w:lang w:eastAsia="en-US"/>
        </w:rPr>
        <w:t>3</w:t>
      </w:r>
      <w:r w:rsidR="008B120F">
        <w:rPr>
          <w:rFonts w:eastAsiaTheme="minorHAnsi"/>
          <w:sz w:val="28"/>
          <w:szCs w:val="28"/>
          <w:lang w:eastAsia="en-US"/>
        </w:rPr>
        <w:t>.</w:t>
      </w:r>
      <w:r w:rsidR="004E6390">
        <w:rPr>
          <w:rFonts w:eastAsiaTheme="minorHAnsi"/>
          <w:sz w:val="28"/>
          <w:szCs w:val="28"/>
          <w:lang w:eastAsia="en-US"/>
        </w:rPr>
        <w:t>1.</w:t>
      </w:r>
      <w:r w:rsidR="008B120F">
        <w:rPr>
          <w:rFonts w:eastAsiaTheme="minorHAnsi"/>
          <w:sz w:val="28"/>
          <w:szCs w:val="28"/>
          <w:lang w:eastAsia="en-US"/>
        </w:rPr>
        <w:t xml:space="preserve">4.2. Содержание каждого административного действия, входящего в состав административной процедуры, продолжительность </w:t>
      </w:r>
      <w:proofErr w:type="gramStart"/>
      <w:r w:rsidR="008B120F">
        <w:rPr>
          <w:rFonts w:eastAsiaTheme="minorHAnsi"/>
          <w:sz w:val="28"/>
          <w:szCs w:val="28"/>
          <w:lang w:eastAsia="en-US"/>
        </w:rPr>
        <w:t>и(</w:t>
      </w:r>
      <w:proofErr w:type="gramEnd"/>
      <w:r w:rsidR="008B120F">
        <w:rPr>
          <w:rFonts w:eastAsiaTheme="minorHAnsi"/>
          <w:sz w:val="28"/>
          <w:szCs w:val="28"/>
          <w:lang w:eastAsia="en-US"/>
        </w:rPr>
        <w:t>или) максимальный срок его выполнения.</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Специалист, ответственный за аккредитацию, в течение 15 рабочих дней со дня истечения срока подачи заявителем заявления и документов, установленного распоряжением Комитета об объявлении государственной аккредитации, проверяет представленные материалы на комплектность в соответствии с требованиями </w:t>
      </w:r>
      <w:hyperlink r:id="rId30" w:history="1">
        <w:r>
          <w:rPr>
            <w:rFonts w:eastAsiaTheme="minorHAnsi"/>
            <w:color w:val="0000FF"/>
            <w:sz w:val="28"/>
            <w:szCs w:val="28"/>
            <w:lang w:eastAsia="en-US"/>
          </w:rPr>
          <w:t>пункта 2.6 раздела 2</w:t>
        </w:r>
      </w:hyperlink>
      <w:r>
        <w:rPr>
          <w:rFonts w:eastAsiaTheme="minorHAnsi"/>
          <w:sz w:val="28"/>
          <w:szCs w:val="28"/>
          <w:lang w:eastAsia="en-US"/>
        </w:rPr>
        <w:t xml:space="preserve"> настоящего Регламента.</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Организует поступление в Комитет сведений, предусмотренных </w:t>
      </w:r>
      <w:hyperlink r:id="rId31" w:history="1">
        <w:r>
          <w:rPr>
            <w:rFonts w:eastAsiaTheme="minorHAnsi"/>
            <w:color w:val="0000FF"/>
            <w:sz w:val="28"/>
            <w:szCs w:val="28"/>
            <w:lang w:eastAsia="en-US"/>
          </w:rPr>
          <w:t>п. 2.7</w:t>
        </w:r>
      </w:hyperlink>
      <w:r>
        <w:rPr>
          <w:rFonts w:eastAsiaTheme="minorHAnsi"/>
          <w:sz w:val="28"/>
          <w:szCs w:val="28"/>
          <w:lang w:eastAsia="en-US"/>
        </w:rPr>
        <w:t xml:space="preserve"> настоящего регламента, в рамках межведомственного и межуровневого взаимодействия при оказании государственных услуг.</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целях получения указанных сведений специалист, ответственный за аккредитацию, в течение 5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Федеральную налоговую службу Российской Федерации, в Казначейство России.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Специалист, ответственный за аккредитацию, в течение 5 рабочих дней со дня истечения срока подачи заявителем заявления и документов, установленного распоряжением Комитета об объявлении государственной аккредитации: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проводит экспертизу представленных документов, в том числе полученных посредством межведомственного взаимодействия и в электронной форме с использованием систем межведомственного электронного взаимодействия, на предмет их соответствия требованиям, указанным в </w:t>
      </w:r>
      <w:hyperlink r:id="rId32" w:history="1">
        <w:r>
          <w:rPr>
            <w:rFonts w:eastAsiaTheme="minorHAnsi"/>
            <w:color w:val="0000FF"/>
            <w:sz w:val="28"/>
            <w:szCs w:val="28"/>
            <w:lang w:eastAsia="en-US"/>
          </w:rPr>
          <w:t>пунктах 2.6</w:t>
        </w:r>
      </w:hyperlink>
      <w:r>
        <w:rPr>
          <w:rFonts w:eastAsiaTheme="minorHAnsi"/>
          <w:sz w:val="28"/>
          <w:szCs w:val="28"/>
          <w:lang w:eastAsia="en-US"/>
        </w:rPr>
        <w:t xml:space="preserve"> - </w:t>
      </w:r>
      <w:hyperlink r:id="rId33" w:history="1">
        <w:r>
          <w:rPr>
            <w:rFonts w:eastAsiaTheme="minorHAnsi"/>
            <w:color w:val="0000FF"/>
            <w:sz w:val="28"/>
            <w:szCs w:val="28"/>
            <w:lang w:eastAsia="en-US"/>
          </w:rPr>
          <w:t>2.7</w:t>
        </w:r>
      </w:hyperlink>
      <w:r>
        <w:rPr>
          <w:rFonts w:eastAsiaTheme="minorHAnsi"/>
          <w:sz w:val="28"/>
          <w:szCs w:val="28"/>
          <w:lang w:eastAsia="en-US"/>
        </w:rPr>
        <w:t xml:space="preserve"> настоящего Регламента;</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подготавливает повестку заседания и проект решения комиссии по государственной аккредитации региональных спортивных федераций Ленинградской области (далее - Комиссия).</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Комитет возвращает общественной организации все представленные документы без рассмотрения в случаях:</w:t>
      </w:r>
    </w:p>
    <w:p w:rsidR="008B120F" w:rsidRDefault="008B120F" w:rsidP="00635204">
      <w:pPr>
        <w:autoSpaceDE w:val="0"/>
        <w:autoSpaceDN w:val="0"/>
        <w:adjustRightInd w:val="0"/>
        <w:ind w:firstLine="540"/>
        <w:jc w:val="both"/>
        <w:rPr>
          <w:rFonts w:eastAsiaTheme="minorHAnsi"/>
          <w:sz w:val="28"/>
          <w:szCs w:val="28"/>
          <w:lang w:eastAsia="en-US"/>
        </w:rPr>
      </w:pPr>
      <w:bookmarkStart w:id="8" w:name="Par62"/>
      <w:bookmarkEnd w:id="8"/>
      <w:r>
        <w:rPr>
          <w:rFonts w:eastAsiaTheme="minorHAnsi"/>
          <w:sz w:val="28"/>
          <w:szCs w:val="28"/>
          <w:lang w:eastAsia="en-US"/>
        </w:rPr>
        <w:t xml:space="preserve">а) представления общественной организацией в Комитет Заявления, и/или сведений, и/или документов, не соответствующих </w:t>
      </w:r>
      <w:hyperlink r:id="rId34" w:history="1">
        <w:r>
          <w:rPr>
            <w:rFonts w:eastAsiaTheme="minorHAnsi"/>
            <w:color w:val="0000FF"/>
            <w:sz w:val="28"/>
            <w:szCs w:val="28"/>
            <w:lang w:eastAsia="en-US"/>
          </w:rPr>
          <w:t>пункту 2.6</w:t>
        </w:r>
      </w:hyperlink>
      <w:r>
        <w:rPr>
          <w:rFonts w:eastAsiaTheme="minorHAnsi"/>
          <w:sz w:val="28"/>
          <w:szCs w:val="28"/>
          <w:lang w:eastAsia="en-US"/>
        </w:rPr>
        <w:t xml:space="preserve"> настоящего Регламента;</w:t>
      </w:r>
    </w:p>
    <w:p w:rsidR="008B120F" w:rsidRDefault="008B120F" w:rsidP="00635204">
      <w:pPr>
        <w:autoSpaceDE w:val="0"/>
        <w:autoSpaceDN w:val="0"/>
        <w:adjustRightInd w:val="0"/>
        <w:ind w:firstLine="540"/>
        <w:jc w:val="both"/>
        <w:rPr>
          <w:rFonts w:eastAsiaTheme="minorHAnsi"/>
          <w:sz w:val="28"/>
          <w:szCs w:val="28"/>
          <w:lang w:eastAsia="en-US"/>
        </w:rPr>
      </w:pPr>
      <w:bookmarkStart w:id="9" w:name="Par63"/>
      <w:bookmarkEnd w:id="9"/>
      <w:r>
        <w:rPr>
          <w:rFonts w:eastAsiaTheme="minorHAnsi"/>
          <w:sz w:val="28"/>
          <w:szCs w:val="28"/>
          <w:lang w:eastAsia="en-US"/>
        </w:rPr>
        <w:t xml:space="preserve">б) представления общественной организацией в Комитет Заявления, и/или сведений, и/или документов с нарушением срока, установленного </w:t>
      </w:r>
      <w:hyperlink w:anchor="Par25" w:history="1">
        <w:r>
          <w:rPr>
            <w:rFonts w:eastAsiaTheme="minorHAnsi"/>
            <w:color w:val="0000FF"/>
            <w:sz w:val="28"/>
            <w:szCs w:val="28"/>
            <w:lang w:eastAsia="en-US"/>
          </w:rPr>
          <w:t>абзацем 4 пункта 4.2.3</w:t>
        </w:r>
      </w:hyperlink>
      <w:r>
        <w:rPr>
          <w:rFonts w:eastAsiaTheme="minorHAnsi"/>
          <w:sz w:val="28"/>
          <w:szCs w:val="28"/>
          <w:lang w:eastAsia="en-US"/>
        </w:rPr>
        <w:t xml:space="preserve"> настоящего Регламента.</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w:t>
      </w:r>
      <w:r w:rsidR="004E6390">
        <w:rPr>
          <w:rFonts w:eastAsiaTheme="minorHAnsi"/>
          <w:sz w:val="28"/>
          <w:szCs w:val="28"/>
          <w:lang w:eastAsia="en-US"/>
        </w:rPr>
        <w:t>1.</w:t>
      </w:r>
      <w:r w:rsidR="008B120F">
        <w:rPr>
          <w:rFonts w:eastAsiaTheme="minorHAnsi"/>
          <w:sz w:val="28"/>
          <w:szCs w:val="28"/>
          <w:lang w:eastAsia="en-US"/>
        </w:rPr>
        <w:t>4.3.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Проверку представленных материалов на комплектность осуществляет специалист, ответственный за аккредитацию.</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w:t>
      </w:r>
      <w:r w:rsidR="004E6390">
        <w:rPr>
          <w:rFonts w:eastAsiaTheme="minorHAnsi"/>
          <w:sz w:val="28"/>
          <w:szCs w:val="28"/>
          <w:lang w:eastAsia="en-US"/>
        </w:rPr>
        <w:t>1.</w:t>
      </w:r>
      <w:r w:rsidR="008B120F">
        <w:rPr>
          <w:rFonts w:eastAsiaTheme="minorHAnsi"/>
          <w:sz w:val="28"/>
          <w:szCs w:val="28"/>
          <w:lang w:eastAsia="en-US"/>
        </w:rPr>
        <w:t>4.4. Критерии принятия решений, в случае если выполнение административной процедуры (административного действия) связано с принятием решений.</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Наличие или отсутствие фактов, изложенных в </w:t>
      </w:r>
      <w:hyperlink w:anchor="Par62" w:history="1">
        <w:r>
          <w:rPr>
            <w:rFonts w:eastAsiaTheme="minorHAnsi"/>
            <w:color w:val="0000FF"/>
            <w:sz w:val="28"/>
            <w:szCs w:val="28"/>
            <w:lang w:eastAsia="en-US"/>
          </w:rPr>
          <w:t>пунктах "а"</w:t>
        </w:r>
      </w:hyperlink>
      <w:r>
        <w:rPr>
          <w:rFonts w:eastAsiaTheme="minorHAnsi"/>
          <w:sz w:val="28"/>
          <w:szCs w:val="28"/>
          <w:lang w:eastAsia="en-US"/>
        </w:rPr>
        <w:t xml:space="preserve"> и </w:t>
      </w:r>
      <w:hyperlink w:anchor="Par63" w:history="1">
        <w:r>
          <w:rPr>
            <w:rFonts w:eastAsiaTheme="minorHAnsi"/>
            <w:color w:val="0000FF"/>
            <w:sz w:val="28"/>
            <w:szCs w:val="28"/>
            <w:lang w:eastAsia="en-US"/>
          </w:rPr>
          <w:t xml:space="preserve">"б" пункта </w:t>
        </w:r>
        <w:r w:rsidR="000F37FB">
          <w:rPr>
            <w:rFonts w:eastAsiaTheme="minorHAnsi"/>
            <w:color w:val="0000FF"/>
            <w:sz w:val="28"/>
            <w:szCs w:val="28"/>
            <w:lang w:eastAsia="en-US"/>
          </w:rPr>
          <w:t>3</w:t>
        </w:r>
        <w:r>
          <w:rPr>
            <w:rFonts w:eastAsiaTheme="minorHAnsi"/>
            <w:color w:val="0000FF"/>
            <w:sz w:val="28"/>
            <w:szCs w:val="28"/>
            <w:lang w:eastAsia="en-US"/>
          </w:rPr>
          <w:t>.</w:t>
        </w:r>
        <w:r w:rsidR="004E6390">
          <w:rPr>
            <w:rFonts w:eastAsiaTheme="minorHAnsi"/>
            <w:color w:val="0000FF"/>
            <w:sz w:val="28"/>
            <w:szCs w:val="28"/>
            <w:lang w:eastAsia="en-US"/>
          </w:rPr>
          <w:t>1.</w:t>
        </w:r>
        <w:r>
          <w:rPr>
            <w:rFonts w:eastAsiaTheme="minorHAnsi"/>
            <w:color w:val="0000FF"/>
            <w:sz w:val="28"/>
            <w:szCs w:val="28"/>
            <w:lang w:eastAsia="en-US"/>
          </w:rPr>
          <w:t>4.2</w:t>
        </w:r>
      </w:hyperlink>
      <w:r>
        <w:rPr>
          <w:rFonts w:eastAsiaTheme="minorHAnsi"/>
          <w:sz w:val="28"/>
          <w:szCs w:val="28"/>
          <w:lang w:eastAsia="en-US"/>
        </w:rPr>
        <w:t xml:space="preserve"> настоящего административного регламента.</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w:t>
      </w:r>
      <w:r w:rsidR="004E6390">
        <w:rPr>
          <w:rFonts w:eastAsiaTheme="minorHAnsi"/>
          <w:sz w:val="28"/>
          <w:szCs w:val="28"/>
          <w:lang w:eastAsia="en-US"/>
        </w:rPr>
        <w:t>1.</w:t>
      </w:r>
      <w:r w:rsidR="008B120F">
        <w:rPr>
          <w:rFonts w:eastAsiaTheme="minorHAnsi"/>
          <w:sz w:val="28"/>
          <w:szCs w:val="28"/>
          <w:lang w:eastAsia="en-US"/>
        </w:rPr>
        <w:t>4.5. Результат выполнения административной процедуры, а также (при наличии) способ фиксации, в том числе в электронной форме, и порядок его передачи.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Передача представленных заявлений и документов в Комиссию для их рассмотрения и принятия решения об аккредитации или об отказе в аккредитации либо возврат общественной организации всех представленных документов без рассмотрения в случаях, предусмотренных </w:t>
      </w:r>
      <w:hyperlink w:anchor="Par54" w:history="1">
        <w:r>
          <w:rPr>
            <w:rFonts w:eastAsiaTheme="minorHAnsi"/>
            <w:color w:val="0000FF"/>
            <w:sz w:val="28"/>
            <w:szCs w:val="28"/>
            <w:lang w:eastAsia="en-US"/>
          </w:rPr>
          <w:t xml:space="preserve">пунктом </w:t>
        </w:r>
        <w:r w:rsidR="000F37FB">
          <w:rPr>
            <w:rFonts w:eastAsiaTheme="minorHAnsi"/>
            <w:color w:val="0000FF"/>
            <w:sz w:val="28"/>
            <w:szCs w:val="28"/>
            <w:lang w:eastAsia="en-US"/>
          </w:rPr>
          <w:t>3</w:t>
        </w:r>
        <w:r>
          <w:rPr>
            <w:rFonts w:eastAsiaTheme="minorHAnsi"/>
            <w:color w:val="0000FF"/>
            <w:sz w:val="28"/>
            <w:szCs w:val="28"/>
            <w:lang w:eastAsia="en-US"/>
          </w:rPr>
          <w:t>.4.2</w:t>
        </w:r>
      </w:hyperlink>
      <w:r>
        <w:rPr>
          <w:rFonts w:eastAsiaTheme="minorHAnsi"/>
          <w:sz w:val="28"/>
          <w:szCs w:val="28"/>
          <w:lang w:eastAsia="en-US"/>
        </w:rPr>
        <w:t xml:space="preserve"> настоящего Регламента.</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w:t>
      </w:r>
      <w:r w:rsidR="004E6390">
        <w:rPr>
          <w:rFonts w:eastAsiaTheme="minorHAnsi"/>
          <w:sz w:val="28"/>
          <w:szCs w:val="28"/>
          <w:lang w:eastAsia="en-US"/>
        </w:rPr>
        <w:t>1.</w:t>
      </w:r>
      <w:r w:rsidR="008B120F">
        <w:rPr>
          <w:rFonts w:eastAsiaTheme="minorHAnsi"/>
          <w:sz w:val="28"/>
          <w:szCs w:val="28"/>
          <w:lang w:eastAsia="en-US"/>
        </w:rPr>
        <w:t>5. Принятие решения о государственной аккредитации или об отказе в государственной аккредитации.</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w:t>
      </w:r>
      <w:r w:rsidR="004E6390">
        <w:rPr>
          <w:rFonts w:eastAsiaTheme="minorHAnsi"/>
          <w:sz w:val="28"/>
          <w:szCs w:val="28"/>
          <w:lang w:eastAsia="en-US"/>
        </w:rPr>
        <w:t>1.</w:t>
      </w:r>
      <w:r w:rsidR="008B120F">
        <w:rPr>
          <w:rFonts w:eastAsiaTheme="minorHAnsi"/>
          <w:sz w:val="28"/>
          <w:szCs w:val="28"/>
          <w:lang w:eastAsia="en-US"/>
        </w:rPr>
        <w:t>5.1. Основания для начала административной процедуры.</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Передача представленных заявлений и документов в Комиссию для их рассмотрения.</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w:t>
      </w:r>
      <w:r w:rsidR="004E6390">
        <w:rPr>
          <w:rFonts w:eastAsiaTheme="minorHAnsi"/>
          <w:sz w:val="28"/>
          <w:szCs w:val="28"/>
          <w:lang w:eastAsia="en-US"/>
        </w:rPr>
        <w:t>1.</w:t>
      </w:r>
      <w:r w:rsidR="008B120F">
        <w:rPr>
          <w:rFonts w:eastAsiaTheme="minorHAnsi"/>
          <w:sz w:val="28"/>
          <w:szCs w:val="28"/>
          <w:lang w:eastAsia="en-US"/>
        </w:rPr>
        <w:t xml:space="preserve">5.2. Содержание каждого административного действия, входящего в состав административной процедуры, продолжительность </w:t>
      </w:r>
      <w:proofErr w:type="gramStart"/>
      <w:r w:rsidR="008B120F">
        <w:rPr>
          <w:rFonts w:eastAsiaTheme="minorHAnsi"/>
          <w:sz w:val="28"/>
          <w:szCs w:val="28"/>
          <w:lang w:eastAsia="en-US"/>
        </w:rPr>
        <w:t>и(</w:t>
      </w:r>
      <w:proofErr w:type="gramEnd"/>
      <w:r w:rsidR="008B120F">
        <w:rPr>
          <w:rFonts w:eastAsiaTheme="minorHAnsi"/>
          <w:sz w:val="28"/>
          <w:szCs w:val="28"/>
          <w:lang w:eastAsia="en-US"/>
        </w:rPr>
        <w:t>или) максимальный срок его выполнения.</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Заседание Комиссии проводится не позднее 2 месяцев со дня истечения срока подачи заявлений и документов, установленного распоряжением Комитета об объявлении государственной аккредитации.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соответствия документов требованиям </w:t>
      </w:r>
      <w:hyperlink r:id="rId35" w:history="1">
        <w:r>
          <w:rPr>
            <w:rFonts w:eastAsiaTheme="minorHAnsi"/>
            <w:color w:val="0000FF"/>
            <w:sz w:val="28"/>
            <w:szCs w:val="28"/>
            <w:lang w:eastAsia="en-US"/>
          </w:rPr>
          <w:t>пунктов 2.6</w:t>
        </w:r>
      </w:hyperlink>
      <w:r>
        <w:rPr>
          <w:rFonts w:eastAsiaTheme="minorHAnsi"/>
          <w:sz w:val="28"/>
          <w:szCs w:val="28"/>
          <w:lang w:eastAsia="en-US"/>
        </w:rPr>
        <w:t xml:space="preserve">, </w:t>
      </w:r>
      <w:hyperlink r:id="rId36" w:history="1">
        <w:r>
          <w:rPr>
            <w:rFonts w:eastAsiaTheme="minorHAnsi"/>
            <w:color w:val="0000FF"/>
            <w:sz w:val="28"/>
            <w:szCs w:val="28"/>
            <w:lang w:eastAsia="en-US"/>
          </w:rPr>
          <w:t>2.7</w:t>
        </w:r>
      </w:hyperlink>
      <w:r>
        <w:rPr>
          <w:rFonts w:eastAsiaTheme="minorHAnsi"/>
          <w:sz w:val="28"/>
          <w:szCs w:val="28"/>
          <w:lang w:eastAsia="en-US"/>
        </w:rPr>
        <w:t xml:space="preserve"> настоящего Административного регламента специалист, ответственный за аккредитацию, передает заявление и документы в Комиссию по государственной аккредитации (далее - Комиссия) для их рассмотрения и принятия решения об аккредитации или об отказе в аккредитации.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Решения Комиссии являются правомочными, если на заседании присутствует не менее половины членов Комиссии.</w:t>
      </w:r>
    </w:p>
    <w:p w:rsidR="00C31346" w:rsidRDefault="00C31346" w:rsidP="00C3134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Решение, принятое на заседании Комиссии, оформляется протоколом и подписывается председателем и ответственным секретарем Комиссии Комитета и носит рекомендательный характер.</w:t>
      </w:r>
    </w:p>
    <w:p w:rsidR="00C31346" w:rsidRDefault="00C31346" w:rsidP="00C3134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 учетом принятых на заседании Комиссии решений, Комитет не позднее 2 месяцев со дня истечения срока подачи общественной организацией (установленного </w:t>
      </w:r>
      <w:hyperlink r:id="rId37" w:history="1">
        <w:r>
          <w:rPr>
            <w:rFonts w:eastAsiaTheme="minorHAnsi"/>
            <w:color w:val="0000FF"/>
            <w:sz w:val="28"/>
            <w:szCs w:val="28"/>
            <w:lang w:eastAsia="en-US"/>
          </w:rPr>
          <w:t>пунктом 2.6</w:t>
        </w:r>
      </w:hyperlink>
      <w:r>
        <w:rPr>
          <w:rFonts w:eastAsiaTheme="minorHAnsi"/>
          <w:sz w:val="28"/>
          <w:szCs w:val="28"/>
          <w:lang w:eastAsia="en-US"/>
        </w:rPr>
        <w:t xml:space="preserve">. Административного регламента) Заявления, сведений и документов, предусмотренных </w:t>
      </w:r>
      <w:hyperlink r:id="rId38" w:history="1">
        <w:r>
          <w:rPr>
            <w:rFonts w:eastAsiaTheme="minorHAnsi"/>
            <w:color w:val="0000FF"/>
            <w:sz w:val="28"/>
            <w:szCs w:val="28"/>
            <w:lang w:eastAsia="en-US"/>
          </w:rPr>
          <w:t>абзацем</w:t>
        </w:r>
      </w:hyperlink>
      <w:r>
        <w:rPr>
          <w:rFonts w:eastAsiaTheme="minorHAnsi"/>
          <w:sz w:val="28"/>
          <w:szCs w:val="28"/>
          <w:lang w:eastAsia="en-US"/>
        </w:rPr>
        <w:t xml:space="preserve"> 4 пункта 3</w:t>
      </w:r>
      <w:r w:rsidR="004E6390">
        <w:rPr>
          <w:rFonts w:eastAsiaTheme="minorHAnsi"/>
          <w:sz w:val="28"/>
          <w:szCs w:val="28"/>
          <w:lang w:eastAsia="en-US"/>
        </w:rPr>
        <w:t>.1</w:t>
      </w:r>
      <w:r>
        <w:rPr>
          <w:rFonts w:eastAsiaTheme="minorHAnsi"/>
          <w:sz w:val="28"/>
          <w:szCs w:val="28"/>
          <w:lang w:eastAsia="en-US"/>
        </w:rPr>
        <w:t>.2.3 Административного регламента,</w:t>
      </w:r>
      <w:r w:rsidRPr="00C31346">
        <w:rPr>
          <w:rFonts w:eastAsiaTheme="minorHAnsi"/>
          <w:sz w:val="28"/>
          <w:szCs w:val="28"/>
          <w:lang w:eastAsia="en-US"/>
        </w:rPr>
        <w:t xml:space="preserve"> </w:t>
      </w:r>
      <w:r>
        <w:rPr>
          <w:rFonts w:eastAsiaTheme="minorHAnsi"/>
          <w:sz w:val="28"/>
          <w:szCs w:val="28"/>
          <w:lang w:eastAsia="en-US"/>
        </w:rPr>
        <w:t>принимает решение о государственной аккредитации, отказе в государственной аккредитации, которое оформляется распоряжением Комитета.</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своих решениях Комиссия вправе давать региональным спортивным федерациям рекомендации, соответствующие законодательству Российской Федерации.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Специалист, ответственный за аккредитацию, в течение 5 рабочих дней со дня заседания Комиссии готовит и осуществляет процедуру согласования и подписания председателем Комитета проектов следующих документов:</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принятия Комиссией решения об аккредитации федерации: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распоряжения Комитета о государственной аккредитации федерации;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принятия Комиссией решения об отказе в аккредитации: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распоряжения Комитета об отказе в аккредитации.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Уполномоченное должностное лицо сектора правового обеспечения и делопроизводства Комитета в течение 1 рабочего дня с момента подписания распоряжения об аккредитации (отказе в аккредитации) регистрирует распоряжение об аккредитации (отказе в аккредитации) и передает его копию в отдел физической культуры и спорта Комитета.</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Срок государственной аккредитации не может быть менее 1 года и более 4 лет.</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w:t>
      </w:r>
      <w:r w:rsidR="004E6390">
        <w:rPr>
          <w:rFonts w:eastAsiaTheme="minorHAnsi"/>
          <w:sz w:val="28"/>
          <w:szCs w:val="28"/>
          <w:lang w:eastAsia="en-US"/>
        </w:rPr>
        <w:t>1.</w:t>
      </w:r>
      <w:r w:rsidR="008B120F">
        <w:rPr>
          <w:rFonts w:eastAsiaTheme="minorHAnsi"/>
          <w:sz w:val="28"/>
          <w:szCs w:val="28"/>
          <w:lang w:eastAsia="en-US"/>
        </w:rPr>
        <w:t>5.3.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Ответственными за выполнение административных действий являются:</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специалист, ответственный за аккредитацию;</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уполномоченное должностное лицо сектора правового обеспечения и делопроизводства Комитета.</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w:t>
      </w:r>
      <w:r w:rsidR="004E6390">
        <w:rPr>
          <w:rFonts w:eastAsiaTheme="minorHAnsi"/>
          <w:sz w:val="28"/>
          <w:szCs w:val="28"/>
          <w:lang w:eastAsia="en-US"/>
        </w:rPr>
        <w:t>1.</w:t>
      </w:r>
      <w:r w:rsidR="008B120F">
        <w:rPr>
          <w:rFonts w:eastAsiaTheme="minorHAnsi"/>
          <w:sz w:val="28"/>
          <w:szCs w:val="28"/>
          <w:lang w:eastAsia="en-US"/>
        </w:rPr>
        <w:t>5.4. Критерии принятия решений, в случае если выполнение административной процедуры (административного действия) связано с принятием решений:</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соответствие представленных документов требованиям установленных </w:t>
      </w:r>
      <w:hyperlink r:id="rId39" w:history="1">
        <w:r>
          <w:rPr>
            <w:rFonts w:eastAsiaTheme="minorHAnsi"/>
            <w:color w:val="0000FF"/>
            <w:sz w:val="28"/>
            <w:szCs w:val="28"/>
            <w:lang w:eastAsia="en-US"/>
          </w:rPr>
          <w:t>Порядком</w:t>
        </w:r>
      </w:hyperlink>
      <w:r>
        <w:rPr>
          <w:rFonts w:eastAsiaTheme="minorHAnsi"/>
          <w:sz w:val="28"/>
          <w:szCs w:val="28"/>
          <w:lang w:eastAsia="en-US"/>
        </w:rPr>
        <w:t xml:space="preserve">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утвержденным приказом </w:t>
      </w:r>
      <w:proofErr w:type="spellStart"/>
      <w:r>
        <w:rPr>
          <w:rFonts w:eastAsiaTheme="minorHAnsi"/>
          <w:sz w:val="28"/>
          <w:szCs w:val="28"/>
          <w:lang w:eastAsia="en-US"/>
        </w:rPr>
        <w:t>Минспорта</w:t>
      </w:r>
      <w:proofErr w:type="spellEnd"/>
      <w:r>
        <w:rPr>
          <w:rFonts w:eastAsiaTheme="minorHAnsi"/>
          <w:sz w:val="28"/>
          <w:szCs w:val="28"/>
          <w:lang w:eastAsia="en-US"/>
        </w:rPr>
        <w:t xml:space="preserve"> России от 1 августа 2014 года N 663.</w:t>
      </w:r>
    </w:p>
    <w:p w:rsidR="008B120F" w:rsidRDefault="00942056"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3</w:t>
      </w:r>
      <w:r w:rsidR="008B120F">
        <w:rPr>
          <w:rFonts w:eastAsiaTheme="minorHAnsi"/>
          <w:sz w:val="28"/>
          <w:szCs w:val="28"/>
          <w:lang w:eastAsia="en-US"/>
        </w:rPr>
        <w:t>.</w:t>
      </w:r>
      <w:r w:rsidR="004E6390">
        <w:rPr>
          <w:rFonts w:eastAsiaTheme="minorHAnsi"/>
          <w:sz w:val="28"/>
          <w:szCs w:val="28"/>
          <w:lang w:eastAsia="en-US"/>
        </w:rPr>
        <w:t>1.</w:t>
      </w:r>
      <w:r w:rsidR="008B120F">
        <w:rPr>
          <w:rFonts w:eastAsiaTheme="minorHAnsi"/>
          <w:sz w:val="28"/>
          <w:szCs w:val="28"/>
          <w:lang w:eastAsia="en-US"/>
        </w:rPr>
        <w:t>5.5. Результат выполнения административной процедуры, а также (при наличии) способ фиксации, в том числе в электронной форме, и порядок его передачи.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Принятие Комиссией решения о</w:t>
      </w:r>
      <w:r w:rsidR="00942056">
        <w:rPr>
          <w:rFonts w:eastAsiaTheme="minorHAnsi"/>
          <w:sz w:val="28"/>
          <w:szCs w:val="28"/>
          <w:lang w:eastAsia="en-US"/>
        </w:rPr>
        <w:t xml:space="preserve"> государственной</w:t>
      </w:r>
      <w:r>
        <w:rPr>
          <w:rFonts w:eastAsiaTheme="minorHAnsi"/>
          <w:sz w:val="28"/>
          <w:szCs w:val="28"/>
          <w:lang w:eastAsia="en-US"/>
        </w:rPr>
        <w:t xml:space="preserve"> аккредитации (отказе в аккредитации), которое оформляется протоколом заседания Комиссии.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Передача протокола заседания Комиссии специалисту, ответственному за аккредитацию, для издания распоряжения Комитета о</w:t>
      </w:r>
      <w:r w:rsidR="008231BD">
        <w:rPr>
          <w:rFonts w:eastAsiaTheme="minorHAnsi"/>
          <w:sz w:val="28"/>
          <w:szCs w:val="28"/>
          <w:lang w:eastAsia="en-US"/>
        </w:rPr>
        <w:t xml:space="preserve"> государственной</w:t>
      </w:r>
      <w:r>
        <w:rPr>
          <w:rFonts w:eastAsiaTheme="minorHAnsi"/>
          <w:sz w:val="28"/>
          <w:szCs w:val="28"/>
          <w:lang w:eastAsia="en-US"/>
        </w:rPr>
        <w:t xml:space="preserve"> аккредитации (отказе в аккредитации).</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w:t>
      </w:r>
      <w:r w:rsidR="004E6390">
        <w:rPr>
          <w:rFonts w:eastAsiaTheme="minorHAnsi"/>
          <w:sz w:val="28"/>
          <w:szCs w:val="28"/>
          <w:lang w:eastAsia="en-US"/>
        </w:rPr>
        <w:t>1.</w:t>
      </w:r>
      <w:r w:rsidR="008B120F">
        <w:rPr>
          <w:rFonts w:eastAsiaTheme="minorHAnsi"/>
          <w:sz w:val="28"/>
          <w:szCs w:val="28"/>
          <w:lang w:eastAsia="en-US"/>
        </w:rPr>
        <w:t xml:space="preserve">6. Обращение в </w:t>
      </w:r>
      <w:proofErr w:type="spellStart"/>
      <w:r w:rsidR="008B120F">
        <w:rPr>
          <w:rFonts w:eastAsiaTheme="minorHAnsi"/>
          <w:sz w:val="28"/>
          <w:szCs w:val="28"/>
          <w:lang w:eastAsia="en-US"/>
        </w:rPr>
        <w:t>Минспорт</w:t>
      </w:r>
      <w:proofErr w:type="spellEnd"/>
      <w:r w:rsidR="008B120F">
        <w:rPr>
          <w:rFonts w:eastAsiaTheme="minorHAnsi"/>
          <w:sz w:val="28"/>
          <w:szCs w:val="28"/>
          <w:lang w:eastAsia="en-US"/>
        </w:rPr>
        <w:t xml:space="preserve"> России о включении региональной спортивной федерации, получившей </w:t>
      </w:r>
      <w:r w:rsidR="008231BD">
        <w:rPr>
          <w:rFonts w:eastAsiaTheme="minorHAnsi"/>
          <w:sz w:val="28"/>
          <w:szCs w:val="28"/>
          <w:lang w:eastAsia="en-US"/>
        </w:rPr>
        <w:t xml:space="preserve">государственную </w:t>
      </w:r>
      <w:r w:rsidR="008B120F">
        <w:rPr>
          <w:rFonts w:eastAsiaTheme="minorHAnsi"/>
          <w:sz w:val="28"/>
          <w:szCs w:val="28"/>
          <w:lang w:eastAsia="en-US"/>
        </w:rPr>
        <w:t>аккредитацию, в Реестр.</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w:t>
      </w:r>
      <w:r w:rsidR="004E6390">
        <w:rPr>
          <w:rFonts w:eastAsiaTheme="minorHAnsi"/>
          <w:sz w:val="28"/>
          <w:szCs w:val="28"/>
          <w:lang w:eastAsia="en-US"/>
        </w:rPr>
        <w:t>1.</w:t>
      </w:r>
      <w:r w:rsidR="008B120F">
        <w:rPr>
          <w:rFonts w:eastAsiaTheme="minorHAnsi"/>
          <w:sz w:val="28"/>
          <w:szCs w:val="28"/>
          <w:lang w:eastAsia="en-US"/>
        </w:rPr>
        <w:t>6.1. Основания для начала административной процедуры.</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Издание распоряжения Комитета об аккредитации.</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w:t>
      </w:r>
      <w:r w:rsidR="004E6390">
        <w:rPr>
          <w:rFonts w:eastAsiaTheme="minorHAnsi"/>
          <w:sz w:val="28"/>
          <w:szCs w:val="28"/>
          <w:lang w:eastAsia="en-US"/>
        </w:rPr>
        <w:t>1.</w:t>
      </w:r>
      <w:r w:rsidR="008B120F">
        <w:rPr>
          <w:rFonts w:eastAsiaTheme="minorHAnsi"/>
          <w:sz w:val="28"/>
          <w:szCs w:val="28"/>
          <w:lang w:eastAsia="en-US"/>
        </w:rPr>
        <w:t xml:space="preserve">6.2. Содержание каждого административного действия, входящего в состав административной процедуры, продолжительность </w:t>
      </w:r>
      <w:proofErr w:type="gramStart"/>
      <w:r w:rsidR="008B120F">
        <w:rPr>
          <w:rFonts w:eastAsiaTheme="minorHAnsi"/>
          <w:sz w:val="28"/>
          <w:szCs w:val="28"/>
          <w:lang w:eastAsia="en-US"/>
        </w:rPr>
        <w:t>и(</w:t>
      </w:r>
      <w:proofErr w:type="gramEnd"/>
      <w:r w:rsidR="008B120F">
        <w:rPr>
          <w:rFonts w:eastAsiaTheme="minorHAnsi"/>
          <w:sz w:val="28"/>
          <w:szCs w:val="28"/>
          <w:lang w:eastAsia="en-US"/>
        </w:rPr>
        <w:t>или) максимальный срок его выполнения.</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Специалист, ответственный за аккредитацию, в течение 10 рабочих дней с момента принятия Комитетом соответствующего решения:</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готовит, осуществляет процедуру согласования и подписания председателем Комитета (лицом, исполняющим обязанности председателя Комитета) заявления о включении федерации, получившей аккредитацию, в Реестр (далее - заявление о включении в Реестр);</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передает подписанное заявление о включении в Реестр уполномоченному должностному лицу сектора правового обеспечения и делопроизводства Комитета для отправки в адрес </w:t>
      </w:r>
      <w:proofErr w:type="spellStart"/>
      <w:r>
        <w:rPr>
          <w:rFonts w:eastAsiaTheme="minorHAnsi"/>
          <w:sz w:val="28"/>
          <w:szCs w:val="28"/>
          <w:lang w:eastAsia="en-US"/>
        </w:rPr>
        <w:t>Минспорта</w:t>
      </w:r>
      <w:proofErr w:type="spellEnd"/>
      <w:r>
        <w:rPr>
          <w:rFonts w:eastAsiaTheme="minorHAnsi"/>
          <w:sz w:val="28"/>
          <w:szCs w:val="28"/>
          <w:lang w:eastAsia="en-US"/>
        </w:rPr>
        <w:t xml:space="preserve"> России с приложением следующих документов:</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заверенные общественной организацией копии: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протокола учредительного съезда (конференции) или общего собрания о создании общественной организации, об утверждении ее устава и о формировании руководящих органов и контрольно-ревизионного органа;</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свидетельства о государственной регистрации некоммерческой организации;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заверенную комитетом копию документа о государственной аккредитации общественной организации и наделении ее статусом региональной спортивной федерации;</w:t>
      </w:r>
    </w:p>
    <w:p w:rsidR="008B120F" w:rsidRDefault="008B120F" w:rsidP="00F975A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w:t>
      </w:r>
      <w:r w:rsidR="00F975AC">
        <w:rPr>
          <w:rFonts w:eastAsiaTheme="minorHAnsi"/>
          <w:sz w:val="28"/>
          <w:szCs w:val="28"/>
          <w:lang w:eastAsia="en-US"/>
        </w:rPr>
        <w:t>выписку из Единого государственного реестра юридических лиц, выданную не ранее чем за один месяц до дня подачи Заявления и документов, предусмотренных настоящим пунктом (для общественных организаций с правами юридического лица);</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г) сведения и документы, предусмотренные </w:t>
      </w:r>
      <w:hyperlink r:id="rId40" w:history="1">
        <w:r>
          <w:rPr>
            <w:rFonts w:eastAsiaTheme="minorHAnsi"/>
            <w:color w:val="0000FF"/>
            <w:sz w:val="28"/>
            <w:szCs w:val="28"/>
            <w:lang w:eastAsia="en-US"/>
          </w:rPr>
          <w:t>пунктами 3</w:t>
        </w:r>
      </w:hyperlink>
      <w:r>
        <w:rPr>
          <w:rFonts w:eastAsiaTheme="minorHAnsi"/>
          <w:sz w:val="28"/>
          <w:szCs w:val="28"/>
          <w:lang w:eastAsia="en-US"/>
        </w:rPr>
        <w:t xml:space="preserve">, </w:t>
      </w:r>
      <w:hyperlink r:id="rId41" w:history="1">
        <w:r>
          <w:rPr>
            <w:rFonts w:eastAsiaTheme="minorHAnsi"/>
            <w:color w:val="0000FF"/>
            <w:sz w:val="28"/>
            <w:szCs w:val="28"/>
            <w:lang w:eastAsia="en-US"/>
          </w:rPr>
          <w:t>4</w:t>
        </w:r>
      </w:hyperlink>
      <w:r>
        <w:rPr>
          <w:rFonts w:eastAsiaTheme="minorHAnsi"/>
          <w:sz w:val="28"/>
          <w:szCs w:val="28"/>
          <w:lang w:eastAsia="en-US"/>
        </w:rPr>
        <w:t xml:space="preserve"> и </w:t>
      </w:r>
      <w:hyperlink r:id="rId42" w:history="1">
        <w:r>
          <w:rPr>
            <w:rFonts w:eastAsiaTheme="minorHAnsi"/>
            <w:color w:val="0000FF"/>
            <w:sz w:val="28"/>
            <w:szCs w:val="28"/>
            <w:lang w:eastAsia="en-US"/>
          </w:rPr>
          <w:t>5 части 2 статьи 17</w:t>
        </w:r>
      </w:hyperlink>
      <w:r>
        <w:rPr>
          <w:rFonts w:eastAsiaTheme="minorHAnsi"/>
          <w:sz w:val="28"/>
          <w:szCs w:val="28"/>
          <w:lang w:eastAsia="en-US"/>
        </w:rPr>
        <w:t xml:space="preserve"> Федерального закона от 04.12.2007 N 329-ФЗ "О физической культуре и спорте в Российской Федерации":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перечень лиц, являющихся членами соответствующих спортивных федераций</w:t>
      </w:r>
      <w:r w:rsidR="00EA4A9C">
        <w:rPr>
          <w:rFonts w:eastAsiaTheme="minorHAnsi"/>
          <w:sz w:val="28"/>
          <w:szCs w:val="28"/>
          <w:lang w:eastAsia="en-US"/>
        </w:rPr>
        <w:t xml:space="preserve"> в соответствии с приложением 2 к настоящему Административному регламенту</w:t>
      </w:r>
      <w:r>
        <w:rPr>
          <w:rFonts w:eastAsiaTheme="minorHAnsi"/>
          <w:sz w:val="28"/>
          <w:szCs w:val="28"/>
          <w:lang w:eastAsia="en-US"/>
        </w:rPr>
        <w:t>;</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 </w:t>
      </w:r>
      <w:hyperlink r:id="rId43" w:history="1">
        <w:r>
          <w:rPr>
            <w:rFonts w:eastAsiaTheme="minorHAnsi"/>
            <w:color w:val="0000FF"/>
            <w:sz w:val="28"/>
            <w:szCs w:val="28"/>
            <w:lang w:eastAsia="en-US"/>
          </w:rPr>
          <w:t>сведения</w:t>
        </w:r>
      </w:hyperlink>
      <w:r>
        <w:rPr>
          <w:rFonts w:eastAsiaTheme="minorHAnsi"/>
          <w:sz w:val="28"/>
          <w:szCs w:val="28"/>
          <w:lang w:eastAsia="en-US"/>
        </w:rPr>
        <w:t xml:space="preserve"> о персональном составе руководящих органов соответствующих спортивных федераций по форме в соответствии с приложением </w:t>
      </w:r>
      <w:r w:rsidR="00EA4A9C">
        <w:rPr>
          <w:rFonts w:eastAsiaTheme="minorHAnsi"/>
          <w:sz w:val="28"/>
          <w:szCs w:val="28"/>
          <w:lang w:eastAsia="en-US"/>
        </w:rPr>
        <w:t>3</w:t>
      </w:r>
      <w:r>
        <w:rPr>
          <w:rFonts w:eastAsiaTheme="minorHAnsi"/>
          <w:sz w:val="28"/>
          <w:szCs w:val="28"/>
          <w:lang w:eastAsia="en-US"/>
        </w:rPr>
        <w:t xml:space="preserve"> к настоящему Административному регламенту;</w:t>
      </w:r>
    </w:p>
    <w:p w:rsidR="008B120F" w:rsidRDefault="008B120F" w:rsidP="00635204">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roofErr w:type="gramEnd"/>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 заверенную комитетом копию письменного согласования общероссийской спортивной федерации на государственную аккредитацию общественной организации - для видов спорта, включенных во второй раздел ВРВС - виды спорта, развиваемые на общероссийском уровне, и в третий раздел ВРВС - национальные виды спорта (при наличии общероссийской спортивной федерации по соответствующему виду спорта);</w:t>
      </w:r>
    </w:p>
    <w:p w:rsidR="008B120F" w:rsidRDefault="008B120F" w:rsidP="000F37F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е) </w:t>
      </w:r>
      <w:r w:rsidR="000F37FB">
        <w:rPr>
          <w:rFonts w:eastAsiaTheme="minorHAnsi"/>
          <w:sz w:val="28"/>
          <w:szCs w:val="28"/>
          <w:lang w:eastAsia="en-US"/>
        </w:rPr>
        <w:t xml:space="preserve">заверенную комитетом </w:t>
      </w:r>
      <w:r w:rsidR="00F975AC">
        <w:rPr>
          <w:rFonts w:eastAsiaTheme="minorHAnsi"/>
          <w:sz w:val="28"/>
          <w:szCs w:val="28"/>
          <w:lang w:eastAsia="en-US"/>
        </w:rPr>
        <w:t>копию документа, подтверждающего членство общественной организации в общероссийской спортивной федерации (при наличии общероссийской спортивной федерации по соответствующему виду спорта), за исключением случаев представления сведений и документов, предусмотренных настоящим пунктом структурным подразделением (региональным отделением) общероссийской спортивной федерации</w:t>
      </w:r>
      <w:r>
        <w:rPr>
          <w:rFonts w:eastAsiaTheme="minorHAnsi"/>
          <w:sz w:val="28"/>
          <w:szCs w:val="28"/>
          <w:lang w:eastAsia="en-US"/>
        </w:rPr>
        <w:t>.</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государственной аккредитации региональной спортивной федерации по двум и более видам спорта заявление о включении в Реестр представляется по каждому виду спорта отдельно.</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w:t>
      </w:r>
      <w:r w:rsidR="004E6390">
        <w:rPr>
          <w:rFonts w:eastAsiaTheme="minorHAnsi"/>
          <w:sz w:val="28"/>
          <w:szCs w:val="28"/>
          <w:lang w:eastAsia="en-US"/>
        </w:rPr>
        <w:t>1.</w:t>
      </w:r>
      <w:r w:rsidR="008B120F">
        <w:rPr>
          <w:rFonts w:eastAsiaTheme="minorHAnsi"/>
          <w:sz w:val="28"/>
          <w:szCs w:val="28"/>
          <w:lang w:eastAsia="en-US"/>
        </w:rPr>
        <w:t>6.3.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Ответственным за выполнение административного действия является специалист, ответственный за аккредитацию.</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w:t>
      </w:r>
      <w:r w:rsidR="004E6390">
        <w:rPr>
          <w:rFonts w:eastAsiaTheme="minorHAnsi"/>
          <w:sz w:val="28"/>
          <w:szCs w:val="28"/>
          <w:lang w:eastAsia="en-US"/>
        </w:rPr>
        <w:t>1.</w:t>
      </w:r>
      <w:r w:rsidR="008B120F">
        <w:rPr>
          <w:rFonts w:eastAsiaTheme="minorHAnsi"/>
          <w:sz w:val="28"/>
          <w:szCs w:val="28"/>
          <w:lang w:eastAsia="en-US"/>
        </w:rPr>
        <w:t>6.4. Критерии принятия решений, в случае если выполнение административной процедуры (административного действия) связано с принятием решений.</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Критерием принятия решения является соответствие срокам и требованиям, указанным в </w:t>
      </w:r>
      <w:hyperlink r:id="rId44" w:history="1">
        <w:r>
          <w:rPr>
            <w:rFonts w:eastAsiaTheme="minorHAnsi"/>
            <w:color w:val="0000FF"/>
            <w:sz w:val="28"/>
            <w:szCs w:val="28"/>
            <w:lang w:eastAsia="en-US"/>
          </w:rPr>
          <w:t>Порядке</w:t>
        </w:r>
      </w:hyperlink>
      <w:r>
        <w:rPr>
          <w:rFonts w:eastAsiaTheme="minorHAnsi"/>
          <w:sz w:val="28"/>
          <w:szCs w:val="28"/>
          <w:lang w:eastAsia="en-US"/>
        </w:rPr>
        <w:t xml:space="preserve"> ведения реестра общероссийских и аккредитованных региональных спортивных федераций и предоставления сведений, содержащихся в этом реестре, утвержденном приказом Министерства спорта Российской Федерации от 30.03.2015 N 276.</w:t>
      </w:r>
    </w:p>
    <w:p w:rsidR="008B120F" w:rsidRDefault="000F37FB"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w:t>
      </w:r>
      <w:r w:rsidR="004E6390">
        <w:rPr>
          <w:rFonts w:eastAsiaTheme="minorHAnsi"/>
          <w:sz w:val="28"/>
          <w:szCs w:val="28"/>
          <w:lang w:eastAsia="en-US"/>
        </w:rPr>
        <w:t>1.</w:t>
      </w:r>
      <w:r w:rsidR="008B120F">
        <w:rPr>
          <w:rFonts w:eastAsiaTheme="minorHAnsi"/>
          <w:sz w:val="28"/>
          <w:szCs w:val="28"/>
          <w:lang w:eastAsia="en-US"/>
        </w:rPr>
        <w:t>6.5. Результат выполнения административной процедуры, а также (при наличии) способ фиксации, в том числе в электронной форме, и порядок его передачи.</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Получение уполномоченным представителем </w:t>
      </w:r>
      <w:proofErr w:type="spellStart"/>
      <w:r>
        <w:rPr>
          <w:rFonts w:eastAsiaTheme="minorHAnsi"/>
          <w:sz w:val="28"/>
          <w:szCs w:val="28"/>
          <w:lang w:eastAsia="en-US"/>
        </w:rPr>
        <w:t>Минспорта</w:t>
      </w:r>
      <w:proofErr w:type="spellEnd"/>
      <w:r>
        <w:rPr>
          <w:rFonts w:eastAsiaTheme="minorHAnsi"/>
          <w:sz w:val="28"/>
          <w:szCs w:val="28"/>
          <w:lang w:eastAsia="en-US"/>
        </w:rPr>
        <w:t xml:space="preserve"> России почтового отправления, содержащего заявление о включении в Реестр с приложением документов, указанных в </w:t>
      </w:r>
      <w:hyperlink w:anchor="Par125" w:history="1">
        <w:r>
          <w:rPr>
            <w:rFonts w:eastAsiaTheme="minorHAnsi"/>
            <w:color w:val="0000FF"/>
            <w:sz w:val="28"/>
            <w:szCs w:val="28"/>
            <w:lang w:eastAsia="en-US"/>
          </w:rPr>
          <w:t xml:space="preserve">пункте </w:t>
        </w:r>
        <w:r w:rsidR="000F37FB">
          <w:rPr>
            <w:rFonts w:eastAsiaTheme="minorHAnsi"/>
            <w:color w:val="0000FF"/>
            <w:sz w:val="28"/>
            <w:szCs w:val="28"/>
            <w:lang w:eastAsia="en-US"/>
          </w:rPr>
          <w:t>3</w:t>
        </w:r>
        <w:r>
          <w:rPr>
            <w:rFonts w:eastAsiaTheme="minorHAnsi"/>
            <w:color w:val="0000FF"/>
            <w:sz w:val="28"/>
            <w:szCs w:val="28"/>
            <w:lang w:eastAsia="en-US"/>
          </w:rPr>
          <w:t>.7.2</w:t>
        </w:r>
      </w:hyperlink>
      <w:r>
        <w:rPr>
          <w:rFonts w:eastAsiaTheme="minorHAnsi"/>
          <w:sz w:val="28"/>
          <w:szCs w:val="28"/>
          <w:lang w:eastAsia="en-US"/>
        </w:rPr>
        <w:t xml:space="preserve"> настоящего Регламента.</w:t>
      </w:r>
    </w:p>
    <w:p w:rsidR="008B120F" w:rsidRDefault="008B120F" w:rsidP="006352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Получение Комитетом уведомления о вручении почтового отправления, содержащего заявление о включении в Реестр с приложением необходимых документов, подписанного уполномоченным представителем </w:t>
      </w:r>
      <w:proofErr w:type="spellStart"/>
      <w:r>
        <w:rPr>
          <w:rFonts w:eastAsiaTheme="minorHAnsi"/>
          <w:sz w:val="28"/>
          <w:szCs w:val="28"/>
          <w:lang w:eastAsia="en-US"/>
        </w:rPr>
        <w:t>Минспорта</w:t>
      </w:r>
      <w:proofErr w:type="spellEnd"/>
      <w:r>
        <w:rPr>
          <w:rFonts w:eastAsiaTheme="minorHAnsi"/>
          <w:sz w:val="28"/>
          <w:szCs w:val="28"/>
          <w:lang w:eastAsia="en-US"/>
        </w:rPr>
        <w:t xml:space="preserve"> России.</w:t>
      </w:r>
    </w:p>
    <w:p w:rsidR="008B120F" w:rsidRDefault="000F37FB"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w:t>
      </w:r>
      <w:r w:rsidR="004E6390">
        <w:rPr>
          <w:rFonts w:eastAsiaTheme="minorHAnsi"/>
          <w:sz w:val="28"/>
          <w:szCs w:val="28"/>
          <w:lang w:eastAsia="en-US"/>
        </w:rPr>
        <w:t>1.</w:t>
      </w:r>
      <w:r w:rsidR="008B120F">
        <w:rPr>
          <w:rFonts w:eastAsiaTheme="minorHAnsi"/>
          <w:sz w:val="28"/>
          <w:szCs w:val="28"/>
          <w:lang w:eastAsia="en-US"/>
        </w:rPr>
        <w:t>7. Выдача заявителю документа о государственной аккредитации, подтверждающего наличие статуса региональной спортивной федерации.</w:t>
      </w:r>
    </w:p>
    <w:p w:rsidR="008B120F" w:rsidRDefault="000F37FB"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w:t>
      </w:r>
      <w:r w:rsidR="004E6390">
        <w:rPr>
          <w:rFonts w:eastAsiaTheme="minorHAnsi"/>
          <w:sz w:val="28"/>
          <w:szCs w:val="28"/>
          <w:lang w:eastAsia="en-US"/>
        </w:rPr>
        <w:t>1.</w:t>
      </w:r>
      <w:r w:rsidR="008B120F">
        <w:rPr>
          <w:rFonts w:eastAsiaTheme="minorHAnsi"/>
          <w:sz w:val="28"/>
          <w:szCs w:val="28"/>
          <w:lang w:eastAsia="en-US"/>
        </w:rPr>
        <w:t>7.1. Основания для начала административной процедуры.</w:t>
      </w:r>
    </w:p>
    <w:p w:rsidR="008B120F" w:rsidRDefault="008B120F"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Поступление в Комитет письменного уведомления </w:t>
      </w:r>
      <w:proofErr w:type="spellStart"/>
      <w:r>
        <w:rPr>
          <w:rFonts w:eastAsiaTheme="minorHAnsi"/>
          <w:sz w:val="28"/>
          <w:szCs w:val="28"/>
          <w:lang w:eastAsia="en-US"/>
        </w:rPr>
        <w:t>Минспорта</w:t>
      </w:r>
      <w:proofErr w:type="spellEnd"/>
      <w:r>
        <w:rPr>
          <w:rFonts w:eastAsiaTheme="minorHAnsi"/>
          <w:sz w:val="28"/>
          <w:szCs w:val="28"/>
          <w:lang w:eastAsia="en-US"/>
        </w:rPr>
        <w:t xml:space="preserve"> России о включении сведений о региональной спортивной федерации в реестр общероссийских и аккредитованных региональных спортивных федераций (далее - Реестр) и/или размещение на официальном сайте </w:t>
      </w:r>
      <w:proofErr w:type="spellStart"/>
      <w:r>
        <w:rPr>
          <w:rFonts w:eastAsiaTheme="minorHAnsi"/>
          <w:sz w:val="28"/>
          <w:szCs w:val="28"/>
          <w:lang w:eastAsia="en-US"/>
        </w:rPr>
        <w:t>Минспорта</w:t>
      </w:r>
      <w:proofErr w:type="spellEnd"/>
      <w:r>
        <w:rPr>
          <w:rFonts w:eastAsiaTheme="minorHAnsi"/>
          <w:sz w:val="28"/>
          <w:szCs w:val="28"/>
          <w:lang w:eastAsia="en-US"/>
        </w:rPr>
        <w:t xml:space="preserve"> России в информационно-телекоммуникационной сети "Интернет" приказа </w:t>
      </w:r>
      <w:proofErr w:type="spellStart"/>
      <w:r>
        <w:rPr>
          <w:rFonts w:eastAsiaTheme="minorHAnsi"/>
          <w:sz w:val="28"/>
          <w:szCs w:val="28"/>
          <w:lang w:eastAsia="en-US"/>
        </w:rPr>
        <w:t>Минспорта</w:t>
      </w:r>
      <w:proofErr w:type="spellEnd"/>
      <w:r>
        <w:rPr>
          <w:rFonts w:eastAsiaTheme="minorHAnsi"/>
          <w:sz w:val="28"/>
          <w:szCs w:val="28"/>
          <w:lang w:eastAsia="en-US"/>
        </w:rPr>
        <w:t xml:space="preserve"> России о внесении сведений о региональной спортивной федерации в Реестр.</w:t>
      </w:r>
    </w:p>
    <w:p w:rsidR="008B120F" w:rsidRDefault="000F37FB" w:rsidP="004F14A9">
      <w:pPr>
        <w:autoSpaceDE w:val="0"/>
        <w:autoSpaceDN w:val="0"/>
        <w:adjustRightInd w:val="0"/>
        <w:ind w:firstLine="540"/>
        <w:jc w:val="both"/>
        <w:rPr>
          <w:rFonts w:eastAsiaTheme="minorHAnsi"/>
          <w:sz w:val="28"/>
          <w:szCs w:val="28"/>
          <w:lang w:eastAsia="en-US"/>
        </w:rPr>
      </w:pPr>
      <w:bookmarkStart w:id="10" w:name="Par125"/>
      <w:bookmarkEnd w:id="10"/>
      <w:r>
        <w:rPr>
          <w:rFonts w:eastAsiaTheme="minorHAnsi"/>
          <w:sz w:val="28"/>
          <w:szCs w:val="28"/>
          <w:lang w:eastAsia="en-US"/>
        </w:rPr>
        <w:t>3</w:t>
      </w:r>
      <w:r w:rsidR="008B120F">
        <w:rPr>
          <w:rFonts w:eastAsiaTheme="minorHAnsi"/>
          <w:sz w:val="28"/>
          <w:szCs w:val="28"/>
          <w:lang w:eastAsia="en-US"/>
        </w:rPr>
        <w:t>.</w:t>
      </w:r>
      <w:r w:rsidR="004E6390">
        <w:rPr>
          <w:rFonts w:eastAsiaTheme="minorHAnsi"/>
          <w:sz w:val="28"/>
          <w:szCs w:val="28"/>
          <w:lang w:eastAsia="en-US"/>
        </w:rPr>
        <w:t>1.</w:t>
      </w:r>
      <w:r w:rsidR="008B120F">
        <w:rPr>
          <w:rFonts w:eastAsiaTheme="minorHAnsi"/>
          <w:sz w:val="28"/>
          <w:szCs w:val="28"/>
          <w:lang w:eastAsia="en-US"/>
        </w:rPr>
        <w:t xml:space="preserve">7.2. Содержание каждого административного действия, входящего в состав административной процедуры, продолжительность </w:t>
      </w:r>
      <w:proofErr w:type="gramStart"/>
      <w:r w:rsidR="008B120F">
        <w:rPr>
          <w:rFonts w:eastAsiaTheme="minorHAnsi"/>
          <w:sz w:val="28"/>
          <w:szCs w:val="28"/>
          <w:lang w:eastAsia="en-US"/>
        </w:rPr>
        <w:t>и(</w:t>
      </w:r>
      <w:proofErr w:type="gramEnd"/>
      <w:r w:rsidR="008B120F">
        <w:rPr>
          <w:rFonts w:eastAsiaTheme="minorHAnsi"/>
          <w:sz w:val="28"/>
          <w:szCs w:val="28"/>
          <w:lang w:eastAsia="en-US"/>
        </w:rPr>
        <w:t>или) максимальный срок его выполнения.</w:t>
      </w:r>
    </w:p>
    <w:p w:rsidR="008B120F" w:rsidRDefault="000F37FB"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течени</w:t>
      </w:r>
      <w:proofErr w:type="gramStart"/>
      <w:r>
        <w:rPr>
          <w:rFonts w:eastAsiaTheme="minorHAnsi"/>
          <w:sz w:val="28"/>
          <w:szCs w:val="28"/>
          <w:lang w:eastAsia="en-US"/>
        </w:rPr>
        <w:t>и</w:t>
      </w:r>
      <w:proofErr w:type="gramEnd"/>
      <w:r>
        <w:rPr>
          <w:rFonts w:eastAsiaTheme="minorHAnsi"/>
          <w:sz w:val="28"/>
          <w:szCs w:val="28"/>
          <w:lang w:eastAsia="en-US"/>
        </w:rPr>
        <w:t xml:space="preserve"> 15 рабочих дней со дня уплаты общественной организацией государственной пошлины за выдачу документа об аккредитации (государственной аккредитации) организаций и представления в структурное подразделение органа по аккредитации, ответственного за государственную аккредитацию, документа, подтверждающего уплату государственной пошлины </w:t>
      </w:r>
      <w:r w:rsidR="008B120F">
        <w:rPr>
          <w:rFonts w:eastAsiaTheme="minorHAnsi"/>
          <w:sz w:val="28"/>
          <w:szCs w:val="28"/>
          <w:lang w:eastAsia="en-US"/>
        </w:rPr>
        <w:t>специалист, ответственный за аккредитацию:</w:t>
      </w:r>
    </w:p>
    <w:p w:rsidR="008B120F" w:rsidRDefault="008B120F" w:rsidP="004F14A9">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оформляет на аккредитованную региональную спортивную федерацию </w:t>
      </w:r>
      <w:hyperlink r:id="rId45" w:history="1">
        <w:r>
          <w:rPr>
            <w:rFonts w:eastAsiaTheme="minorHAnsi"/>
            <w:color w:val="0000FF"/>
            <w:sz w:val="28"/>
            <w:szCs w:val="28"/>
            <w:lang w:eastAsia="en-US"/>
          </w:rPr>
          <w:t>документ</w:t>
        </w:r>
      </w:hyperlink>
      <w:r>
        <w:rPr>
          <w:rFonts w:eastAsiaTheme="minorHAnsi"/>
          <w:sz w:val="28"/>
          <w:szCs w:val="28"/>
          <w:lang w:eastAsia="en-US"/>
        </w:rPr>
        <w:t xml:space="preserve"> о государственной аккредитации, подтверждающий наличие статуса региональной спортивной федерации (далее - Документ о государственной аккредитации), по форме согласно приложению 2 к Порядку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утвержденному приказом </w:t>
      </w:r>
      <w:proofErr w:type="spellStart"/>
      <w:r>
        <w:rPr>
          <w:rFonts w:eastAsiaTheme="minorHAnsi"/>
          <w:sz w:val="28"/>
          <w:szCs w:val="28"/>
          <w:lang w:eastAsia="en-US"/>
        </w:rPr>
        <w:t>Минспорта</w:t>
      </w:r>
      <w:proofErr w:type="spellEnd"/>
      <w:r>
        <w:rPr>
          <w:rFonts w:eastAsiaTheme="minorHAnsi"/>
          <w:sz w:val="28"/>
          <w:szCs w:val="28"/>
          <w:lang w:eastAsia="en-US"/>
        </w:rPr>
        <w:t xml:space="preserve"> России от 1 августа 2014 года N 663;</w:t>
      </w:r>
      <w:proofErr w:type="gramEnd"/>
    </w:p>
    <w:p w:rsidR="008B120F" w:rsidRDefault="008B120F"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передает оформленный Документ о государственной аккредитации для подписания председателю Комитета (лицу, исполняющему обязанности председателя Комитета);</w:t>
      </w:r>
    </w:p>
    <w:p w:rsidR="008B120F" w:rsidRDefault="008B120F"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проставляет печать Комитета на подписанный Документ о государственной аккредитации;</w:t>
      </w:r>
    </w:p>
    <w:p w:rsidR="008B120F" w:rsidRDefault="008B120F"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выдает Документ о государственной аккредитации при личном приеме;</w:t>
      </w:r>
    </w:p>
    <w:p w:rsidR="008B120F" w:rsidRDefault="008B120F"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обеспечивает учет выданных Документов о государственной аккредитации.</w:t>
      </w:r>
    </w:p>
    <w:p w:rsidR="008B120F" w:rsidRDefault="008B120F"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Выдача Документа о государственной аккредитации осуществляется после уплаты государственной пошлины за выдачу документа об аккредитации (государственной аккредитации) организаций и представления в Комитет документа, подтверждающего уплату государственной пошлины.</w:t>
      </w:r>
    </w:p>
    <w:p w:rsidR="008B120F" w:rsidRDefault="008B120F"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В случае утраты Документа о государственной аккредитации региональная спортивная федерация уведомляет об этом Комитет и подает заявление о выдаче дубликата Документа о государственной аккредитации.</w:t>
      </w:r>
    </w:p>
    <w:p w:rsidR="008B120F" w:rsidRDefault="008B120F"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Выдача дубликата Документа о государственной аккредитации осуществляется в течение 30 рабочих дней </w:t>
      </w:r>
      <w:proofErr w:type="gramStart"/>
      <w:r>
        <w:rPr>
          <w:rFonts w:eastAsiaTheme="minorHAnsi"/>
          <w:sz w:val="28"/>
          <w:szCs w:val="28"/>
          <w:lang w:eastAsia="en-US"/>
        </w:rPr>
        <w:t>со дня представления в орган по аккредитации заявления о выдаче дубликата Документа о государственной аккредитации</w:t>
      </w:r>
      <w:proofErr w:type="gramEnd"/>
      <w:r>
        <w:rPr>
          <w:rFonts w:eastAsiaTheme="minorHAnsi"/>
          <w:sz w:val="28"/>
          <w:szCs w:val="28"/>
          <w:lang w:eastAsia="en-US"/>
        </w:rPr>
        <w:t>.</w:t>
      </w:r>
    </w:p>
    <w:p w:rsidR="008B120F" w:rsidRDefault="008B120F"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Выдача дубликата Документа о государственной аккредитации осуществляется после уплаты государственной пошлины за выдачу дубликата документа, подтверждающего аккредитацию в размере, указанном в </w:t>
      </w:r>
      <w:hyperlink r:id="rId46" w:history="1">
        <w:r>
          <w:rPr>
            <w:rFonts w:eastAsiaTheme="minorHAnsi"/>
            <w:color w:val="0000FF"/>
            <w:sz w:val="28"/>
            <w:szCs w:val="28"/>
            <w:lang w:eastAsia="en-US"/>
          </w:rPr>
          <w:t>абзаце 5 пункта 2.12.1</w:t>
        </w:r>
      </w:hyperlink>
      <w:r>
        <w:rPr>
          <w:rFonts w:eastAsiaTheme="minorHAnsi"/>
          <w:sz w:val="28"/>
          <w:szCs w:val="28"/>
          <w:lang w:eastAsia="en-US"/>
        </w:rPr>
        <w:t xml:space="preserve">, и представления в структурное подразделение </w:t>
      </w:r>
      <w:proofErr w:type="spellStart"/>
      <w:r>
        <w:rPr>
          <w:rFonts w:eastAsiaTheme="minorHAnsi"/>
          <w:sz w:val="28"/>
          <w:szCs w:val="28"/>
          <w:lang w:eastAsia="en-US"/>
        </w:rPr>
        <w:t>Минспорта</w:t>
      </w:r>
      <w:proofErr w:type="spellEnd"/>
      <w:r>
        <w:rPr>
          <w:rFonts w:eastAsiaTheme="minorHAnsi"/>
          <w:sz w:val="28"/>
          <w:szCs w:val="28"/>
          <w:lang w:eastAsia="en-US"/>
        </w:rPr>
        <w:t xml:space="preserve"> России, ответственное за государственную аккредитацию, документа, подтверждающего уплату государственной пошлины.</w:t>
      </w:r>
    </w:p>
    <w:p w:rsidR="008B120F" w:rsidRDefault="000F37FB"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w:t>
      </w:r>
      <w:r w:rsidR="004E6390">
        <w:rPr>
          <w:rFonts w:eastAsiaTheme="minorHAnsi"/>
          <w:sz w:val="28"/>
          <w:szCs w:val="28"/>
          <w:lang w:eastAsia="en-US"/>
        </w:rPr>
        <w:t>1.</w:t>
      </w:r>
      <w:r w:rsidR="008B120F">
        <w:rPr>
          <w:rFonts w:eastAsiaTheme="minorHAnsi"/>
          <w:sz w:val="28"/>
          <w:szCs w:val="28"/>
          <w:lang w:eastAsia="en-US"/>
        </w:rPr>
        <w:t>7.3.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B120F" w:rsidRDefault="008B120F"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Ответственным за выполнение административного действия является специалист, ответственный за аккредитацию.</w:t>
      </w:r>
    </w:p>
    <w:p w:rsidR="008B120F" w:rsidRDefault="000F37FB"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w:t>
      </w:r>
      <w:r w:rsidR="004E6390">
        <w:rPr>
          <w:rFonts w:eastAsiaTheme="minorHAnsi"/>
          <w:sz w:val="28"/>
          <w:szCs w:val="28"/>
          <w:lang w:eastAsia="en-US"/>
        </w:rPr>
        <w:t>1.</w:t>
      </w:r>
      <w:r w:rsidR="008B120F">
        <w:rPr>
          <w:rFonts w:eastAsiaTheme="minorHAnsi"/>
          <w:sz w:val="28"/>
          <w:szCs w:val="28"/>
          <w:lang w:eastAsia="en-US"/>
        </w:rPr>
        <w:t>7.4. Критерии принятия решений, в случае если выполнение административной процедуры (административного действия) связано с принятием решений.</w:t>
      </w:r>
    </w:p>
    <w:p w:rsidR="008B120F" w:rsidRDefault="008B120F"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Критерием принятия решения при выполнении административной процедуры является распоряжение комитета о государственной аккредитации и данные </w:t>
      </w:r>
      <w:proofErr w:type="spellStart"/>
      <w:r>
        <w:rPr>
          <w:rFonts w:eastAsiaTheme="minorHAnsi"/>
          <w:sz w:val="28"/>
          <w:szCs w:val="28"/>
          <w:lang w:eastAsia="en-US"/>
        </w:rPr>
        <w:t>Минспорта</w:t>
      </w:r>
      <w:proofErr w:type="spellEnd"/>
      <w:r>
        <w:rPr>
          <w:rFonts w:eastAsiaTheme="minorHAnsi"/>
          <w:sz w:val="28"/>
          <w:szCs w:val="28"/>
          <w:lang w:eastAsia="en-US"/>
        </w:rPr>
        <w:t xml:space="preserve"> России о включении сведений о региональной спортивной федерации в Реестр.</w:t>
      </w:r>
    </w:p>
    <w:p w:rsidR="008B120F" w:rsidRDefault="000F37FB"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B120F">
        <w:rPr>
          <w:rFonts w:eastAsiaTheme="minorHAnsi"/>
          <w:sz w:val="28"/>
          <w:szCs w:val="28"/>
          <w:lang w:eastAsia="en-US"/>
        </w:rPr>
        <w:t>.</w:t>
      </w:r>
      <w:r w:rsidR="004E6390">
        <w:rPr>
          <w:rFonts w:eastAsiaTheme="minorHAnsi"/>
          <w:sz w:val="28"/>
          <w:szCs w:val="28"/>
          <w:lang w:eastAsia="en-US"/>
        </w:rPr>
        <w:t>1.</w:t>
      </w:r>
      <w:r w:rsidR="008B120F">
        <w:rPr>
          <w:rFonts w:eastAsiaTheme="minorHAnsi"/>
          <w:sz w:val="28"/>
          <w:szCs w:val="28"/>
          <w:lang w:eastAsia="en-US"/>
        </w:rPr>
        <w:t>7.5. Результат выполнения административной процедуры, а также (при наличии) способ фиксации, в том числе в электронной форме, и порядок его передачи.</w:t>
      </w:r>
    </w:p>
    <w:p w:rsidR="008B120F" w:rsidRDefault="008B120F"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Получение заявителем Документа о государственной аккредитации, оформленного и подписанного в соответствии с настоящим Регламентом.</w:t>
      </w:r>
    </w:p>
    <w:p w:rsidR="00C3748B" w:rsidRDefault="00CA7A81" w:rsidP="004F14A9">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3.</w:t>
      </w:r>
      <w:r w:rsidR="004E6390">
        <w:rPr>
          <w:rFonts w:eastAsiaTheme="minorHAnsi"/>
          <w:bCs/>
          <w:sz w:val="28"/>
          <w:szCs w:val="28"/>
          <w:lang w:eastAsia="en-US"/>
        </w:rPr>
        <w:t>2</w:t>
      </w:r>
      <w:r>
        <w:rPr>
          <w:rFonts w:eastAsiaTheme="minorHAnsi"/>
          <w:bCs/>
          <w:sz w:val="28"/>
          <w:szCs w:val="28"/>
          <w:lang w:eastAsia="en-US"/>
        </w:rPr>
        <w:t>.</w:t>
      </w:r>
      <w:r w:rsidR="00C3748B">
        <w:rPr>
          <w:rFonts w:eastAsiaTheme="minorHAnsi"/>
          <w:bCs/>
          <w:sz w:val="28"/>
          <w:szCs w:val="28"/>
          <w:lang w:eastAsia="en-US"/>
        </w:rPr>
        <w:t xml:space="preserve"> Особенности выполнения административных процедур в электронной форме.</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электронной форме государственная услуга не предоставляется.</w:t>
      </w:r>
    </w:p>
    <w:p w:rsidR="004E6390" w:rsidRPr="004E6390" w:rsidRDefault="004E6390" w:rsidP="004E6390">
      <w:pPr>
        <w:pStyle w:val="ConsPlusNormal"/>
        <w:ind w:firstLine="540"/>
        <w:jc w:val="both"/>
        <w:outlineLvl w:val="2"/>
        <w:rPr>
          <w:rFonts w:ascii="Times New Roman" w:hAnsi="Times New Roman" w:cs="Times New Roman"/>
          <w:sz w:val="28"/>
          <w:szCs w:val="28"/>
        </w:rPr>
      </w:pPr>
      <w:r w:rsidRPr="004E6390">
        <w:rPr>
          <w:rFonts w:ascii="Times New Roman" w:eastAsiaTheme="minorHAnsi" w:hAnsi="Times New Roman" w:cs="Times New Roman"/>
          <w:sz w:val="28"/>
          <w:szCs w:val="28"/>
          <w:lang w:eastAsia="en-US"/>
        </w:rPr>
        <w:t>3.3.</w:t>
      </w:r>
      <w:r w:rsidRPr="004E6390">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государственной услуги документах</w:t>
      </w:r>
    </w:p>
    <w:p w:rsidR="004E6390" w:rsidRPr="004E6390" w:rsidRDefault="004E6390" w:rsidP="004E6390">
      <w:pPr>
        <w:pStyle w:val="ConsPlusNormal"/>
        <w:ind w:firstLine="540"/>
        <w:jc w:val="both"/>
        <w:rPr>
          <w:rFonts w:ascii="Times New Roman" w:hAnsi="Times New Roman" w:cs="Times New Roman"/>
          <w:sz w:val="28"/>
          <w:szCs w:val="28"/>
        </w:rPr>
      </w:pPr>
      <w:r w:rsidRPr="004E6390">
        <w:rPr>
          <w:rFonts w:ascii="Times New Roman" w:hAnsi="Times New Roman" w:cs="Times New Roman"/>
          <w:sz w:val="28"/>
          <w:szCs w:val="28"/>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w:t>
      </w:r>
      <w:r>
        <w:rPr>
          <w:rFonts w:ascii="Times New Roman" w:hAnsi="Times New Roman" w:cs="Times New Roman"/>
          <w:sz w:val="28"/>
          <w:szCs w:val="28"/>
        </w:rPr>
        <w:t>Комитет</w:t>
      </w:r>
      <w:r w:rsidRPr="004E6390">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E6390">
        <w:rPr>
          <w:rFonts w:ascii="Times New Roman" w:hAnsi="Times New Roman" w:cs="Times New Roman"/>
          <w:sz w:val="28"/>
          <w:szCs w:val="28"/>
        </w:rPr>
        <w:t>и(</w:t>
      </w:r>
      <w:proofErr w:type="gramEnd"/>
      <w:r w:rsidRPr="004E6390">
        <w:rPr>
          <w:rFonts w:ascii="Times New Roman" w:hAnsi="Times New Roman" w:cs="Times New Roman"/>
          <w:sz w:val="28"/>
          <w:szCs w:val="28"/>
        </w:rPr>
        <w:t xml:space="preserve">или) ошибок с изложением сути допущенных опечаток </w:t>
      </w:r>
      <w:proofErr w:type="gramStart"/>
      <w:r w:rsidRPr="004E6390">
        <w:rPr>
          <w:rFonts w:ascii="Times New Roman" w:hAnsi="Times New Roman" w:cs="Times New Roman"/>
          <w:sz w:val="28"/>
          <w:szCs w:val="28"/>
        </w:rPr>
        <w:t>и(</w:t>
      </w:r>
      <w:proofErr w:type="gramEnd"/>
      <w:r w:rsidRPr="004E6390">
        <w:rPr>
          <w:rFonts w:ascii="Times New Roman" w:hAnsi="Times New Roman" w:cs="Times New Roman"/>
          <w:sz w:val="28"/>
          <w:szCs w:val="28"/>
        </w:rPr>
        <w:t>или) ошибок и приложением копии документа, содержащего опечатки и(или) ошибки.</w:t>
      </w:r>
    </w:p>
    <w:p w:rsidR="004E6390" w:rsidRPr="004E6390" w:rsidRDefault="004E6390" w:rsidP="004E6390">
      <w:pPr>
        <w:pStyle w:val="ConsPlusNormal"/>
        <w:ind w:firstLine="540"/>
        <w:jc w:val="both"/>
        <w:rPr>
          <w:rFonts w:ascii="Times New Roman" w:hAnsi="Times New Roman" w:cs="Times New Roman"/>
          <w:sz w:val="28"/>
          <w:szCs w:val="28"/>
        </w:rPr>
      </w:pPr>
      <w:r w:rsidRPr="004E6390">
        <w:rPr>
          <w:rFonts w:ascii="Times New Roman" w:hAnsi="Times New Roman" w:cs="Times New Roman"/>
          <w:sz w:val="28"/>
          <w:szCs w:val="28"/>
        </w:rPr>
        <w:lastRenderedPageBreak/>
        <w:t xml:space="preserve">3.3.2. В течение </w:t>
      </w:r>
      <w:r w:rsidR="005F41EC">
        <w:rPr>
          <w:rFonts w:ascii="Times New Roman" w:hAnsi="Times New Roman" w:cs="Times New Roman"/>
          <w:sz w:val="28"/>
          <w:szCs w:val="28"/>
        </w:rPr>
        <w:t>3</w:t>
      </w:r>
      <w:bookmarkStart w:id="11" w:name="_GoBack"/>
      <w:bookmarkEnd w:id="11"/>
      <w:r w:rsidRPr="004E6390">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4E6390">
        <w:rPr>
          <w:rFonts w:ascii="Times New Roman" w:hAnsi="Times New Roman" w:cs="Times New Roman"/>
          <w:sz w:val="28"/>
          <w:szCs w:val="28"/>
        </w:rPr>
        <w:t>и(</w:t>
      </w:r>
      <w:proofErr w:type="gramEnd"/>
      <w:r w:rsidRPr="004E6390">
        <w:rPr>
          <w:rFonts w:ascii="Times New Roman" w:hAnsi="Times New Roman" w:cs="Times New Roman"/>
          <w:sz w:val="28"/>
          <w:szCs w:val="28"/>
        </w:rPr>
        <w:t xml:space="preserve">или) ошибок в выданных в результате предоставления государственной услуги документах ответственный специалист </w:t>
      </w:r>
      <w:r>
        <w:rPr>
          <w:rFonts w:ascii="Times New Roman" w:hAnsi="Times New Roman" w:cs="Times New Roman"/>
          <w:sz w:val="28"/>
          <w:szCs w:val="28"/>
        </w:rPr>
        <w:t>Комитета</w:t>
      </w:r>
      <w:r w:rsidRPr="004E6390">
        <w:rPr>
          <w:rFonts w:ascii="Times New Roman" w:hAnsi="Times New Roman" w:cs="Times New Roman"/>
          <w:sz w:val="28"/>
          <w:szCs w:val="28"/>
        </w:rPr>
        <w:t xml:space="preserve">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w:t>
      </w:r>
      <w:r>
        <w:rPr>
          <w:rFonts w:ascii="Times New Roman" w:hAnsi="Times New Roman" w:cs="Times New Roman"/>
          <w:sz w:val="28"/>
          <w:szCs w:val="28"/>
        </w:rPr>
        <w:t>Комитет</w:t>
      </w:r>
      <w:r w:rsidRPr="004E639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4E6390">
        <w:rPr>
          <w:rFonts w:ascii="Times New Roman" w:hAnsi="Times New Roman" w:cs="Times New Roman"/>
          <w:sz w:val="28"/>
          <w:szCs w:val="28"/>
        </w:rPr>
        <w:t>и(</w:t>
      </w:r>
      <w:proofErr w:type="gramEnd"/>
      <w:r w:rsidRPr="004E6390">
        <w:rPr>
          <w:rFonts w:ascii="Times New Roman" w:hAnsi="Times New Roman" w:cs="Times New Roman"/>
          <w:sz w:val="28"/>
          <w:szCs w:val="28"/>
        </w:rPr>
        <w:t>или) ошибок.</w:t>
      </w:r>
    </w:p>
    <w:p w:rsidR="00BC636D" w:rsidRPr="001C022E" w:rsidRDefault="00BC636D" w:rsidP="00AF4D89">
      <w:pPr>
        <w:autoSpaceDE w:val="0"/>
        <w:autoSpaceDN w:val="0"/>
        <w:adjustRightInd w:val="0"/>
        <w:ind w:firstLine="540"/>
        <w:outlineLvl w:val="0"/>
        <w:rPr>
          <w:rFonts w:eastAsiaTheme="minorHAnsi"/>
          <w:b/>
          <w:sz w:val="28"/>
          <w:szCs w:val="28"/>
          <w:lang w:eastAsia="en-US"/>
        </w:rPr>
      </w:pPr>
      <w:r w:rsidRPr="001C022E">
        <w:rPr>
          <w:rFonts w:eastAsiaTheme="minorHAnsi"/>
          <w:b/>
          <w:sz w:val="28"/>
          <w:szCs w:val="28"/>
          <w:lang w:eastAsia="en-US"/>
        </w:rPr>
        <w:t xml:space="preserve">4. Формы </w:t>
      </w:r>
      <w:proofErr w:type="gramStart"/>
      <w:r w:rsidRPr="001C022E">
        <w:rPr>
          <w:rFonts w:eastAsiaTheme="minorHAnsi"/>
          <w:b/>
          <w:sz w:val="28"/>
          <w:szCs w:val="28"/>
          <w:lang w:eastAsia="en-US"/>
        </w:rPr>
        <w:t>контроля за</w:t>
      </w:r>
      <w:proofErr w:type="gramEnd"/>
      <w:r w:rsidRPr="001C022E">
        <w:rPr>
          <w:rFonts w:eastAsiaTheme="minorHAnsi"/>
          <w:b/>
          <w:sz w:val="28"/>
          <w:szCs w:val="28"/>
          <w:lang w:eastAsia="en-US"/>
        </w:rPr>
        <w:t xml:space="preserve"> исполнением административного регламента</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4.1. Порядок осуществления текущего </w:t>
      </w:r>
      <w:proofErr w:type="gramStart"/>
      <w:r>
        <w:rPr>
          <w:rFonts w:eastAsiaTheme="minorHAnsi"/>
          <w:sz w:val="28"/>
          <w:szCs w:val="28"/>
          <w:lang w:eastAsia="en-US"/>
        </w:rPr>
        <w:t>контроля за</w:t>
      </w:r>
      <w:proofErr w:type="gramEnd"/>
      <w:r>
        <w:rPr>
          <w:rFonts w:eastAsiaTheme="minorHAnsi"/>
          <w:sz w:val="28"/>
          <w:szCs w:val="28"/>
          <w:lang w:eastAsia="en-US"/>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Текущий </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Ленинградской области, устанавливающих требования к предоставлению государственной услуги, а также принятием решений ответственными лицами осуществляется постоянно начальником Отдела, ответственного за предоставление государственной услуги.</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4.2. Порядок и периодичность осуществления плановых и внеплановых проверок полноты и качества предоставления государственной услуги</w:t>
      </w:r>
      <w:r w:rsidR="00077471">
        <w:rPr>
          <w:rFonts w:eastAsiaTheme="minorHAnsi"/>
          <w:sz w:val="28"/>
          <w:szCs w:val="28"/>
          <w:lang w:eastAsia="en-US"/>
        </w:rPr>
        <w:t>.</w:t>
      </w:r>
    </w:p>
    <w:p w:rsidR="00077471" w:rsidRPr="00077471" w:rsidRDefault="00077471" w:rsidP="004F14A9">
      <w:pPr>
        <w:autoSpaceDE w:val="0"/>
        <w:autoSpaceDN w:val="0"/>
        <w:adjustRightInd w:val="0"/>
        <w:ind w:firstLine="540"/>
        <w:jc w:val="both"/>
        <w:rPr>
          <w:rFonts w:eastAsiaTheme="minorHAnsi"/>
          <w:sz w:val="28"/>
          <w:szCs w:val="28"/>
          <w:lang w:eastAsia="en-US"/>
        </w:rPr>
      </w:pPr>
      <w:r w:rsidRPr="00077471">
        <w:rPr>
          <w:sz w:val="28"/>
          <w:szCs w:val="28"/>
        </w:rPr>
        <w:t xml:space="preserve">В целях осуществления </w:t>
      </w:r>
      <w:proofErr w:type="gramStart"/>
      <w:r w:rsidRPr="00077471">
        <w:rPr>
          <w:sz w:val="28"/>
          <w:szCs w:val="28"/>
        </w:rPr>
        <w:t>контроля за</w:t>
      </w:r>
      <w:proofErr w:type="gramEnd"/>
      <w:r w:rsidRPr="00077471">
        <w:rPr>
          <w:sz w:val="28"/>
          <w:szCs w:val="28"/>
        </w:rPr>
        <w:t xml:space="preserve"> полнотой и качеством предоставления государственной услуги проводятся плановые и внеплановые проверки.</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4.2.1. Внеплановая проверка назначается по факту поступления жалобы заявителя о нарушениях, допущенных при предоставлении государственной услуги, а также в случае поступления в Комитет иной информации, указывающей на имеющиеся нарушения, и проводится в отношении конкретного обращения.</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4.2.2. Плановая (комплексная) проверка назначается в случае поступления в Комитет в течение года более трех жалоб заявителей о нарушениях, допущенных при предоставлении государственной услуги, и проводится в отношении всей документации Отдела, касающейся оказания государственной услуги за последний квартал текущего года.</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4.2.3. В случае отсутствия жалоб Заявителей периодичность плановых проверок определяет председатель Комитета.</w:t>
      </w:r>
    </w:p>
    <w:p w:rsidR="004F14A9" w:rsidRDefault="004F14A9" w:rsidP="004F1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4.2.4. В целях проведения плановой проверки распоряжением Комитета из состава штатных сотрудников создается комиссия и назначается председатель комиссии. В состав комиссии в обязательном порядке включаются сотрудники сектора правового обеспечения Комитета. При необходимости в состав </w:t>
      </w:r>
      <w:r>
        <w:rPr>
          <w:rFonts w:eastAsiaTheme="minorHAnsi"/>
          <w:sz w:val="28"/>
          <w:szCs w:val="28"/>
          <w:lang w:eastAsia="en-US"/>
        </w:rPr>
        <w:lastRenderedPageBreak/>
        <w:t>комиссии могут включаться иные сотрудники Комитета. Результаты плановой проверки оформляются актом комиссии, в котором отмечаются выявленные недостатки и предложения по их устранению.</w:t>
      </w:r>
    </w:p>
    <w:p w:rsidR="00077471" w:rsidRPr="00077471" w:rsidRDefault="004F14A9" w:rsidP="00077471">
      <w:pPr>
        <w:pStyle w:val="ConsPlusNormal"/>
        <w:ind w:firstLine="540"/>
        <w:jc w:val="both"/>
        <w:rPr>
          <w:rFonts w:ascii="Times New Roman" w:hAnsi="Times New Roman" w:cs="Times New Roman"/>
          <w:sz w:val="28"/>
          <w:szCs w:val="28"/>
        </w:rPr>
      </w:pPr>
      <w:r w:rsidRPr="00077471">
        <w:rPr>
          <w:rFonts w:ascii="Times New Roman" w:eastAsiaTheme="minorHAnsi" w:hAnsi="Times New Roman" w:cs="Times New Roman"/>
          <w:sz w:val="28"/>
          <w:szCs w:val="28"/>
          <w:lang w:eastAsia="en-US"/>
        </w:rPr>
        <w:t>4</w:t>
      </w:r>
      <w:r w:rsidR="00077471" w:rsidRPr="00077471">
        <w:rPr>
          <w:rFonts w:ascii="Times New Roman" w:eastAsiaTheme="minorHAnsi" w:hAnsi="Times New Roman" w:cs="Times New Roman"/>
          <w:sz w:val="28"/>
          <w:szCs w:val="28"/>
          <w:lang w:eastAsia="en-US"/>
        </w:rPr>
        <w:t xml:space="preserve">.2.5. </w:t>
      </w:r>
      <w:r w:rsidR="00077471" w:rsidRPr="0007747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77471" w:rsidRPr="00077471" w:rsidRDefault="00077471" w:rsidP="00077471">
      <w:pPr>
        <w:pStyle w:val="ConsPlusNormal"/>
        <w:ind w:firstLine="540"/>
        <w:jc w:val="both"/>
        <w:rPr>
          <w:rFonts w:ascii="Times New Roman" w:hAnsi="Times New Roman" w:cs="Times New Roman"/>
          <w:sz w:val="28"/>
          <w:szCs w:val="28"/>
        </w:rPr>
      </w:pPr>
      <w:r w:rsidRPr="00077471">
        <w:rPr>
          <w:rFonts w:ascii="Times New Roman" w:hAnsi="Times New Roman" w:cs="Times New Roman"/>
          <w:sz w:val="28"/>
          <w:szCs w:val="28"/>
        </w:rPr>
        <w:t>По результатам рассмотрения обращений дается письменный ответ.</w:t>
      </w:r>
    </w:p>
    <w:p w:rsidR="00077471" w:rsidRPr="00077471" w:rsidRDefault="004F14A9" w:rsidP="00077471">
      <w:pPr>
        <w:pStyle w:val="ConsPlusNormal"/>
        <w:ind w:firstLine="540"/>
        <w:jc w:val="both"/>
        <w:rPr>
          <w:rFonts w:ascii="Times New Roman" w:hAnsi="Times New Roman" w:cs="Times New Roman"/>
          <w:sz w:val="28"/>
          <w:szCs w:val="28"/>
        </w:rPr>
      </w:pPr>
      <w:r w:rsidRPr="00077471">
        <w:rPr>
          <w:rFonts w:ascii="Times New Roman" w:eastAsiaTheme="minorHAnsi" w:hAnsi="Times New Roman" w:cs="Times New Roman"/>
          <w:sz w:val="28"/>
          <w:szCs w:val="28"/>
          <w:lang w:eastAsia="en-US"/>
        </w:rPr>
        <w:t xml:space="preserve">4.3. </w:t>
      </w:r>
      <w:r w:rsidR="00077471" w:rsidRPr="00077471">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077471" w:rsidRPr="00077471" w:rsidRDefault="00077471" w:rsidP="00077471">
      <w:pPr>
        <w:pStyle w:val="ConsPlusNormal"/>
        <w:ind w:firstLine="540"/>
        <w:jc w:val="both"/>
        <w:rPr>
          <w:rFonts w:ascii="Times New Roman" w:hAnsi="Times New Roman" w:cs="Times New Roman"/>
          <w:sz w:val="28"/>
          <w:szCs w:val="28"/>
        </w:rPr>
      </w:pPr>
      <w:r w:rsidRPr="0007747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77471" w:rsidRPr="00077471" w:rsidRDefault="00077471" w:rsidP="00077471">
      <w:pPr>
        <w:pStyle w:val="ConsPlusNormal"/>
        <w:ind w:firstLine="540"/>
        <w:jc w:val="both"/>
        <w:rPr>
          <w:rFonts w:ascii="Times New Roman" w:hAnsi="Times New Roman" w:cs="Times New Roman"/>
          <w:sz w:val="28"/>
          <w:szCs w:val="28"/>
        </w:rPr>
      </w:pPr>
      <w:r w:rsidRPr="00077471">
        <w:rPr>
          <w:rFonts w:ascii="Times New Roman" w:hAnsi="Times New Roman" w:cs="Times New Roman"/>
          <w:sz w:val="28"/>
          <w:szCs w:val="28"/>
        </w:rPr>
        <w:t xml:space="preserve">Руководитель </w:t>
      </w:r>
      <w:r>
        <w:rPr>
          <w:rFonts w:ascii="Times New Roman" w:hAnsi="Times New Roman" w:cs="Times New Roman"/>
          <w:sz w:val="28"/>
          <w:szCs w:val="28"/>
        </w:rPr>
        <w:t>органа исполнительной власти</w:t>
      </w:r>
      <w:r w:rsidRPr="00077471">
        <w:rPr>
          <w:rFonts w:ascii="Times New Roman" w:hAnsi="Times New Roman" w:cs="Times New Roman"/>
          <w:sz w:val="28"/>
          <w:szCs w:val="28"/>
        </w:rPr>
        <w:t xml:space="preserve"> несет персональную ответственность за обеспечение предоставления государственной услуги.</w:t>
      </w:r>
    </w:p>
    <w:p w:rsidR="00077471" w:rsidRPr="00077471" w:rsidRDefault="006D316C" w:rsidP="000774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Ответственные исполнители</w:t>
      </w:r>
      <w:r w:rsidR="00077471" w:rsidRPr="00077471">
        <w:rPr>
          <w:rFonts w:ascii="Times New Roman" w:hAnsi="Times New Roman" w:cs="Times New Roman"/>
          <w:sz w:val="28"/>
          <w:szCs w:val="28"/>
        </w:rPr>
        <w:t xml:space="preserve"> при предоставлении государственной услуги несут персональную ответственность:</w:t>
      </w:r>
    </w:p>
    <w:p w:rsidR="00077471" w:rsidRPr="00077471" w:rsidRDefault="00077471" w:rsidP="00077471">
      <w:pPr>
        <w:pStyle w:val="ConsPlusNormal"/>
        <w:ind w:firstLine="540"/>
        <w:jc w:val="both"/>
        <w:rPr>
          <w:rFonts w:ascii="Times New Roman" w:hAnsi="Times New Roman" w:cs="Times New Roman"/>
          <w:sz w:val="28"/>
          <w:szCs w:val="28"/>
        </w:rPr>
      </w:pPr>
      <w:r w:rsidRPr="00077471">
        <w:rPr>
          <w:rFonts w:ascii="Times New Roman" w:hAnsi="Times New Roman" w:cs="Times New Roman"/>
          <w:sz w:val="28"/>
          <w:szCs w:val="28"/>
        </w:rPr>
        <w:t>- за неисполнение или ненадлежащее исполнение административных процедур при предоставлении государственной услуги;</w:t>
      </w:r>
    </w:p>
    <w:p w:rsidR="00077471" w:rsidRPr="00077471" w:rsidRDefault="00077471" w:rsidP="00077471">
      <w:pPr>
        <w:pStyle w:val="ConsPlusNormal"/>
        <w:ind w:firstLine="540"/>
        <w:jc w:val="both"/>
        <w:rPr>
          <w:rFonts w:ascii="Times New Roman" w:hAnsi="Times New Roman" w:cs="Times New Roman"/>
          <w:sz w:val="28"/>
          <w:szCs w:val="28"/>
        </w:rPr>
      </w:pPr>
      <w:r w:rsidRPr="0007747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F14A9" w:rsidRPr="00077471" w:rsidRDefault="00077471" w:rsidP="00077471">
      <w:pPr>
        <w:autoSpaceDE w:val="0"/>
        <w:autoSpaceDN w:val="0"/>
        <w:adjustRightInd w:val="0"/>
        <w:ind w:firstLine="540"/>
        <w:jc w:val="both"/>
        <w:rPr>
          <w:rFonts w:eastAsiaTheme="minorHAnsi"/>
          <w:sz w:val="28"/>
          <w:szCs w:val="28"/>
          <w:lang w:eastAsia="en-US"/>
        </w:rPr>
      </w:pPr>
      <w:r w:rsidRPr="00077471">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316C">
        <w:rPr>
          <w:sz w:val="28"/>
          <w:szCs w:val="28"/>
        </w:rPr>
        <w:t xml:space="preserve">оссийской </w:t>
      </w:r>
      <w:r w:rsidRPr="00077471">
        <w:rPr>
          <w:sz w:val="28"/>
          <w:szCs w:val="28"/>
        </w:rPr>
        <w:t>Ф</w:t>
      </w:r>
      <w:r w:rsidR="006D316C">
        <w:rPr>
          <w:sz w:val="28"/>
          <w:szCs w:val="28"/>
        </w:rPr>
        <w:t>едерации</w:t>
      </w:r>
      <w:r w:rsidR="004F14A9" w:rsidRPr="00077471">
        <w:rPr>
          <w:rFonts w:eastAsiaTheme="minorHAnsi"/>
          <w:sz w:val="28"/>
          <w:szCs w:val="28"/>
          <w:lang w:eastAsia="en-US"/>
        </w:rPr>
        <w:t>.</w:t>
      </w:r>
    </w:p>
    <w:p w:rsidR="006D316C" w:rsidRPr="006D316C" w:rsidRDefault="00BC636D" w:rsidP="006D316C">
      <w:pPr>
        <w:pStyle w:val="ConsPlusNormal"/>
        <w:jc w:val="center"/>
        <w:rPr>
          <w:rFonts w:ascii="Times New Roman" w:hAnsi="Times New Roman" w:cs="Times New Roman"/>
          <w:b/>
          <w:sz w:val="28"/>
          <w:szCs w:val="28"/>
        </w:rPr>
      </w:pPr>
      <w:r w:rsidRPr="006D316C">
        <w:rPr>
          <w:rFonts w:ascii="Times New Roman" w:hAnsi="Times New Roman" w:cs="Times New Roman"/>
          <w:b/>
          <w:sz w:val="28"/>
          <w:szCs w:val="28"/>
        </w:rPr>
        <w:t>5. Досудебный (внесудебный) порядок обжалования решений</w:t>
      </w:r>
      <w:r w:rsidR="006D316C" w:rsidRPr="006D316C">
        <w:rPr>
          <w:rFonts w:ascii="Times New Roman" w:hAnsi="Times New Roman" w:cs="Times New Roman"/>
          <w:b/>
          <w:sz w:val="28"/>
          <w:szCs w:val="28"/>
        </w:rPr>
        <w:t xml:space="preserve"> </w:t>
      </w:r>
      <w:r w:rsidRPr="006D316C">
        <w:rPr>
          <w:rFonts w:ascii="Times New Roman" w:hAnsi="Times New Roman" w:cs="Times New Roman"/>
          <w:b/>
          <w:sz w:val="28"/>
          <w:szCs w:val="28"/>
        </w:rPr>
        <w:t>и действий (бездействия) органа, предоставляющего</w:t>
      </w:r>
      <w:r w:rsidR="006D316C" w:rsidRPr="006D316C">
        <w:rPr>
          <w:rFonts w:ascii="Times New Roman" w:hAnsi="Times New Roman" w:cs="Times New Roman"/>
          <w:b/>
          <w:sz w:val="28"/>
          <w:szCs w:val="28"/>
        </w:rPr>
        <w:t xml:space="preserve"> </w:t>
      </w:r>
      <w:r w:rsidRPr="006D316C">
        <w:rPr>
          <w:rFonts w:ascii="Times New Roman" w:hAnsi="Times New Roman" w:cs="Times New Roman"/>
          <w:b/>
          <w:sz w:val="28"/>
          <w:szCs w:val="28"/>
        </w:rPr>
        <w:t xml:space="preserve">государственную услугу, </w:t>
      </w:r>
      <w:r w:rsidR="006D316C" w:rsidRPr="006D316C">
        <w:rPr>
          <w:rFonts w:ascii="Times New Roman" w:hAnsi="Times New Roman" w:cs="Times New Roman"/>
          <w:b/>
          <w:sz w:val="28"/>
          <w:szCs w:val="28"/>
        </w:rPr>
        <w:t xml:space="preserve">а также </w:t>
      </w:r>
      <w:r w:rsidRPr="006D316C">
        <w:rPr>
          <w:rFonts w:ascii="Times New Roman" w:hAnsi="Times New Roman" w:cs="Times New Roman"/>
          <w:b/>
          <w:sz w:val="28"/>
          <w:szCs w:val="28"/>
        </w:rPr>
        <w:t>должностных лиц</w:t>
      </w:r>
      <w:r w:rsidR="0030688E" w:rsidRPr="006D316C">
        <w:rPr>
          <w:rFonts w:ascii="Times New Roman" w:hAnsi="Times New Roman" w:cs="Times New Roman"/>
          <w:b/>
          <w:sz w:val="28"/>
          <w:szCs w:val="28"/>
        </w:rPr>
        <w:t xml:space="preserve"> органа, предоставляющего государственную услугу,</w:t>
      </w:r>
      <w:r w:rsidR="006D316C" w:rsidRPr="006D316C">
        <w:rPr>
          <w:rFonts w:ascii="Times New Roman" w:hAnsi="Times New Roman" w:cs="Times New Roman"/>
          <w:b/>
          <w:sz w:val="28"/>
          <w:szCs w:val="28"/>
        </w:rPr>
        <w:t xml:space="preserve"> </w:t>
      </w:r>
      <w:r w:rsidR="0030688E" w:rsidRPr="006D316C">
        <w:rPr>
          <w:rFonts w:ascii="Times New Roman" w:hAnsi="Times New Roman" w:cs="Times New Roman"/>
          <w:b/>
          <w:sz w:val="28"/>
          <w:szCs w:val="28"/>
        </w:rPr>
        <w:t xml:space="preserve">либо государственных или муниципальных служащих, </w:t>
      </w:r>
      <w:r w:rsidR="006D316C" w:rsidRPr="006D316C">
        <w:rPr>
          <w:rFonts w:ascii="Times New Roman" w:hAnsi="Times New Roman" w:cs="Times New Roman"/>
          <w:b/>
          <w:sz w:val="28"/>
          <w:szCs w:val="28"/>
        </w:rPr>
        <w:t>м</w:t>
      </w:r>
      <w:r w:rsidR="0030688E" w:rsidRPr="006D316C">
        <w:rPr>
          <w:rFonts w:ascii="Times New Roman" w:hAnsi="Times New Roman" w:cs="Times New Roman"/>
          <w:b/>
          <w:sz w:val="28"/>
          <w:szCs w:val="28"/>
        </w:rPr>
        <w:t>ногофункционального центра</w:t>
      </w:r>
      <w:r w:rsidR="006D316C" w:rsidRPr="006D316C">
        <w:rPr>
          <w:rFonts w:ascii="Times New Roman" w:hAnsi="Times New Roman" w:cs="Times New Roman"/>
          <w:b/>
          <w:sz w:val="28"/>
          <w:szCs w:val="28"/>
        </w:rPr>
        <w:t xml:space="preserve"> предоставления государственных</w:t>
      </w:r>
    </w:p>
    <w:p w:rsidR="006D316C" w:rsidRPr="006D316C" w:rsidRDefault="006D316C" w:rsidP="006D316C">
      <w:pPr>
        <w:pStyle w:val="ConsPlusNormal"/>
        <w:jc w:val="center"/>
        <w:rPr>
          <w:rFonts w:ascii="Times New Roman" w:hAnsi="Times New Roman" w:cs="Times New Roman"/>
          <w:b/>
          <w:sz w:val="28"/>
          <w:szCs w:val="28"/>
        </w:rPr>
      </w:pPr>
      <w:r w:rsidRPr="006D316C">
        <w:rPr>
          <w:rFonts w:ascii="Times New Roman" w:hAnsi="Times New Roman" w:cs="Times New Roman"/>
          <w:b/>
          <w:sz w:val="28"/>
          <w:szCs w:val="28"/>
        </w:rPr>
        <w:t>и муниципальных услуг, работника многофункционального центра</w:t>
      </w:r>
    </w:p>
    <w:p w:rsidR="006D316C" w:rsidRPr="006D316C" w:rsidRDefault="006D316C" w:rsidP="006D316C">
      <w:pPr>
        <w:pStyle w:val="ConsPlusNormal"/>
        <w:jc w:val="center"/>
        <w:rPr>
          <w:rFonts w:ascii="Times New Roman" w:hAnsi="Times New Roman" w:cs="Times New Roman"/>
          <w:b/>
          <w:sz w:val="28"/>
          <w:szCs w:val="28"/>
        </w:rPr>
      </w:pPr>
      <w:r w:rsidRPr="006D316C">
        <w:rPr>
          <w:rFonts w:ascii="Times New Roman" w:hAnsi="Times New Roman" w:cs="Times New Roman"/>
          <w:b/>
          <w:sz w:val="28"/>
          <w:szCs w:val="28"/>
        </w:rPr>
        <w:t>предоставления государственных и муниципальных услуг</w:t>
      </w:r>
    </w:p>
    <w:p w:rsidR="00BC636D" w:rsidRDefault="00BC636D" w:rsidP="003068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(бездействий), принятых (осуществляемых) в ходе предоставления государственной услуги.</w:t>
      </w:r>
      <w:r w:rsidRPr="006914B0">
        <w:rPr>
          <w:rFonts w:ascii="Times New Roman" w:hAnsi="Times New Roman" w:cs="Times New Roman"/>
          <w:sz w:val="28"/>
          <w:szCs w:val="28"/>
        </w:rPr>
        <w:t xml:space="preserve"> </w:t>
      </w:r>
    </w:p>
    <w:p w:rsidR="00BC636D" w:rsidRDefault="00BC636D" w:rsidP="003068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6914B0">
        <w:rPr>
          <w:rFonts w:ascii="Times New Roman" w:hAnsi="Times New Roman" w:cs="Times New Roman"/>
          <w:sz w:val="28"/>
          <w:szCs w:val="28"/>
        </w:rPr>
        <w:t xml:space="preserve">.2. Предметом </w:t>
      </w:r>
      <w:r>
        <w:rPr>
          <w:rFonts w:ascii="Times New Roman" w:hAnsi="Times New Roman" w:cs="Times New Roman"/>
          <w:sz w:val="28"/>
          <w:szCs w:val="28"/>
        </w:rPr>
        <w:t>досудебного (внесудебного) обжалования заявителем</w:t>
      </w:r>
      <w:r w:rsidRPr="006914B0">
        <w:rPr>
          <w:rFonts w:ascii="Times New Roman" w:hAnsi="Times New Roman" w:cs="Times New Roman"/>
          <w:sz w:val="28"/>
          <w:szCs w:val="28"/>
        </w:rPr>
        <w:t xml:space="preserve"> </w:t>
      </w:r>
      <w:r>
        <w:rPr>
          <w:rFonts w:ascii="Times New Roman" w:hAnsi="Times New Roman" w:cs="Times New Roman"/>
          <w:sz w:val="28"/>
          <w:szCs w:val="28"/>
        </w:rPr>
        <w:lastRenderedPageBreak/>
        <w:t>решений и действий (бездействий) комитета, должностного лица комитета, либо государственного служащего, многофункционального центра, работника многофункционального центра являются:</w:t>
      </w:r>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нарушение срока регистрации запроса о предоставлении государственной или муниципальной услуги, запроса, указанного в </w:t>
      </w:r>
      <w:hyperlink r:id="rId47" w:history="1">
        <w:r>
          <w:rPr>
            <w:rFonts w:eastAsiaTheme="minorHAnsi"/>
            <w:color w:val="0000FF"/>
            <w:sz w:val="28"/>
            <w:szCs w:val="28"/>
            <w:lang w:eastAsia="en-US"/>
          </w:rPr>
          <w:t>статье 15.1</w:t>
        </w:r>
      </w:hyperlink>
      <w:r>
        <w:rPr>
          <w:rFonts w:eastAsiaTheme="minorHAnsi"/>
          <w:sz w:val="28"/>
          <w:szCs w:val="28"/>
          <w:lang w:eastAsia="en-US"/>
        </w:rPr>
        <w:t xml:space="preserve"> Федерального закона от 27.07.2010 № 210-ФЗ;</w:t>
      </w:r>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нарушение срока предоставления государственной услуги. </w:t>
      </w:r>
      <w:proofErr w:type="gramStart"/>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8" w:history="1">
        <w:r>
          <w:rPr>
            <w:rFonts w:eastAsiaTheme="minorHAnsi"/>
            <w:color w:val="0000FF"/>
            <w:sz w:val="28"/>
            <w:szCs w:val="28"/>
            <w:lang w:eastAsia="en-US"/>
          </w:rPr>
          <w:t>частью 1.3 статьи 16</w:t>
        </w:r>
      </w:hyperlink>
      <w:r>
        <w:rPr>
          <w:rFonts w:eastAsiaTheme="minorHAnsi"/>
          <w:sz w:val="28"/>
          <w:szCs w:val="28"/>
          <w:lang w:eastAsia="en-US"/>
        </w:rPr>
        <w:t xml:space="preserve"> Федерального закона от 27.07.2010 № 210-ФЗ; </w:t>
      </w:r>
      <w:proofErr w:type="gramEnd"/>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Ленинградской области  для предоставления государственной услуги;</w:t>
      </w:r>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 </w:t>
      </w:r>
    </w:p>
    <w:p w:rsidR="00BC636D" w:rsidRDefault="00BC636D" w:rsidP="0030688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9" w:history="1">
        <w:r>
          <w:rPr>
            <w:rFonts w:eastAsiaTheme="minorHAnsi"/>
            <w:color w:val="0000FF"/>
            <w:sz w:val="28"/>
            <w:szCs w:val="28"/>
            <w:lang w:eastAsia="en-US"/>
          </w:rPr>
          <w:t>частью 1.3 статьи 16</w:t>
        </w:r>
      </w:hyperlink>
      <w:r>
        <w:rPr>
          <w:rFonts w:eastAsiaTheme="minorHAnsi"/>
          <w:sz w:val="28"/>
          <w:szCs w:val="28"/>
          <w:lang w:eastAsia="en-US"/>
        </w:rPr>
        <w:t xml:space="preserve"> Федерального закона от 27.07.2010 № 210-ФЗ;</w:t>
      </w:r>
      <w:proofErr w:type="gramEnd"/>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w:t>
      </w:r>
    </w:p>
    <w:p w:rsidR="00BC636D" w:rsidRDefault="00BC636D" w:rsidP="0030688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7) отказ комитета, должностного лица комитета, предоставляющего государственную услугу, многофункционального центра, работника многофункционального центра, организаций, предусмотренных </w:t>
      </w:r>
      <w:hyperlink r:id="rId50" w:history="1">
        <w:r>
          <w:rPr>
            <w:rFonts w:eastAsiaTheme="minorHAnsi"/>
            <w:color w:val="0000FF"/>
            <w:sz w:val="28"/>
            <w:szCs w:val="28"/>
            <w:lang w:eastAsia="en-US"/>
          </w:rPr>
          <w:t>частью 1.1 статьи 16</w:t>
        </w:r>
      </w:hyperlink>
      <w:r>
        <w:rPr>
          <w:rFonts w:eastAsiaTheme="minorHAnsi"/>
          <w:sz w:val="28"/>
          <w:szCs w:val="28"/>
          <w:lang w:eastAsia="en-US"/>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В указанном случае досудебное </w:t>
      </w:r>
      <w:r>
        <w:rPr>
          <w:rFonts w:eastAsiaTheme="minorHAnsi"/>
          <w:sz w:val="28"/>
          <w:szCs w:val="28"/>
          <w:lang w:eastAsia="en-US"/>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1" w:history="1">
        <w:r>
          <w:rPr>
            <w:rFonts w:eastAsiaTheme="minorHAnsi"/>
            <w:color w:val="0000FF"/>
            <w:sz w:val="28"/>
            <w:szCs w:val="28"/>
            <w:lang w:eastAsia="en-US"/>
          </w:rPr>
          <w:t>частью 1.3 статьи 16</w:t>
        </w:r>
      </w:hyperlink>
      <w:r>
        <w:rPr>
          <w:rFonts w:eastAsiaTheme="minorHAnsi"/>
          <w:sz w:val="28"/>
          <w:szCs w:val="28"/>
          <w:lang w:eastAsia="en-US"/>
        </w:rPr>
        <w:t xml:space="preserve"> Федерального закона от 27.07.2010 № 210-ФЗ;</w:t>
      </w:r>
      <w:proofErr w:type="gramEnd"/>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нарушение срока или порядка выдачи документов по результатам предоставления государственной услуги;</w:t>
      </w:r>
    </w:p>
    <w:p w:rsidR="00BC636D" w:rsidRDefault="00BC636D" w:rsidP="0030688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2" w:history="1">
        <w:r>
          <w:rPr>
            <w:rFonts w:eastAsiaTheme="minorHAnsi"/>
            <w:color w:val="0000FF"/>
            <w:sz w:val="28"/>
            <w:szCs w:val="28"/>
            <w:lang w:eastAsia="en-US"/>
          </w:rPr>
          <w:t>частью 1.3 статьи 16</w:t>
        </w:r>
      </w:hyperlink>
      <w:r>
        <w:rPr>
          <w:rFonts w:eastAsiaTheme="minorHAnsi"/>
          <w:sz w:val="28"/>
          <w:szCs w:val="28"/>
          <w:lang w:eastAsia="en-US"/>
        </w:rPr>
        <w:t xml:space="preserve"> Федерального закона от 27.07.2010 № 210-ФЗ;</w:t>
      </w:r>
      <w:proofErr w:type="gramEnd"/>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3" w:history="1">
        <w:r>
          <w:rPr>
            <w:rFonts w:eastAsiaTheme="minorHAnsi"/>
            <w:color w:val="0000FF"/>
            <w:sz w:val="28"/>
            <w:szCs w:val="28"/>
            <w:lang w:eastAsia="en-US"/>
          </w:rPr>
          <w:t>пунктом 4 части 1 статьи 7</w:t>
        </w:r>
      </w:hyperlink>
      <w:r>
        <w:rPr>
          <w:rFonts w:eastAsiaTheme="minorHAnsi"/>
          <w:sz w:val="28"/>
          <w:szCs w:val="28"/>
          <w:lang w:eastAsia="en-US"/>
        </w:rPr>
        <w:t xml:space="preserve"> Федерального закона от 27.07.2010 № 210-ФЗ. </w:t>
      </w:r>
      <w:proofErr w:type="gramStart"/>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4" w:history="1">
        <w:r>
          <w:rPr>
            <w:rFonts w:eastAsiaTheme="minorHAnsi"/>
            <w:color w:val="0000FF"/>
            <w:sz w:val="28"/>
            <w:szCs w:val="28"/>
            <w:lang w:eastAsia="en-US"/>
          </w:rPr>
          <w:t>частью 1.3 статьи 16</w:t>
        </w:r>
      </w:hyperlink>
      <w:r>
        <w:rPr>
          <w:rFonts w:eastAsiaTheme="minorHAnsi"/>
          <w:sz w:val="28"/>
          <w:szCs w:val="28"/>
          <w:lang w:eastAsia="en-US"/>
        </w:rPr>
        <w:t xml:space="preserve"> Федерального закона от 27.07.2010 № 210-ФЗ. </w:t>
      </w:r>
      <w:proofErr w:type="gramEnd"/>
    </w:p>
    <w:p w:rsidR="00BC636D" w:rsidRDefault="00BC636D" w:rsidP="0030688E">
      <w:pPr>
        <w:autoSpaceDE w:val="0"/>
        <w:autoSpaceDN w:val="0"/>
        <w:adjustRightInd w:val="0"/>
        <w:ind w:firstLine="540"/>
        <w:jc w:val="both"/>
        <w:rPr>
          <w:rFonts w:eastAsiaTheme="minorHAnsi"/>
          <w:sz w:val="28"/>
          <w:szCs w:val="28"/>
          <w:lang w:eastAsia="en-US"/>
        </w:rPr>
      </w:pPr>
      <w:bookmarkStart w:id="12" w:name="Par0"/>
      <w:bookmarkEnd w:id="12"/>
      <w:r>
        <w:rPr>
          <w:rFonts w:eastAsiaTheme="minorHAnsi"/>
          <w:sz w:val="28"/>
          <w:szCs w:val="28"/>
          <w:lang w:eastAsia="en-US"/>
        </w:rPr>
        <w:t xml:space="preserve">5.3. Жалоба подается в письменной форме на бумажном носителе, в электронной форме в комитет,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комитета, подаются </w:t>
      </w:r>
      <w:r w:rsidRPr="00803F4B">
        <w:rPr>
          <w:sz w:val="28"/>
          <w:szCs w:val="28"/>
        </w:rPr>
        <w:t>заместител</w:t>
      </w:r>
      <w:r>
        <w:rPr>
          <w:sz w:val="28"/>
          <w:szCs w:val="28"/>
        </w:rPr>
        <w:t>ю</w:t>
      </w:r>
      <w:r w:rsidRPr="00803F4B">
        <w:rPr>
          <w:sz w:val="28"/>
          <w:szCs w:val="28"/>
        </w:rPr>
        <w:t xml:space="preserve"> Председателя Правительства Ленинградской области по безопасности</w:t>
      </w:r>
      <w:r>
        <w:rPr>
          <w:sz w:val="28"/>
          <w:szCs w:val="28"/>
        </w:rPr>
        <w:t>.</w:t>
      </w:r>
      <w:r>
        <w:rPr>
          <w:rFonts w:eastAsiaTheme="minorHAnsi"/>
          <w:sz w:val="28"/>
          <w:szCs w:val="28"/>
          <w:lang w:eastAsia="en-US"/>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субъекта Ленинградской области. </w:t>
      </w:r>
    </w:p>
    <w:p w:rsidR="00BC636D" w:rsidRDefault="00BC636D" w:rsidP="0030688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lastRenderedPageBreak/>
        <w:t>Жалоба на решения и действия (бездействие) комитета, должностного лица комитета, государственного служащего, руководителя комитета,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единого портала государственных услуг либо регионального портала государственных услуг, а также может быть принята при личном приеме заявителя.</w:t>
      </w:r>
      <w:proofErr w:type="gramEnd"/>
      <w:r>
        <w:rPr>
          <w:rFonts w:eastAsiaTheme="minorHAnsi"/>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услуг либо регионального портала государственных услуг, а также может быть принята при личном приеме заявителя. </w:t>
      </w:r>
    </w:p>
    <w:p w:rsidR="006D316C"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w:t>
      </w:r>
    </w:p>
    <w:p w:rsidR="00BC636D" w:rsidRDefault="006D316C"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письменной ж</w:t>
      </w:r>
      <w:r w:rsidR="00BC636D">
        <w:rPr>
          <w:rFonts w:eastAsiaTheme="minorHAnsi"/>
          <w:sz w:val="28"/>
          <w:szCs w:val="28"/>
          <w:lang w:eastAsia="en-US"/>
        </w:rPr>
        <w:t>алоб</w:t>
      </w:r>
      <w:r>
        <w:rPr>
          <w:rFonts w:eastAsiaTheme="minorHAnsi"/>
          <w:sz w:val="28"/>
          <w:szCs w:val="28"/>
          <w:lang w:eastAsia="en-US"/>
        </w:rPr>
        <w:t>е в обязательном порядке указываются:</w:t>
      </w:r>
    </w:p>
    <w:p w:rsidR="00BC636D" w:rsidRDefault="00BC636D" w:rsidP="0030688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1) наименование комитета, предоставляющего государственную услугу, органа, должностного лица комитета, предоставляющего государственную услугу, либо государственного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C636D" w:rsidRDefault="00BC636D" w:rsidP="0030688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2) фамили</w:t>
      </w:r>
      <w:r w:rsidR="00527124">
        <w:rPr>
          <w:rFonts w:eastAsiaTheme="minorHAnsi"/>
          <w:sz w:val="28"/>
          <w:szCs w:val="28"/>
          <w:lang w:eastAsia="en-US"/>
        </w:rPr>
        <w:t>я</w:t>
      </w:r>
      <w:r>
        <w:rPr>
          <w:rFonts w:eastAsiaTheme="minorHAnsi"/>
          <w:sz w:val="28"/>
          <w:szCs w:val="28"/>
          <w:lang w:eastAsia="en-US"/>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сведения об обжалуемых решениях и действиях (бездействии) комитета, предоставляющего государственную услугу, должностного лица комитета, предоставляющего государственную услугу, либо филиала, отдела, удаленного рабочего места ГБУ ЛО «МФЦ», его работника;</w:t>
      </w:r>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доводы, на основании которых заявитель не согласен с решением и действием (бездействием) комитета, предоставляющего государственную услугу, должностного лица комитета,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27F0F" w:rsidRPr="00027F0F" w:rsidRDefault="00027F0F" w:rsidP="00027F0F">
      <w:pPr>
        <w:pStyle w:val="ConsPlusNormal"/>
        <w:ind w:firstLine="540"/>
        <w:jc w:val="both"/>
        <w:rPr>
          <w:rFonts w:ascii="Times New Roman" w:hAnsi="Times New Roman" w:cs="Times New Roman"/>
          <w:sz w:val="28"/>
          <w:szCs w:val="28"/>
        </w:rPr>
      </w:pPr>
      <w:r w:rsidRPr="00027F0F">
        <w:rPr>
          <w:rFonts w:ascii="Times New Roman" w:eastAsiaTheme="minorHAnsi" w:hAnsi="Times New Roman" w:cs="Times New Roman"/>
          <w:sz w:val="28"/>
          <w:szCs w:val="28"/>
          <w:lang w:eastAsia="en-US"/>
        </w:rPr>
        <w:t xml:space="preserve">5.5. </w:t>
      </w:r>
      <w:proofErr w:type="gramStart"/>
      <w:r w:rsidRPr="00027F0F">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55" w:history="1">
        <w:r w:rsidRPr="00027F0F">
          <w:rPr>
            <w:rFonts w:ascii="Times New Roman" w:hAnsi="Times New Roman" w:cs="Times New Roman"/>
            <w:color w:val="0000FF"/>
            <w:sz w:val="28"/>
            <w:szCs w:val="28"/>
          </w:rPr>
          <w:t>статьей 11.1</w:t>
        </w:r>
      </w:hyperlink>
      <w:r w:rsidRPr="00027F0F">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5.</w:t>
      </w:r>
      <w:r w:rsidR="00027F0F">
        <w:rPr>
          <w:rFonts w:eastAsiaTheme="minorHAnsi"/>
          <w:sz w:val="28"/>
          <w:szCs w:val="28"/>
          <w:lang w:eastAsia="en-US"/>
        </w:rPr>
        <w:t>6</w:t>
      </w:r>
      <w:r>
        <w:rPr>
          <w:rFonts w:eastAsiaTheme="minorHAnsi"/>
          <w:sz w:val="28"/>
          <w:szCs w:val="28"/>
          <w:lang w:eastAsia="en-US"/>
        </w:rPr>
        <w:t xml:space="preserve">. </w:t>
      </w:r>
      <w:proofErr w:type="gramStart"/>
      <w:r>
        <w:rPr>
          <w:rFonts w:eastAsiaTheme="minorHAnsi"/>
          <w:sz w:val="28"/>
          <w:szCs w:val="28"/>
          <w:lang w:eastAsia="en-US"/>
        </w:rPr>
        <w:t>Жалоба, поступившая в комитет, ГБУ ЛО «МФЦ», учредителю ГБУ ЛО «МФЦ», либо в Правительство Ленинградской области, подлежит рассмотрению в течение пятнадцати рабочих дней со дня ее регистрации, а в случае обжалования отказа комитета,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Pr>
          <w:rFonts w:eastAsiaTheme="minorHAnsi"/>
          <w:sz w:val="28"/>
          <w:szCs w:val="28"/>
          <w:lang w:eastAsia="en-US"/>
        </w:rPr>
        <w:t xml:space="preserve"> рабочих дней со дня ее регистрации.</w:t>
      </w:r>
    </w:p>
    <w:p w:rsidR="00BC636D" w:rsidRDefault="00BC636D" w:rsidP="0030688E">
      <w:pPr>
        <w:autoSpaceDE w:val="0"/>
        <w:autoSpaceDN w:val="0"/>
        <w:adjustRightInd w:val="0"/>
        <w:ind w:firstLine="540"/>
        <w:jc w:val="both"/>
        <w:rPr>
          <w:rFonts w:eastAsiaTheme="minorHAnsi"/>
          <w:sz w:val="28"/>
          <w:szCs w:val="28"/>
          <w:lang w:eastAsia="en-US"/>
        </w:rPr>
      </w:pPr>
      <w:bookmarkStart w:id="13" w:name="Par22"/>
      <w:bookmarkEnd w:id="13"/>
      <w:r>
        <w:rPr>
          <w:rFonts w:eastAsiaTheme="minorHAnsi"/>
          <w:sz w:val="28"/>
          <w:szCs w:val="28"/>
          <w:lang w:eastAsia="en-US"/>
        </w:rPr>
        <w:t>5.</w:t>
      </w:r>
      <w:r w:rsidR="00027F0F">
        <w:rPr>
          <w:rFonts w:eastAsiaTheme="minorHAnsi"/>
          <w:sz w:val="28"/>
          <w:szCs w:val="28"/>
          <w:lang w:eastAsia="en-US"/>
        </w:rPr>
        <w:t>7</w:t>
      </w:r>
      <w:r>
        <w:rPr>
          <w:rFonts w:eastAsiaTheme="minorHAnsi"/>
          <w:sz w:val="28"/>
          <w:szCs w:val="28"/>
          <w:lang w:eastAsia="en-US"/>
        </w:rPr>
        <w:t>. По результатам рассмотрения жалобы принимается одно из следующих решений:</w:t>
      </w:r>
    </w:p>
    <w:p w:rsidR="00BC636D" w:rsidRDefault="00BC636D" w:rsidP="0030688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в удовлетворении жалобы отказывается.</w:t>
      </w:r>
    </w:p>
    <w:p w:rsidR="00BC636D" w:rsidRDefault="00BC636D" w:rsidP="0030688E">
      <w:pPr>
        <w:autoSpaceDE w:val="0"/>
        <w:autoSpaceDN w:val="0"/>
        <w:adjustRightInd w:val="0"/>
        <w:ind w:firstLine="540"/>
        <w:jc w:val="both"/>
        <w:rPr>
          <w:rFonts w:eastAsiaTheme="minorHAnsi"/>
          <w:sz w:val="28"/>
          <w:szCs w:val="28"/>
          <w:lang w:eastAsia="en-US"/>
        </w:rPr>
      </w:pPr>
      <w:bookmarkStart w:id="14" w:name="Par26"/>
      <w:bookmarkEnd w:id="14"/>
      <w:r>
        <w:rPr>
          <w:rFonts w:eastAsiaTheme="minorHAnsi"/>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комитетом,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Pr>
          <w:rFonts w:eastAsiaTheme="minorHAnsi"/>
          <w:sz w:val="28"/>
          <w:szCs w:val="28"/>
          <w:lang w:eastAsia="en-US"/>
        </w:rPr>
        <w:t>неудобства</w:t>
      </w:r>
      <w:proofErr w:type="gramEnd"/>
      <w:r>
        <w:rPr>
          <w:rFonts w:eastAsiaTheme="minorHAnsi"/>
          <w:sz w:val="28"/>
          <w:szCs w:val="28"/>
          <w:lang w:eastAsia="en-US"/>
        </w:rPr>
        <w:t xml:space="preserve"> и указывается информация о дальнейших действиях, которые необходимо совершить заявителю в целях получения государственной услуги. </w:t>
      </w:r>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признания </w:t>
      </w:r>
      <w:proofErr w:type="gramStart"/>
      <w:r>
        <w:rPr>
          <w:rFonts w:eastAsiaTheme="minorHAnsi"/>
          <w:sz w:val="28"/>
          <w:szCs w:val="28"/>
          <w:lang w:eastAsia="en-US"/>
        </w:rPr>
        <w:t>жалобы</w:t>
      </w:r>
      <w:proofErr w:type="gramEnd"/>
      <w:r>
        <w:rPr>
          <w:rFonts w:eastAsiaTheme="minorHAns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установления в ходе или по результатам </w:t>
      </w:r>
      <w:proofErr w:type="gramStart"/>
      <w:r>
        <w:rPr>
          <w:rFonts w:eastAsiaTheme="minorHAnsi"/>
          <w:sz w:val="28"/>
          <w:szCs w:val="28"/>
          <w:lang w:eastAsia="en-US"/>
        </w:rPr>
        <w:t>рассмотрения жалобы признаков состава административного правонарушения</w:t>
      </w:r>
      <w:proofErr w:type="gramEnd"/>
      <w:r>
        <w:rPr>
          <w:rFonts w:eastAsiaTheme="minorHAnsi"/>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27F0F" w:rsidRPr="00027F0F" w:rsidRDefault="00027F0F" w:rsidP="00027F0F">
      <w:pPr>
        <w:pStyle w:val="ConsPlusNormal"/>
        <w:jc w:val="center"/>
        <w:outlineLvl w:val="1"/>
        <w:rPr>
          <w:rFonts w:ascii="Times New Roman" w:hAnsi="Times New Roman" w:cs="Times New Roman"/>
          <w:b/>
          <w:sz w:val="28"/>
          <w:szCs w:val="28"/>
        </w:rPr>
      </w:pPr>
      <w:r w:rsidRPr="00027F0F">
        <w:rPr>
          <w:rFonts w:ascii="Times New Roman" w:hAnsi="Times New Roman" w:cs="Times New Roman"/>
          <w:b/>
          <w:sz w:val="28"/>
          <w:szCs w:val="28"/>
        </w:rPr>
        <w:t>6. Особенности выполнения административных процедур</w:t>
      </w:r>
    </w:p>
    <w:p w:rsidR="00027F0F" w:rsidRPr="00027F0F" w:rsidRDefault="00027F0F" w:rsidP="00027F0F">
      <w:pPr>
        <w:pStyle w:val="ConsPlusNormal"/>
        <w:jc w:val="center"/>
        <w:rPr>
          <w:rFonts w:ascii="Times New Roman" w:hAnsi="Times New Roman" w:cs="Times New Roman"/>
          <w:b/>
          <w:sz w:val="28"/>
          <w:szCs w:val="28"/>
        </w:rPr>
      </w:pPr>
      <w:r w:rsidRPr="00027F0F">
        <w:rPr>
          <w:rFonts w:ascii="Times New Roman" w:hAnsi="Times New Roman" w:cs="Times New Roman"/>
          <w:b/>
          <w:sz w:val="28"/>
          <w:szCs w:val="28"/>
        </w:rPr>
        <w:t>в многофункциональных центрах</w:t>
      </w:r>
    </w:p>
    <w:p w:rsidR="00027F0F" w:rsidRPr="00027F0F" w:rsidRDefault="00027F0F" w:rsidP="00027F0F">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cs="Times New Roman"/>
          <w:sz w:val="28"/>
          <w:szCs w:val="28"/>
        </w:rPr>
        <w:t>Комитетом</w:t>
      </w:r>
      <w:r w:rsidRPr="00027F0F">
        <w:rPr>
          <w:rFonts w:ascii="Times New Roman" w:hAnsi="Times New Roman" w:cs="Times New Roman"/>
          <w:sz w:val="28"/>
          <w:szCs w:val="28"/>
        </w:rPr>
        <w:t>.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27F0F" w:rsidRPr="00027F0F" w:rsidRDefault="00027F0F" w:rsidP="00DD3BD7">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 xml:space="preserve">6.2. В случае подачи документов в </w:t>
      </w:r>
      <w:r>
        <w:rPr>
          <w:rFonts w:ascii="Times New Roman" w:hAnsi="Times New Roman" w:cs="Times New Roman"/>
          <w:sz w:val="28"/>
          <w:szCs w:val="28"/>
        </w:rPr>
        <w:t>Комитет</w:t>
      </w:r>
      <w:r w:rsidRPr="00027F0F">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027F0F" w:rsidRPr="00027F0F" w:rsidRDefault="00027F0F" w:rsidP="00DD3BD7">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027F0F" w:rsidRPr="00027F0F" w:rsidRDefault="00027F0F" w:rsidP="00DD3BD7">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27F0F" w:rsidRPr="00027F0F" w:rsidRDefault="00027F0F" w:rsidP="00DD3BD7">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б) определяет предмет обращения;</w:t>
      </w:r>
    </w:p>
    <w:p w:rsidR="00027F0F" w:rsidRPr="00027F0F" w:rsidRDefault="00027F0F" w:rsidP="00DD3BD7">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в) проводит проверку правильности заполнения обращения;</w:t>
      </w:r>
    </w:p>
    <w:p w:rsidR="00027F0F" w:rsidRPr="00027F0F" w:rsidRDefault="00027F0F" w:rsidP="00DD3BD7">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г) проводит проверку укомплектованности пакета документов;</w:t>
      </w:r>
    </w:p>
    <w:p w:rsidR="00027F0F" w:rsidRPr="00027F0F" w:rsidRDefault="00027F0F" w:rsidP="00DD3BD7">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27F0F" w:rsidRPr="00027F0F" w:rsidRDefault="00027F0F" w:rsidP="00DD3BD7">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е) заверяет каждый документ дела своей электронной подписью (далее - ЭП);</w:t>
      </w:r>
    </w:p>
    <w:p w:rsidR="00027F0F" w:rsidRPr="00027F0F" w:rsidRDefault="00027F0F" w:rsidP="00DD3BD7">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 xml:space="preserve">ж) направляет копии документов и реестр документов в </w:t>
      </w:r>
      <w:r>
        <w:rPr>
          <w:rFonts w:ascii="Times New Roman" w:hAnsi="Times New Roman" w:cs="Times New Roman"/>
          <w:sz w:val="28"/>
          <w:szCs w:val="28"/>
        </w:rPr>
        <w:t>Комитет</w:t>
      </w:r>
      <w:r w:rsidRPr="00027F0F">
        <w:rPr>
          <w:rFonts w:ascii="Times New Roman" w:hAnsi="Times New Roman" w:cs="Times New Roman"/>
          <w:sz w:val="28"/>
          <w:szCs w:val="28"/>
        </w:rPr>
        <w:t>:</w:t>
      </w:r>
    </w:p>
    <w:p w:rsidR="00027F0F" w:rsidRPr="00027F0F" w:rsidRDefault="00027F0F" w:rsidP="00DD3BD7">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027F0F" w:rsidRPr="00027F0F" w:rsidRDefault="00027F0F" w:rsidP="00DD3BD7">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27F0F" w:rsidRPr="00027F0F" w:rsidRDefault="00027F0F" w:rsidP="00DD3BD7">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27F0F" w:rsidRPr="00027F0F" w:rsidRDefault="00027F0F" w:rsidP="00DD3BD7">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6.3. При установлении работником МФЦ следующих фактов:</w:t>
      </w:r>
    </w:p>
    <w:p w:rsidR="00027F0F" w:rsidRPr="00027F0F" w:rsidRDefault="00027F0F" w:rsidP="00DD3BD7">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1" w:history="1">
        <w:r w:rsidRPr="00027F0F">
          <w:rPr>
            <w:rFonts w:ascii="Times New Roman" w:hAnsi="Times New Roman" w:cs="Times New Roman"/>
            <w:color w:val="0000FF"/>
            <w:sz w:val="28"/>
            <w:szCs w:val="28"/>
          </w:rPr>
          <w:t>пункте 2.6</w:t>
        </w:r>
      </w:hyperlink>
      <w:r w:rsidRPr="00027F0F">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36" w:history="1">
        <w:r w:rsidRPr="00027F0F">
          <w:rPr>
            <w:rFonts w:ascii="Times New Roman" w:hAnsi="Times New Roman" w:cs="Times New Roman"/>
            <w:color w:val="0000FF"/>
            <w:sz w:val="28"/>
            <w:szCs w:val="28"/>
          </w:rPr>
          <w:t>пункте 2.9</w:t>
        </w:r>
      </w:hyperlink>
      <w:r w:rsidRPr="00027F0F">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27F0F" w:rsidRPr="00027F0F" w:rsidRDefault="00027F0F" w:rsidP="00DD3BD7">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сообщает заявителю, какие необходимые документы им не представлены;</w:t>
      </w:r>
    </w:p>
    <w:p w:rsidR="00027F0F" w:rsidRPr="00027F0F" w:rsidRDefault="00027F0F" w:rsidP="00DD3BD7">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27F0F" w:rsidRPr="00027F0F" w:rsidRDefault="00027F0F" w:rsidP="00DD3BD7">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государственной услуги, и вручает ее заявителю;</w:t>
      </w:r>
    </w:p>
    <w:p w:rsidR="00027F0F" w:rsidRPr="00027F0F" w:rsidRDefault="00027F0F" w:rsidP="00DD3BD7">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 xml:space="preserve">б) несоответствие категории заявителя кругу лиц, имеющих право на получение государственной услуги, указанных в </w:t>
      </w:r>
      <w:hyperlink w:anchor="P46" w:history="1">
        <w:r w:rsidRPr="00027F0F">
          <w:rPr>
            <w:rFonts w:ascii="Times New Roman" w:hAnsi="Times New Roman" w:cs="Times New Roman"/>
            <w:color w:val="0000FF"/>
            <w:sz w:val="28"/>
            <w:szCs w:val="28"/>
          </w:rPr>
          <w:t>пункте 1.2</w:t>
        </w:r>
      </w:hyperlink>
      <w:r w:rsidRPr="00027F0F">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36" w:history="1">
        <w:r w:rsidRPr="00027F0F">
          <w:rPr>
            <w:rFonts w:ascii="Times New Roman" w:hAnsi="Times New Roman" w:cs="Times New Roman"/>
            <w:color w:val="0000FF"/>
            <w:sz w:val="28"/>
            <w:szCs w:val="28"/>
          </w:rPr>
          <w:t>пункте 2.9</w:t>
        </w:r>
      </w:hyperlink>
      <w:r w:rsidRPr="00027F0F">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27F0F" w:rsidRPr="00027F0F" w:rsidRDefault="00027F0F" w:rsidP="00DD3BD7">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 xml:space="preserve">сообщает заявителю об отсутствии у него права на получение </w:t>
      </w:r>
      <w:r w:rsidRPr="00027F0F">
        <w:rPr>
          <w:rFonts w:ascii="Times New Roman" w:hAnsi="Times New Roman" w:cs="Times New Roman"/>
          <w:sz w:val="28"/>
          <w:szCs w:val="28"/>
        </w:rPr>
        <w:lastRenderedPageBreak/>
        <w:t>государственной услуги;</w:t>
      </w:r>
    </w:p>
    <w:p w:rsidR="00027F0F" w:rsidRPr="00027F0F" w:rsidRDefault="00027F0F" w:rsidP="00DD3BD7">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распечатывает расписку о предоставлении консультации.</w:t>
      </w:r>
    </w:p>
    <w:p w:rsidR="00027F0F" w:rsidRPr="00027F0F" w:rsidRDefault="00027F0F" w:rsidP="00DD3BD7">
      <w:pPr>
        <w:pStyle w:val="ConsPlusNormal"/>
        <w:ind w:firstLine="540"/>
        <w:jc w:val="both"/>
        <w:rPr>
          <w:rFonts w:ascii="Times New Roman" w:hAnsi="Times New Roman" w:cs="Times New Roman"/>
          <w:sz w:val="28"/>
          <w:szCs w:val="28"/>
        </w:rPr>
      </w:pPr>
      <w:r w:rsidRPr="00027F0F">
        <w:rPr>
          <w:rFonts w:ascii="Times New Roman" w:hAnsi="Times New Roman" w:cs="Times New Roman"/>
          <w:sz w:val="28"/>
          <w:szCs w:val="28"/>
        </w:rPr>
        <w:t xml:space="preserve">6.4. При указании заявителем места получения ответа (результата предоставления государственной услуги) посредством МФЦ должностное лицо </w:t>
      </w:r>
      <w:r>
        <w:rPr>
          <w:rFonts w:ascii="Times New Roman" w:hAnsi="Times New Roman" w:cs="Times New Roman"/>
          <w:sz w:val="28"/>
          <w:szCs w:val="28"/>
        </w:rPr>
        <w:t>Комитета</w:t>
      </w:r>
      <w:r w:rsidRPr="00027F0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27F0F" w:rsidRPr="00DD3BD7" w:rsidRDefault="00027F0F" w:rsidP="00DD3BD7">
      <w:pPr>
        <w:pStyle w:val="ConsPlusNormal"/>
        <w:ind w:firstLine="540"/>
        <w:jc w:val="both"/>
        <w:rPr>
          <w:rFonts w:ascii="Times New Roman" w:hAnsi="Times New Roman" w:cs="Times New Roman"/>
          <w:sz w:val="28"/>
          <w:szCs w:val="28"/>
        </w:rPr>
      </w:pPr>
      <w:r w:rsidRPr="00DD3BD7">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714DB8" w:rsidRPr="00DD3BD7" w:rsidRDefault="00714DB8" w:rsidP="00DD3BD7">
      <w:pPr>
        <w:pStyle w:val="ConsPlusNormal"/>
        <w:ind w:firstLine="540"/>
        <w:jc w:val="both"/>
        <w:rPr>
          <w:rFonts w:ascii="Times New Roman" w:hAnsi="Times New Roman" w:cs="Times New Roman"/>
          <w:sz w:val="28"/>
          <w:szCs w:val="28"/>
        </w:rPr>
      </w:pPr>
      <w:r w:rsidRPr="00DD3BD7">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714DB8" w:rsidRPr="00DD3BD7" w:rsidRDefault="00714DB8" w:rsidP="00DD3BD7">
      <w:pPr>
        <w:pStyle w:val="ConsPlusNormal"/>
        <w:ind w:firstLine="540"/>
        <w:jc w:val="both"/>
        <w:rPr>
          <w:rFonts w:ascii="Times New Roman" w:hAnsi="Times New Roman" w:cs="Times New Roman"/>
          <w:sz w:val="28"/>
          <w:szCs w:val="28"/>
        </w:rPr>
      </w:pPr>
      <w:r w:rsidRPr="00DD3BD7">
        <w:rPr>
          <w:rFonts w:ascii="Times New Roman" w:hAnsi="Times New Roman" w:cs="Times New Roman"/>
          <w:sz w:val="28"/>
          <w:szCs w:val="28"/>
        </w:rPr>
        <w:t xml:space="preserve">Специалист МФЦ, ответственный за выдачу документов, полученных от </w:t>
      </w:r>
      <w:r w:rsidR="00DD3BD7">
        <w:rPr>
          <w:rFonts w:ascii="Times New Roman" w:hAnsi="Times New Roman" w:cs="Times New Roman"/>
          <w:sz w:val="28"/>
          <w:szCs w:val="28"/>
        </w:rPr>
        <w:t>Комитета</w:t>
      </w:r>
      <w:r w:rsidRPr="00DD3BD7">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DD3BD7">
        <w:rPr>
          <w:rFonts w:ascii="Times New Roman" w:hAnsi="Times New Roman" w:cs="Times New Roman"/>
          <w:sz w:val="28"/>
          <w:szCs w:val="28"/>
        </w:rPr>
        <w:t>Комитета</w:t>
      </w:r>
      <w:r w:rsidRPr="00DD3BD7">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D3BD7" w:rsidRPr="00DD3BD7" w:rsidRDefault="00714DB8" w:rsidP="00DD3BD7">
      <w:pPr>
        <w:pStyle w:val="ConsPlusNormal"/>
        <w:ind w:firstLine="540"/>
        <w:jc w:val="both"/>
        <w:rPr>
          <w:rFonts w:ascii="Times New Roman" w:hAnsi="Times New Roman" w:cs="Times New Roman"/>
          <w:sz w:val="28"/>
          <w:szCs w:val="28"/>
        </w:rPr>
      </w:pPr>
      <w:bookmarkStart w:id="15" w:name="P582"/>
      <w:bookmarkEnd w:id="15"/>
      <w:r w:rsidRPr="00DD3BD7">
        <w:rPr>
          <w:rFonts w:ascii="Times New Roman" w:hAnsi="Times New Roman" w:cs="Times New Roman"/>
          <w:sz w:val="28"/>
          <w:szCs w:val="28"/>
        </w:rPr>
        <w:t xml:space="preserve">6.5. </w:t>
      </w:r>
      <w:r w:rsidR="00DD3BD7" w:rsidRPr="00DD3BD7">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BC636D" w:rsidRDefault="00BC636D" w:rsidP="00BC636D">
      <w:pPr>
        <w:pStyle w:val="ConsPlusNormal"/>
        <w:ind w:firstLine="540"/>
        <w:jc w:val="both"/>
      </w:pPr>
    </w:p>
    <w:p w:rsidR="00BC636D" w:rsidRDefault="00BC636D" w:rsidP="00BC636D">
      <w:pPr>
        <w:pStyle w:val="ConsPlusNormal"/>
        <w:ind w:firstLine="540"/>
        <w:jc w:val="both"/>
      </w:pPr>
    </w:p>
    <w:p w:rsidR="00BC636D" w:rsidRDefault="00BC636D" w:rsidP="00BC636D">
      <w:pPr>
        <w:pStyle w:val="ConsPlusNormal"/>
        <w:ind w:firstLine="540"/>
        <w:jc w:val="both"/>
      </w:pPr>
    </w:p>
    <w:p w:rsidR="00BC636D" w:rsidRDefault="00BC636D" w:rsidP="00BC636D">
      <w:pPr>
        <w:autoSpaceDE w:val="0"/>
        <w:autoSpaceDN w:val="0"/>
        <w:adjustRightInd w:val="0"/>
        <w:jc w:val="right"/>
        <w:outlineLvl w:val="0"/>
        <w:rPr>
          <w:rFonts w:eastAsiaTheme="minorHAnsi"/>
          <w:sz w:val="28"/>
          <w:szCs w:val="28"/>
          <w:lang w:eastAsia="en-US"/>
        </w:rPr>
      </w:pPr>
    </w:p>
    <w:p w:rsidR="00BC636D" w:rsidRDefault="00BC636D" w:rsidP="00BC636D">
      <w:pPr>
        <w:autoSpaceDE w:val="0"/>
        <w:autoSpaceDN w:val="0"/>
        <w:adjustRightInd w:val="0"/>
        <w:jc w:val="right"/>
        <w:outlineLvl w:val="0"/>
        <w:rPr>
          <w:rFonts w:eastAsiaTheme="minorHAnsi"/>
          <w:sz w:val="28"/>
          <w:szCs w:val="28"/>
          <w:lang w:eastAsia="en-US"/>
        </w:rPr>
      </w:pPr>
    </w:p>
    <w:p w:rsidR="00BC636D" w:rsidRDefault="00BC636D" w:rsidP="00BC636D">
      <w:pPr>
        <w:autoSpaceDE w:val="0"/>
        <w:autoSpaceDN w:val="0"/>
        <w:adjustRightInd w:val="0"/>
        <w:jc w:val="right"/>
        <w:outlineLvl w:val="0"/>
        <w:rPr>
          <w:rFonts w:eastAsiaTheme="minorHAnsi"/>
          <w:sz w:val="28"/>
          <w:szCs w:val="28"/>
          <w:lang w:eastAsia="en-US"/>
        </w:rPr>
      </w:pPr>
    </w:p>
    <w:p w:rsidR="00BC636D" w:rsidRDefault="00BC636D" w:rsidP="00BC636D">
      <w:pPr>
        <w:autoSpaceDE w:val="0"/>
        <w:autoSpaceDN w:val="0"/>
        <w:adjustRightInd w:val="0"/>
        <w:jc w:val="right"/>
        <w:outlineLvl w:val="0"/>
        <w:rPr>
          <w:rFonts w:eastAsiaTheme="minorHAnsi"/>
          <w:sz w:val="28"/>
          <w:szCs w:val="28"/>
          <w:lang w:eastAsia="en-US"/>
        </w:rPr>
      </w:pPr>
    </w:p>
    <w:p w:rsidR="00BC636D" w:rsidRPr="002F4E66" w:rsidRDefault="00BC636D" w:rsidP="00BC636D">
      <w:pPr>
        <w:pStyle w:val="ConsPlusNormal"/>
        <w:ind w:firstLine="540"/>
        <w:jc w:val="both"/>
        <w:rPr>
          <w:rFonts w:ascii="Times New Roman" w:hAnsi="Times New Roman" w:cs="Times New Roman"/>
          <w:sz w:val="28"/>
          <w:szCs w:val="28"/>
        </w:rPr>
      </w:pPr>
    </w:p>
    <w:p w:rsidR="00856E4B" w:rsidRDefault="00856E4B">
      <w:pPr>
        <w:pStyle w:val="ConsPlusNormal"/>
        <w:ind w:firstLine="540"/>
        <w:jc w:val="both"/>
        <w:rPr>
          <w:rFonts w:ascii="Times New Roman" w:hAnsi="Times New Roman" w:cs="Times New Roman"/>
          <w:sz w:val="28"/>
          <w:szCs w:val="28"/>
        </w:rPr>
      </w:pPr>
    </w:p>
    <w:p w:rsidR="0030688E" w:rsidRDefault="0030688E">
      <w:pPr>
        <w:pStyle w:val="ConsPlusNormal"/>
        <w:ind w:firstLine="540"/>
        <w:jc w:val="both"/>
        <w:rPr>
          <w:rFonts w:ascii="Times New Roman" w:hAnsi="Times New Roman" w:cs="Times New Roman"/>
          <w:sz w:val="28"/>
          <w:szCs w:val="28"/>
        </w:rPr>
      </w:pPr>
    </w:p>
    <w:p w:rsidR="0030688E" w:rsidRDefault="0030688E">
      <w:pPr>
        <w:pStyle w:val="ConsPlusNormal"/>
        <w:ind w:firstLine="540"/>
        <w:jc w:val="both"/>
        <w:rPr>
          <w:rFonts w:ascii="Times New Roman" w:hAnsi="Times New Roman" w:cs="Times New Roman"/>
          <w:sz w:val="28"/>
          <w:szCs w:val="28"/>
        </w:rPr>
      </w:pPr>
    </w:p>
    <w:p w:rsidR="0030688E" w:rsidRDefault="0030688E">
      <w:pPr>
        <w:pStyle w:val="ConsPlusNormal"/>
        <w:ind w:firstLine="540"/>
        <w:jc w:val="both"/>
        <w:rPr>
          <w:rFonts w:ascii="Times New Roman" w:hAnsi="Times New Roman" w:cs="Times New Roman"/>
          <w:sz w:val="28"/>
          <w:szCs w:val="28"/>
        </w:rPr>
      </w:pPr>
    </w:p>
    <w:p w:rsidR="00003762" w:rsidRDefault="00003762">
      <w:pPr>
        <w:pStyle w:val="ConsPlusNormal"/>
        <w:ind w:firstLine="540"/>
        <w:jc w:val="both"/>
        <w:rPr>
          <w:rFonts w:ascii="Times New Roman" w:hAnsi="Times New Roman" w:cs="Times New Roman"/>
          <w:sz w:val="28"/>
          <w:szCs w:val="28"/>
        </w:rPr>
      </w:pPr>
    </w:p>
    <w:p w:rsidR="00003762" w:rsidRDefault="00003762">
      <w:pPr>
        <w:pStyle w:val="ConsPlusNormal"/>
        <w:ind w:firstLine="540"/>
        <w:jc w:val="both"/>
        <w:rPr>
          <w:rFonts w:ascii="Times New Roman" w:hAnsi="Times New Roman" w:cs="Times New Roman"/>
          <w:sz w:val="28"/>
          <w:szCs w:val="28"/>
        </w:rPr>
      </w:pPr>
    </w:p>
    <w:p w:rsidR="00003762" w:rsidRDefault="00003762">
      <w:pPr>
        <w:pStyle w:val="ConsPlusNormal"/>
        <w:ind w:firstLine="540"/>
        <w:jc w:val="both"/>
        <w:rPr>
          <w:rFonts w:ascii="Times New Roman" w:hAnsi="Times New Roman" w:cs="Times New Roman"/>
          <w:sz w:val="28"/>
          <w:szCs w:val="28"/>
        </w:rPr>
      </w:pPr>
    </w:p>
    <w:p w:rsidR="00003762" w:rsidRDefault="00003762">
      <w:pPr>
        <w:pStyle w:val="ConsPlusNormal"/>
        <w:ind w:firstLine="540"/>
        <w:jc w:val="both"/>
        <w:rPr>
          <w:rFonts w:ascii="Times New Roman" w:hAnsi="Times New Roman" w:cs="Times New Roman"/>
          <w:sz w:val="28"/>
          <w:szCs w:val="28"/>
        </w:rPr>
      </w:pPr>
    </w:p>
    <w:p w:rsidR="00003762" w:rsidRDefault="00003762">
      <w:pPr>
        <w:pStyle w:val="ConsPlusNormal"/>
        <w:ind w:firstLine="540"/>
        <w:jc w:val="both"/>
        <w:rPr>
          <w:rFonts w:ascii="Times New Roman" w:hAnsi="Times New Roman" w:cs="Times New Roman"/>
          <w:sz w:val="28"/>
          <w:szCs w:val="28"/>
        </w:rPr>
      </w:pPr>
    </w:p>
    <w:p w:rsidR="00003762" w:rsidRDefault="00003762">
      <w:pPr>
        <w:pStyle w:val="ConsPlusNormal"/>
        <w:ind w:firstLine="540"/>
        <w:jc w:val="both"/>
        <w:rPr>
          <w:rFonts w:ascii="Times New Roman" w:hAnsi="Times New Roman" w:cs="Times New Roman"/>
          <w:sz w:val="28"/>
          <w:szCs w:val="28"/>
        </w:rPr>
      </w:pPr>
    </w:p>
    <w:p w:rsidR="00003762" w:rsidRDefault="00003762">
      <w:pPr>
        <w:pStyle w:val="ConsPlusNormal"/>
        <w:ind w:firstLine="540"/>
        <w:jc w:val="both"/>
        <w:rPr>
          <w:rFonts w:ascii="Times New Roman" w:hAnsi="Times New Roman" w:cs="Times New Roman"/>
          <w:sz w:val="28"/>
          <w:szCs w:val="28"/>
        </w:rPr>
      </w:pPr>
    </w:p>
    <w:p w:rsidR="00003762" w:rsidRDefault="00003762">
      <w:pPr>
        <w:pStyle w:val="ConsPlusNormal"/>
        <w:ind w:firstLine="540"/>
        <w:jc w:val="both"/>
        <w:rPr>
          <w:rFonts w:ascii="Times New Roman" w:hAnsi="Times New Roman" w:cs="Times New Roman"/>
          <w:sz w:val="28"/>
          <w:szCs w:val="28"/>
        </w:rPr>
      </w:pPr>
    </w:p>
    <w:p w:rsidR="00003762" w:rsidRDefault="00003762">
      <w:pPr>
        <w:pStyle w:val="ConsPlusNormal"/>
        <w:ind w:firstLine="540"/>
        <w:jc w:val="both"/>
        <w:rPr>
          <w:rFonts w:ascii="Times New Roman" w:hAnsi="Times New Roman" w:cs="Times New Roman"/>
          <w:sz w:val="28"/>
          <w:szCs w:val="28"/>
        </w:rPr>
      </w:pPr>
    </w:p>
    <w:p w:rsidR="00003762" w:rsidRDefault="00003762">
      <w:pPr>
        <w:pStyle w:val="ConsPlusNormal"/>
        <w:ind w:firstLine="540"/>
        <w:jc w:val="both"/>
        <w:rPr>
          <w:rFonts w:ascii="Times New Roman" w:hAnsi="Times New Roman" w:cs="Times New Roman"/>
          <w:sz w:val="28"/>
          <w:szCs w:val="28"/>
        </w:rPr>
      </w:pPr>
    </w:p>
    <w:p w:rsidR="00003762" w:rsidRDefault="00003762" w:rsidP="00003762">
      <w:pPr>
        <w:pStyle w:val="ConsPlusNormal"/>
        <w:jc w:val="right"/>
        <w:outlineLvl w:val="1"/>
      </w:pPr>
      <w:r>
        <w:lastRenderedPageBreak/>
        <w:t>Приложение 1 к административному регламенту</w:t>
      </w:r>
    </w:p>
    <w:p w:rsidR="00003762" w:rsidRDefault="00003762" w:rsidP="00003762">
      <w:pPr>
        <w:pStyle w:val="ConsPlusNormal"/>
        <w:jc w:val="both"/>
      </w:pPr>
    </w:p>
    <w:p w:rsidR="00003762" w:rsidRDefault="00003762" w:rsidP="00003762">
      <w:pPr>
        <w:pStyle w:val="ConsPlusNonformat"/>
        <w:jc w:val="both"/>
      </w:pPr>
      <w:r>
        <w:t xml:space="preserve">                                         В комитет по физической культуре и</w:t>
      </w:r>
    </w:p>
    <w:p w:rsidR="00003762" w:rsidRDefault="00003762" w:rsidP="00003762">
      <w:pPr>
        <w:pStyle w:val="ConsPlusNonformat"/>
        <w:jc w:val="both"/>
      </w:pPr>
      <w:r>
        <w:t xml:space="preserve">                                               спорту Ленинградской области</w:t>
      </w:r>
    </w:p>
    <w:p w:rsidR="00003762" w:rsidRDefault="00003762" w:rsidP="00003762">
      <w:pPr>
        <w:pStyle w:val="ConsPlusNonformat"/>
        <w:jc w:val="both"/>
      </w:pPr>
    </w:p>
    <w:p w:rsidR="00003762" w:rsidRDefault="00003762" w:rsidP="00003762">
      <w:pPr>
        <w:pStyle w:val="ConsPlusNonformat"/>
        <w:jc w:val="both"/>
      </w:pPr>
      <w:bookmarkStart w:id="16" w:name="P705"/>
      <w:bookmarkEnd w:id="16"/>
      <w:r>
        <w:t xml:space="preserve">                                 ЗАЯВЛЕНИЕ</w:t>
      </w:r>
    </w:p>
    <w:p w:rsidR="00003762" w:rsidRDefault="00003762" w:rsidP="00003762">
      <w:pPr>
        <w:pStyle w:val="ConsPlusNonformat"/>
        <w:jc w:val="both"/>
      </w:pPr>
      <w:r>
        <w:t xml:space="preserve">                    о государственной аккредитации </w:t>
      </w:r>
      <w:hyperlink w:anchor="P741" w:history="1">
        <w:r>
          <w:rPr>
            <w:color w:val="0000FF"/>
          </w:rPr>
          <w:t>&lt;1&gt;</w:t>
        </w:r>
      </w:hyperlink>
    </w:p>
    <w:p w:rsidR="00003762" w:rsidRDefault="00003762" w:rsidP="00003762">
      <w:pPr>
        <w:pStyle w:val="ConsPlusNonformat"/>
        <w:jc w:val="both"/>
      </w:pPr>
      <w:r>
        <w:t>___________________________________________________________________________</w:t>
      </w:r>
    </w:p>
    <w:p w:rsidR="00003762" w:rsidRDefault="00003762" w:rsidP="00003762">
      <w:pPr>
        <w:pStyle w:val="ConsPlusNonformat"/>
        <w:jc w:val="both"/>
      </w:pPr>
      <w:r>
        <w:t xml:space="preserve">          </w:t>
      </w:r>
      <w:proofErr w:type="gramStart"/>
      <w:r>
        <w:t>(полное наименование общественной организации, включая</w:t>
      </w:r>
      <w:proofErr w:type="gramEnd"/>
    </w:p>
    <w:p w:rsidR="00003762" w:rsidRDefault="00003762" w:rsidP="00003762">
      <w:pPr>
        <w:pStyle w:val="ConsPlusNonformat"/>
        <w:jc w:val="both"/>
      </w:pPr>
      <w:r>
        <w:t>___________________________________________________________________________</w:t>
      </w:r>
    </w:p>
    <w:p w:rsidR="00003762" w:rsidRDefault="00003762" w:rsidP="00003762">
      <w:pPr>
        <w:pStyle w:val="ConsPlusNonformat"/>
        <w:jc w:val="both"/>
      </w:pPr>
      <w:r>
        <w:t xml:space="preserve">          </w:t>
      </w:r>
      <w:proofErr w:type="gramStart"/>
      <w:r>
        <w:t>организационно-правовую форму, с указанием ОГРН и ИНН)</w:t>
      </w:r>
      <w:proofErr w:type="gramEnd"/>
    </w:p>
    <w:p w:rsidR="00003762" w:rsidRDefault="00003762" w:rsidP="00003762">
      <w:pPr>
        <w:pStyle w:val="ConsPlusNonformat"/>
        <w:jc w:val="both"/>
      </w:pPr>
    </w:p>
    <w:p w:rsidR="00003762" w:rsidRDefault="00003762" w:rsidP="00003762">
      <w:pPr>
        <w:pStyle w:val="ConsPlusNonformat"/>
        <w:jc w:val="both"/>
      </w:pPr>
      <w:r>
        <w:t xml:space="preserve">в соответствии </w:t>
      </w:r>
      <w:proofErr w:type="gramStart"/>
      <w:r>
        <w:t>с</w:t>
      </w:r>
      <w:proofErr w:type="gramEnd"/>
      <w:r>
        <w:t xml:space="preserve"> __________________________________________________________</w:t>
      </w:r>
    </w:p>
    <w:p w:rsidR="00003762" w:rsidRDefault="00003762" w:rsidP="00003762">
      <w:pPr>
        <w:pStyle w:val="ConsPlusNonformat"/>
        <w:jc w:val="both"/>
      </w:pPr>
      <w:r>
        <w:t xml:space="preserve">                     </w:t>
      </w:r>
      <w:proofErr w:type="gramStart"/>
      <w:r>
        <w:t>(наименование документа органа по аккредитации</w:t>
      </w:r>
      <w:proofErr w:type="gramEnd"/>
    </w:p>
    <w:p w:rsidR="00003762" w:rsidRDefault="00003762" w:rsidP="00003762">
      <w:pPr>
        <w:pStyle w:val="ConsPlusNonformat"/>
        <w:jc w:val="both"/>
      </w:pPr>
      <w:r>
        <w:t xml:space="preserve">                       об объявлении государственной аккредитации)</w:t>
      </w:r>
    </w:p>
    <w:p w:rsidR="00003762" w:rsidRDefault="00003762" w:rsidP="00003762">
      <w:pPr>
        <w:pStyle w:val="ConsPlusNonformat"/>
        <w:jc w:val="both"/>
      </w:pPr>
    </w:p>
    <w:p w:rsidR="00003762" w:rsidRDefault="00003762" w:rsidP="00003762">
      <w:pPr>
        <w:pStyle w:val="ConsPlusNonformat"/>
        <w:jc w:val="both"/>
      </w:pPr>
      <w:r>
        <w:t>от "__" _______ 20__ г. N _______ по виду спорту "_______________________".</w:t>
      </w:r>
    </w:p>
    <w:p w:rsidR="00003762" w:rsidRDefault="00003762" w:rsidP="000037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2438"/>
        <w:gridCol w:w="4195"/>
      </w:tblGrid>
      <w:tr w:rsidR="00003762" w:rsidTr="00E50FD6">
        <w:tc>
          <w:tcPr>
            <w:tcW w:w="2438" w:type="dxa"/>
          </w:tcPr>
          <w:p w:rsidR="00003762" w:rsidRDefault="00003762" w:rsidP="00E50FD6">
            <w:pPr>
              <w:pStyle w:val="ConsPlusNormal"/>
              <w:jc w:val="center"/>
            </w:pPr>
            <w:r>
              <w:t xml:space="preserve">Наименование вида спорта в соответствии с ВРВС </w:t>
            </w:r>
            <w:hyperlink w:anchor="P742" w:history="1">
              <w:r>
                <w:rPr>
                  <w:color w:val="0000FF"/>
                </w:rPr>
                <w:t>&lt;2&gt;</w:t>
              </w:r>
            </w:hyperlink>
          </w:p>
        </w:tc>
        <w:tc>
          <w:tcPr>
            <w:tcW w:w="2438" w:type="dxa"/>
          </w:tcPr>
          <w:p w:rsidR="00003762" w:rsidRDefault="00003762" w:rsidP="00E50FD6">
            <w:pPr>
              <w:pStyle w:val="ConsPlusNormal"/>
              <w:jc w:val="center"/>
            </w:pPr>
            <w:r>
              <w:t xml:space="preserve">Номер-код вида спорта в соответствии с ВРВС </w:t>
            </w:r>
            <w:hyperlink w:anchor="P743" w:history="1">
              <w:r>
                <w:rPr>
                  <w:color w:val="0000FF"/>
                </w:rPr>
                <w:t>&lt;3&gt;</w:t>
              </w:r>
            </w:hyperlink>
          </w:p>
        </w:tc>
        <w:tc>
          <w:tcPr>
            <w:tcW w:w="4195" w:type="dxa"/>
          </w:tcPr>
          <w:p w:rsidR="00003762" w:rsidRDefault="00003762" w:rsidP="00E50FD6">
            <w:pPr>
              <w:pStyle w:val="ConsPlusNormal"/>
              <w:jc w:val="center"/>
            </w:pPr>
            <w:r>
              <w:t xml:space="preserve">Полное наименование региональной спортивной федерации, включая организационно-правовую форму </w:t>
            </w:r>
            <w:hyperlink w:anchor="P744" w:history="1">
              <w:r>
                <w:rPr>
                  <w:color w:val="0000FF"/>
                </w:rPr>
                <w:t>&lt;4&gt;</w:t>
              </w:r>
            </w:hyperlink>
          </w:p>
        </w:tc>
      </w:tr>
      <w:tr w:rsidR="00003762" w:rsidTr="00E50FD6">
        <w:tc>
          <w:tcPr>
            <w:tcW w:w="2438" w:type="dxa"/>
          </w:tcPr>
          <w:p w:rsidR="00003762" w:rsidRDefault="00003762" w:rsidP="00E50FD6">
            <w:pPr>
              <w:pStyle w:val="ConsPlusNormal"/>
            </w:pPr>
          </w:p>
        </w:tc>
        <w:tc>
          <w:tcPr>
            <w:tcW w:w="2438" w:type="dxa"/>
          </w:tcPr>
          <w:p w:rsidR="00003762" w:rsidRDefault="00003762" w:rsidP="00E50FD6">
            <w:pPr>
              <w:pStyle w:val="ConsPlusNormal"/>
            </w:pPr>
          </w:p>
        </w:tc>
        <w:tc>
          <w:tcPr>
            <w:tcW w:w="4195" w:type="dxa"/>
          </w:tcPr>
          <w:p w:rsidR="00003762" w:rsidRDefault="00003762" w:rsidP="00E50FD6">
            <w:pPr>
              <w:pStyle w:val="ConsPlusNormal"/>
            </w:pPr>
          </w:p>
        </w:tc>
      </w:tr>
    </w:tbl>
    <w:p w:rsidR="00003762" w:rsidRDefault="00003762" w:rsidP="0000376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003762" w:rsidTr="00E50FD6">
        <w:tc>
          <w:tcPr>
            <w:tcW w:w="4819" w:type="dxa"/>
            <w:tcBorders>
              <w:top w:val="single" w:sz="4" w:space="0" w:color="auto"/>
              <w:bottom w:val="single" w:sz="4" w:space="0" w:color="auto"/>
            </w:tcBorders>
          </w:tcPr>
          <w:p w:rsidR="00003762" w:rsidRDefault="00003762" w:rsidP="00E50FD6">
            <w:pPr>
              <w:pStyle w:val="ConsPlusNormal"/>
            </w:pPr>
            <w:r>
              <w:t xml:space="preserve">Юридический адрес региональной спортивной федерации </w:t>
            </w:r>
            <w:hyperlink w:anchor="P745" w:history="1">
              <w:r>
                <w:rPr>
                  <w:color w:val="0000FF"/>
                </w:rPr>
                <w:t>&lt;5&gt;</w:t>
              </w:r>
            </w:hyperlink>
          </w:p>
        </w:tc>
        <w:tc>
          <w:tcPr>
            <w:tcW w:w="4252" w:type="dxa"/>
            <w:tcBorders>
              <w:top w:val="single" w:sz="4" w:space="0" w:color="auto"/>
              <w:bottom w:val="single" w:sz="4" w:space="0" w:color="auto"/>
            </w:tcBorders>
          </w:tcPr>
          <w:p w:rsidR="00003762" w:rsidRDefault="00003762" w:rsidP="00E50FD6">
            <w:pPr>
              <w:pStyle w:val="ConsPlusNormal"/>
            </w:pPr>
          </w:p>
        </w:tc>
      </w:tr>
    </w:tbl>
    <w:p w:rsidR="00003762" w:rsidRDefault="00003762" w:rsidP="00003762">
      <w:pPr>
        <w:pStyle w:val="ConsPlusNormal"/>
        <w:jc w:val="both"/>
      </w:pPr>
    </w:p>
    <w:p w:rsidR="00003762" w:rsidRDefault="00003762" w:rsidP="00003762">
      <w:pPr>
        <w:pStyle w:val="ConsPlusNormal"/>
        <w:ind w:firstLine="540"/>
        <w:jc w:val="both"/>
      </w:pPr>
      <w:r>
        <w:t xml:space="preserve">Приложение (приводится перечень документов, указанных в </w:t>
      </w:r>
      <w:hyperlink w:anchor="P207" w:history="1">
        <w:r>
          <w:rPr>
            <w:color w:val="0000FF"/>
          </w:rPr>
          <w:t>пункте 2.6</w:t>
        </w:r>
      </w:hyperlink>
      <w:r>
        <w:t xml:space="preserve"> настоящего регламента).</w:t>
      </w:r>
    </w:p>
    <w:p w:rsidR="00003762" w:rsidRDefault="00003762" w:rsidP="0000376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1701"/>
        <w:gridCol w:w="340"/>
        <w:gridCol w:w="3118"/>
      </w:tblGrid>
      <w:tr w:rsidR="00003762" w:rsidTr="00E50FD6">
        <w:tc>
          <w:tcPr>
            <w:tcW w:w="3912" w:type="dxa"/>
            <w:tcBorders>
              <w:top w:val="nil"/>
              <w:left w:val="nil"/>
              <w:bottom w:val="nil"/>
              <w:right w:val="nil"/>
            </w:tcBorders>
          </w:tcPr>
          <w:p w:rsidR="00003762" w:rsidRDefault="00003762" w:rsidP="00E50FD6">
            <w:pPr>
              <w:pStyle w:val="ConsPlusNormal"/>
            </w:pPr>
            <w:r>
              <w:t>Президент региональной спортивной федерации</w:t>
            </w:r>
          </w:p>
        </w:tc>
        <w:tc>
          <w:tcPr>
            <w:tcW w:w="1701" w:type="dxa"/>
            <w:tcBorders>
              <w:top w:val="nil"/>
              <w:left w:val="nil"/>
              <w:bottom w:val="single" w:sz="4" w:space="0" w:color="auto"/>
              <w:right w:val="nil"/>
            </w:tcBorders>
            <w:vAlign w:val="bottom"/>
          </w:tcPr>
          <w:p w:rsidR="00003762" w:rsidRDefault="00003762" w:rsidP="00E50FD6">
            <w:pPr>
              <w:pStyle w:val="ConsPlusNormal"/>
            </w:pPr>
          </w:p>
        </w:tc>
        <w:tc>
          <w:tcPr>
            <w:tcW w:w="340" w:type="dxa"/>
            <w:vMerge w:val="restart"/>
            <w:tcBorders>
              <w:top w:val="nil"/>
              <w:left w:val="nil"/>
              <w:bottom w:val="nil"/>
              <w:right w:val="nil"/>
            </w:tcBorders>
          </w:tcPr>
          <w:p w:rsidR="00003762" w:rsidRDefault="00003762" w:rsidP="00E50FD6">
            <w:pPr>
              <w:pStyle w:val="ConsPlusNormal"/>
            </w:pPr>
          </w:p>
        </w:tc>
        <w:tc>
          <w:tcPr>
            <w:tcW w:w="3118" w:type="dxa"/>
            <w:tcBorders>
              <w:top w:val="nil"/>
              <w:left w:val="nil"/>
              <w:bottom w:val="single" w:sz="4" w:space="0" w:color="auto"/>
              <w:right w:val="nil"/>
            </w:tcBorders>
          </w:tcPr>
          <w:p w:rsidR="00003762" w:rsidRDefault="00003762" w:rsidP="00E50FD6">
            <w:pPr>
              <w:pStyle w:val="ConsPlusNormal"/>
            </w:pPr>
          </w:p>
        </w:tc>
      </w:tr>
      <w:tr w:rsidR="00003762" w:rsidTr="00E50FD6">
        <w:tblPrEx>
          <w:tblBorders>
            <w:insideH w:val="none" w:sz="0" w:space="0" w:color="auto"/>
          </w:tblBorders>
        </w:tblPrEx>
        <w:tc>
          <w:tcPr>
            <w:tcW w:w="3912" w:type="dxa"/>
            <w:tcBorders>
              <w:top w:val="nil"/>
              <w:left w:val="nil"/>
              <w:bottom w:val="nil"/>
              <w:right w:val="nil"/>
            </w:tcBorders>
          </w:tcPr>
          <w:p w:rsidR="00003762" w:rsidRDefault="00003762" w:rsidP="00E50FD6">
            <w:pPr>
              <w:pStyle w:val="ConsPlusNormal"/>
            </w:pPr>
          </w:p>
        </w:tc>
        <w:tc>
          <w:tcPr>
            <w:tcW w:w="1701" w:type="dxa"/>
            <w:tcBorders>
              <w:top w:val="single" w:sz="4" w:space="0" w:color="auto"/>
              <w:left w:val="nil"/>
              <w:bottom w:val="nil"/>
              <w:right w:val="nil"/>
            </w:tcBorders>
          </w:tcPr>
          <w:p w:rsidR="00003762" w:rsidRDefault="00003762" w:rsidP="00E50FD6">
            <w:pPr>
              <w:pStyle w:val="ConsPlusNormal"/>
              <w:jc w:val="center"/>
            </w:pPr>
            <w:r>
              <w:t>(подпись)</w:t>
            </w:r>
          </w:p>
        </w:tc>
        <w:tc>
          <w:tcPr>
            <w:tcW w:w="340" w:type="dxa"/>
            <w:vMerge/>
            <w:tcBorders>
              <w:top w:val="nil"/>
              <w:left w:val="nil"/>
              <w:bottom w:val="nil"/>
              <w:right w:val="nil"/>
            </w:tcBorders>
          </w:tcPr>
          <w:p w:rsidR="00003762" w:rsidRDefault="00003762" w:rsidP="00E50FD6"/>
        </w:tc>
        <w:tc>
          <w:tcPr>
            <w:tcW w:w="3118" w:type="dxa"/>
            <w:tcBorders>
              <w:top w:val="single" w:sz="4" w:space="0" w:color="auto"/>
              <w:left w:val="nil"/>
              <w:bottom w:val="nil"/>
              <w:right w:val="nil"/>
            </w:tcBorders>
          </w:tcPr>
          <w:p w:rsidR="00003762" w:rsidRDefault="00003762" w:rsidP="00E50FD6">
            <w:pPr>
              <w:pStyle w:val="ConsPlusNormal"/>
              <w:jc w:val="center"/>
            </w:pPr>
            <w:r>
              <w:t>(фамилия и инициалы)</w:t>
            </w:r>
          </w:p>
        </w:tc>
      </w:tr>
      <w:tr w:rsidR="00003762" w:rsidTr="00E50FD6">
        <w:tblPrEx>
          <w:tblBorders>
            <w:insideH w:val="none" w:sz="0" w:space="0" w:color="auto"/>
          </w:tblBorders>
        </w:tblPrEx>
        <w:tc>
          <w:tcPr>
            <w:tcW w:w="9071" w:type="dxa"/>
            <w:gridSpan w:val="4"/>
            <w:tcBorders>
              <w:top w:val="nil"/>
              <w:left w:val="nil"/>
              <w:bottom w:val="nil"/>
              <w:right w:val="nil"/>
            </w:tcBorders>
          </w:tcPr>
          <w:p w:rsidR="00003762" w:rsidRDefault="00003762" w:rsidP="00E50FD6">
            <w:pPr>
              <w:pStyle w:val="ConsPlusNormal"/>
            </w:pPr>
            <w:r>
              <w:t>Дата</w:t>
            </w:r>
          </w:p>
        </w:tc>
      </w:tr>
      <w:tr w:rsidR="00003762" w:rsidTr="00E50FD6">
        <w:tblPrEx>
          <w:tblBorders>
            <w:insideH w:val="none" w:sz="0" w:space="0" w:color="auto"/>
          </w:tblBorders>
        </w:tblPrEx>
        <w:tc>
          <w:tcPr>
            <w:tcW w:w="9071" w:type="dxa"/>
            <w:gridSpan w:val="4"/>
            <w:tcBorders>
              <w:top w:val="nil"/>
              <w:left w:val="nil"/>
              <w:bottom w:val="nil"/>
              <w:right w:val="nil"/>
            </w:tcBorders>
          </w:tcPr>
          <w:p w:rsidR="00003762" w:rsidRDefault="00003762" w:rsidP="00E50FD6">
            <w:pPr>
              <w:pStyle w:val="ConsPlusNormal"/>
              <w:jc w:val="center"/>
            </w:pPr>
            <w:r>
              <w:t>М.П.</w:t>
            </w:r>
          </w:p>
        </w:tc>
      </w:tr>
    </w:tbl>
    <w:p w:rsidR="00003762" w:rsidRDefault="00003762" w:rsidP="00003762">
      <w:pPr>
        <w:pStyle w:val="ConsPlusNormal"/>
        <w:ind w:firstLine="540"/>
        <w:jc w:val="both"/>
      </w:pPr>
      <w:r>
        <w:t>--------------------------------</w:t>
      </w:r>
    </w:p>
    <w:p w:rsidR="00003762" w:rsidRDefault="00003762" w:rsidP="00003762">
      <w:pPr>
        <w:pStyle w:val="ConsPlusNormal"/>
        <w:spacing w:before="220"/>
        <w:ind w:firstLine="540"/>
        <w:jc w:val="both"/>
      </w:pPr>
      <w:bookmarkStart w:id="17" w:name="P741"/>
      <w:bookmarkEnd w:id="17"/>
      <w:r>
        <w:t>&lt;1&gt; Заявление о государственной аккредитации, подписанное руководителем и заверенное печатью общественной организации, представляется на бумажном носителе в одном экземпляре.</w:t>
      </w:r>
    </w:p>
    <w:p w:rsidR="00003762" w:rsidRDefault="00003762" w:rsidP="00003762">
      <w:pPr>
        <w:pStyle w:val="ConsPlusNormal"/>
        <w:spacing w:before="220"/>
        <w:ind w:firstLine="540"/>
        <w:jc w:val="both"/>
      </w:pPr>
      <w:bookmarkStart w:id="18" w:name="P742"/>
      <w:bookmarkEnd w:id="18"/>
      <w:r>
        <w:t>&lt;2&gt; Наименование вида спорта приводится в соответствии с Всероссийским реестром видов спорта (далее - ВРС).</w:t>
      </w:r>
    </w:p>
    <w:p w:rsidR="00003762" w:rsidRDefault="00003762" w:rsidP="00003762">
      <w:pPr>
        <w:pStyle w:val="ConsPlusNormal"/>
        <w:spacing w:before="220"/>
        <w:ind w:firstLine="540"/>
        <w:jc w:val="both"/>
      </w:pPr>
      <w:bookmarkStart w:id="19" w:name="P743"/>
      <w:bookmarkEnd w:id="19"/>
      <w:r>
        <w:t xml:space="preserve">&lt;3&gt; Номер-код вида спорта приводится </w:t>
      </w:r>
      <w:proofErr w:type="gramStart"/>
      <w:r>
        <w:t>с</w:t>
      </w:r>
      <w:proofErr w:type="gramEnd"/>
      <w:r>
        <w:t xml:space="preserve"> соответствии с ВРС.</w:t>
      </w:r>
    </w:p>
    <w:p w:rsidR="00003762" w:rsidRDefault="00003762" w:rsidP="00003762">
      <w:pPr>
        <w:pStyle w:val="ConsPlusNormal"/>
        <w:spacing w:before="220"/>
        <w:ind w:firstLine="540"/>
        <w:jc w:val="both"/>
      </w:pPr>
      <w:bookmarkStart w:id="20" w:name="P744"/>
      <w:bookmarkEnd w:id="20"/>
      <w:r>
        <w:t>&lt;4&gt; Наименование общественной организации приводится в соответствии со свидетельством о государственной регистрации некоммерческой организации, включая организационно-правовую форму.</w:t>
      </w:r>
    </w:p>
    <w:p w:rsidR="00003762" w:rsidRDefault="00003762" w:rsidP="00003762">
      <w:pPr>
        <w:pStyle w:val="ConsPlusNormal"/>
        <w:spacing w:before="220"/>
        <w:ind w:firstLine="540"/>
        <w:jc w:val="both"/>
      </w:pPr>
      <w:bookmarkStart w:id="21" w:name="P745"/>
      <w:bookmarkEnd w:id="21"/>
      <w:r>
        <w:t>&lt;5&gt; Юридический адрес общественной организации приводится в соответствии со свидетельством о государственной регистрации некоммерческой организации.</w:t>
      </w:r>
    </w:p>
    <w:p w:rsidR="00003762" w:rsidRDefault="00003762" w:rsidP="00003762">
      <w:pPr>
        <w:pStyle w:val="ConsPlusNormal"/>
        <w:jc w:val="right"/>
        <w:outlineLvl w:val="1"/>
      </w:pPr>
    </w:p>
    <w:p w:rsidR="00003762" w:rsidRDefault="00003762" w:rsidP="00003762">
      <w:pPr>
        <w:pStyle w:val="ConsPlusNormal"/>
        <w:jc w:val="right"/>
        <w:outlineLvl w:val="1"/>
      </w:pPr>
      <w:r>
        <w:lastRenderedPageBreak/>
        <w:t>Приложение 2</w:t>
      </w:r>
      <w:r w:rsidRPr="00322E07">
        <w:t xml:space="preserve"> </w:t>
      </w:r>
      <w:r>
        <w:t>к административному регламенту</w:t>
      </w:r>
    </w:p>
    <w:p w:rsidR="00003762" w:rsidRDefault="00003762" w:rsidP="00003762">
      <w:pPr>
        <w:pStyle w:val="ConsPlusNormal"/>
        <w:jc w:val="right"/>
        <w:outlineLvl w:val="1"/>
      </w:pPr>
    </w:p>
    <w:p w:rsidR="00003762" w:rsidRDefault="00003762" w:rsidP="00003762">
      <w:pPr>
        <w:pStyle w:val="ConsPlusNormal"/>
        <w:jc w:val="both"/>
      </w:pPr>
    </w:p>
    <w:p w:rsidR="00003762" w:rsidRDefault="00003762" w:rsidP="00003762">
      <w:pPr>
        <w:pStyle w:val="ConsPlusNormal"/>
        <w:jc w:val="center"/>
      </w:pPr>
      <w:r>
        <w:t>ПЕРЕЧЕНЬ</w:t>
      </w:r>
    </w:p>
    <w:p w:rsidR="00003762" w:rsidRDefault="00003762" w:rsidP="00003762">
      <w:pPr>
        <w:pStyle w:val="ConsPlusNormal"/>
        <w:jc w:val="center"/>
      </w:pPr>
      <w:r>
        <w:t>лиц, являющихся членами региональной спортивной</w:t>
      </w:r>
    </w:p>
    <w:p w:rsidR="00003762" w:rsidRDefault="00003762" w:rsidP="00003762">
      <w:pPr>
        <w:pStyle w:val="ConsPlusNormal"/>
        <w:jc w:val="center"/>
      </w:pPr>
      <w:r>
        <w:t xml:space="preserve">федерации </w:t>
      </w:r>
      <w:hyperlink w:anchor="P804" w:history="1">
        <w:r>
          <w:rPr>
            <w:color w:val="0000FF"/>
          </w:rPr>
          <w:t>&lt;6&gt;</w:t>
        </w:r>
      </w:hyperlink>
    </w:p>
    <w:p w:rsidR="00003762" w:rsidRDefault="00003762" w:rsidP="00003762">
      <w:pPr>
        <w:pStyle w:val="ConsPlusNormal"/>
        <w:jc w:val="center"/>
      </w:pPr>
      <w:r>
        <w:t>____________________________________________________________</w:t>
      </w:r>
    </w:p>
    <w:p w:rsidR="00003762" w:rsidRDefault="00003762" w:rsidP="00003762">
      <w:pPr>
        <w:pStyle w:val="ConsPlusNormal"/>
        <w:jc w:val="center"/>
      </w:pPr>
      <w:proofErr w:type="gramStart"/>
      <w:r>
        <w:t>(полное наименование региональной спортивной федерации,</w:t>
      </w:r>
      <w:proofErr w:type="gramEnd"/>
    </w:p>
    <w:p w:rsidR="00003762" w:rsidRDefault="00003762" w:rsidP="00003762">
      <w:pPr>
        <w:pStyle w:val="ConsPlusNormal"/>
        <w:jc w:val="center"/>
      </w:pPr>
      <w:r>
        <w:t>включая организационно-правовую форму по состоянию на дату</w:t>
      </w:r>
    </w:p>
    <w:p w:rsidR="00003762" w:rsidRDefault="00003762" w:rsidP="00003762">
      <w:pPr>
        <w:pStyle w:val="ConsPlusNormal"/>
        <w:jc w:val="center"/>
      </w:pPr>
      <w:r>
        <w:t>заполнения - число, месяц, год)</w:t>
      </w:r>
    </w:p>
    <w:p w:rsidR="00003762" w:rsidRDefault="00003762" w:rsidP="00003762">
      <w:pPr>
        <w:pStyle w:val="ConsPlusNormal"/>
      </w:pPr>
    </w:p>
    <w:p w:rsidR="00003762" w:rsidRDefault="00003762" w:rsidP="00003762">
      <w:pPr>
        <w:pStyle w:val="ConsPlusNormal"/>
        <w:jc w:val="center"/>
      </w:pPr>
      <w:r>
        <w:t xml:space="preserve">Физические лица </w:t>
      </w:r>
      <w:hyperlink w:anchor="P805" w:history="1">
        <w:r>
          <w:rPr>
            <w:color w:val="0000FF"/>
          </w:rPr>
          <w:t>&lt;7&gt;</w:t>
        </w:r>
      </w:hyperlink>
    </w:p>
    <w:p w:rsidR="00003762" w:rsidRDefault="00003762" w:rsidP="000037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003762" w:rsidTr="00E50FD6">
        <w:tc>
          <w:tcPr>
            <w:tcW w:w="567" w:type="dxa"/>
          </w:tcPr>
          <w:p w:rsidR="00003762" w:rsidRDefault="00003762" w:rsidP="00E50FD6">
            <w:pPr>
              <w:pStyle w:val="ConsPlusNormal"/>
              <w:jc w:val="center"/>
            </w:pPr>
            <w:r>
              <w:t xml:space="preserve">N </w:t>
            </w:r>
            <w:proofErr w:type="gramStart"/>
            <w:r>
              <w:t>п</w:t>
            </w:r>
            <w:proofErr w:type="gramEnd"/>
            <w:r>
              <w:t>/п</w:t>
            </w:r>
          </w:p>
        </w:tc>
        <w:tc>
          <w:tcPr>
            <w:tcW w:w="8504" w:type="dxa"/>
            <w:vAlign w:val="center"/>
          </w:tcPr>
          <w:p w:rsidR="00003762" w:rsidRDefault="00003762" w:rsidP="00E50FD6">
            <w:pPr>
              <w:pStyle w:val="ConsPlusNormal"/>
              <w:jc w:val="center"/>
            </w:pPr>
            <w:r>
              <w:t>Фамилия, имя, отчество</w:t>
            </w:r>
          </w:p>
        </w:tc>
      </w:tr>
      <w:tr w:rsidR="00003762" w:rsidTr="00E50FD6">
        <w:tc>
          <w:tcPr>
            <w:tcW w:w="567" w:type="dxa"/>
            <w:vAlign w:val="center"/>
          </w:tcPr>
          <w:p w:rsidR="00003762" w:rsidRDefault="00003762" w:rsidP="00E50FD6">
            <w:pPr>
              <w:pStyle w:val="ConsPlusNormal"/>
              <w:jc w:val="center"/>
            </w:pPr>
            <w:r>
              <w:t>1.</w:t>
            </w:r>
          </w:p>
        </w:tc>
        <w:tc>
          <w:tcPr>
            <w:tcW w:w="8504" w:type="dxa"/>
            <w:vAlign w:val="center"/>
          </w:tcPr>
          <w:p w:rsidR="00003762" w:rsidRDefault="00003762" w:rsidP="00E50FD6">
            <w:pPr>
              <w:pStyle w:val="ConsPlusNormal"/>
            </w:pPr>
          </w:p>
        </w:tc>
      </w:tr>
      <w:tr w:rsidR="00003762" w:rsidTr="00E50FD6">
        <w:tc>
          <w:tcPr>
            <w:tcW w:w="567" w:type="dxa"/>
            <w:vAlign w:val="center"/>
          </w:tcPr>
          <w:p w:rsidR="00003762" w:rsidRDefault="00003762" w:rsidP="00E50FD6">
            <w:pPr>
              <w:pStyle w:val="ConsPlusNormal"/>
              <w:jc w:val="center"/>
            </w:pPr>
            <w:r>
              <w:t>2.</w:t>
            </w:r>
          </w:p>
        </w:tc>
        <w:tc>
          <w:tcPr>
            <w:tcW w:w="8504" w:type="dxa"/>
            <w:vAlign w:val="center"/>
          </w:tcPr>
          <w:p w:rsidR="00003762" w:rsidRDefault="00003762" w:rsidP="00E50FD6">
            <w:pPr>
              <w:pStyle w:val="ConsPlusNormal"/>
            </w:pPr>
          </w:p>
        </w:tc>
      </w:tr>
      <w:tr w:rsidR="00003762" w:rsidTr="00E50FD6">
        <w:tc>
          <w:tcPr>
            <w:tcW w:w="567" w:type="dxa"/>
            <w:vAlign w:val="center"/>
          </w:tcPr>
          <w:p w:rsidR="00003762" w:rsidRDefault="00003762" w:rsidP="00E50FD6">
            <w:pPr>
              <w:pStyle w:val="ConsPlusNormal"/>
              <w:jc w:val="center"/>
            </w:pPr>
            <w:r>
              <w:t>3.</w:t>
            </w:r>
          </w:p>
        </w:tc>
        <w:tc>
          <w:tcPr>
            <w:tcW w:w="8504" w:type="dxa"/>
            <w:vAlign w:val="center"/>
          </w:tcPr>
          <w:p w:rsidR="00003762" w:rsidRDefault="00003762" w:rsidP="00E50FD6">
            <w:pPr>
              <w:pStyle w:val="ConsPlusNormal"/>
            </w:pPr>
          </w:p>
        </w:tc>
      </w:tr>
      <w:tr w:rsidR="00003762" w:rsidTr="00E50FD6">
        <w:tc>
          <w:tcPr>
            <w:tcW w:w="567" w:type="dxa"/>
            <w:vAlign w:val="center"/>
          </w:tcPr>
          <w:p w:rsidR="00003762" w:rsidRDefault="00003762" w:rsidP="00E50FD6">
            <w:pPr>
              <w:pStyle w:val="ConsPlusNormal"/>
              <w:jc w:val="center"/>
            </w:pPr>
            <w:r>
              <w:t>4.</w:t>
            </w:r>
          </w:p>
        </w:tc>
        <w:tc>
          <w:tcPr>
            <w:tcW w:w="8504" w:type="dxa"/>
            <w:vAlign w:val="center"/>
          </w:tcPr>
          <w:p w:rsidR="00003762" w:rsidRDefault="00003762" w:rsidP="00E50FD6">
            <w:pPr>
              <w:pStyle w:val="ConsPlusNormal"/>
            </w:pPr>
          </w:p>
        </w:tc>
      </w:tr>
      <w:tr w:rsidR="00003762" w:rsidTr="00E50FD6">
        <w:tc>
          <w:tcPr>
            <w:tcW w:w="567" w:type="dxa"/>
            <w:vAlign w:val="center"/>
          </w:tcPr>
          <w:p w:rsidR="00003762" w:rsidRDefault="00003762" w:rsidP="00E50FD6">
            <w:pPr>
              <w:pStyle w:val="ConsPlusNormal"/>
              <w:jc w:val="center"/>
            </w:pPr>
            <w:r>
              <w:t>...</w:t>
            </w:r>
          </w:p>
        </w:tc>
        <w:tc>
          <w:tcPr>
            <w:tcW w:w="8504" w:type="dxa"/>
            <w:vAlign w:val="center"/>
          </w:tcPr>
          <w:p w:rsidR="00003762" w:rsidRDefault="00003762" w:rsidP="00E50FD6">
            <w:pPr>
              <w:pStyle w:val="ConsPlusNormal"/>
            </w:pPr>
          </w:p>
        </w:tc>
      </w:tr>
    </w:tbl>
    <w:p w:rsidR="00003762" w:rsidRDefault="00003762" w:rsidP="00003762">
      <w:pPr>
        <w:pStyle w:val="ConsPlusNormal"/>
        <w:jc w:val="both"/>
      </w:pPr>
    </w:p>
    <w:p w:rsidR="00003762" w:rsidRDefault="00003762" w:rsidP="00003762">
      <w:pPr>
        <w:pStyle w:val="ConsPlusNormal"/>
        <w:jc w:val="center"/>
      </w:pPr>
      <w:r>
        <w:t xml:space="preserve">Общественные организации - юридические лица </w:t>
      </w:r>
      <w:hyperlink w:anchor="P806" w:history="1">
        <w:r>
          <w:rPr>
            <w:color w:val="0000FF"/>
          </w:rPr>
          <w:t>&lt;8&gt;</w:t>
        </w:r>
      </w:hyperlink>
    </w:p>
    <w:p w:rsidR="00003762" w:rsidRDefault="00003762" w:rsidP="000037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003762" w:rsidTr="00E50FD6">
        <w:tc>
          <w:tcPr>
            <w:tcW w:w="567" w:type="dxa"/>
            <w:vAlign w:val="center"/>
          </w:tcPr>
          <w:p w:rsidR="00003762" w:rsidRDefault="00003762" w:rsidP="00E50FD6">
            <w:pPr>
              <w:pStyle w:val="ConsPlusNormal"/>
              <w:jc w:val="center"/>
            </w:pPr>
            <w:r>
              <w:t xml:space="preserve">N </w:t>
            </w:r>
            <w:proofErr w:type="gramStart"/>
            <w:r>
              <w:t>п</w:t>
            </w:r>
            <w:proofErr w:type="gramEnd"/>
            <w:r>
              <w:t>/п</w:t>
            </w:r>
          </w:p>
        </w:tc>
        <w:tc>
          <w:tcPr>
            <w:tcW w:w="8504" w:type="dxa"/>
            <w:vAlign w:val="center"/>
          </w:tcPr>
          <w:p w:rsidR="00003762" w:rsidRDefault="00003762" w:rsidP="00E50FD6">
            <w:pPr>
              <w:pStyle w:val="ConsPlusNormal"/>
              <w:jc w:val="center"/>
            </w:pPr>
            <w:r>
              <w:t>Полное наименование общественной организации (включая организационно-правовую форму)</w:t>
            </w:r>
          </w:p>
        </w:tc>
      </w:tr>
      <w:tr w:rsidR="00003762" w:rsidTr="00E50FD6">
        <w:tc>
          <w:tcPr>
            <w:tcW w:w="567" w:type="dxa"/>
            <w:vAlign w:val="center"/>
          </w:tcPr>
          <w:p w:rsidR="00003762" w:rsidRDefault="00003762" w:rsidP="00E50FD6">
            <w:pPr>
              <w:pStyle w:val="ConsPlusNormal"/>
              <w:jc w:val="center"/>
            </w:pPr>
            <w:r>
              <w:t>1.</w:t>
            </w:r>
          </w:p>
        </w:tc>
        <w:tc>
          <w:tcPr>
            <w:tcW w:w="8504" w:type="dxa"/>
            <w:vAlign w:val="center"/>
          </w:tcPr>
          <w:p w:rsidR="00003762" w:rsidRDefault="00003762" w:rsidP="00E50FD6">
            <w:pPr>
              <w:pStyle w:val="ConsPlusNormal"/>
            </w:pPr>
          </w:p>
        </w:tc>
      </w:tr>
      <w:tr w:rsidR="00003762" w:rsidTr="00E50FD6">
        <w:tc>
          <w:tcPr>
            <w:tcW w:w="567" w:type="dxa"/>
            <w:vAlign w:val="center"/>
          </w:tcPr>
          <w:p w:rsidR="00003762" w:rsidRDefault="00003762" w:rsidP="00E50FD6">
            <w:pPr>
              <w:pStyle w:val="ConsPlusNormal"/>
              <w:jc w:val="center"/>
            </w:pPr>
            <w:r>
              <w:t>2.</w:t>
            </w:r>
          </w:p>
        </w:tc>
        <w:tc>
          <w:tcPr>
            <w:tcW w:w="8504" w:type="dxa"/>
            <w:vAlign w:val="center"/>
          </w:tcPr>
          <w:p w:rsidR="00003762" w:rsidRDefault="00003762" w:rsidP="00E50FD6">
            <w:pPr>
              <w:pStyle w:val="ConsPlusNormal"/>
            </w:pPr>
          </w:p>
        </w:tc>
      </w:tr>
      <w:tr w:rsidR="00003762" w:rsidTr="00E50FD6">
        <w:tc>
          <w:tcPr>
            <w:tcW w:w="567" w:type="dxa"/>
            <w:vAlign w:val="center"/>
          </w:tcPr>
          <w:p w:rsidR="00003762" w:rsidRDefault="00003762" w:rsidP="00E50FD6">
            <w:pPr>
              <w:pStyle w:val="ConsPlusNormal"/>
              <w:jc w:val="center"/>
            </w:pPr>
            <w:r>
              <w:t>3.</w:t>
            </w:r>
          </w:p>
        </w:tc>
        <w:tc>
          <w:tcPr>
            <w:tcW w:w="8504" w:type="dxa"/>
            <w:vAlign w:val="center"/>
          </w:tcPr>
          <w:p w:rsidR="00003762" w:rsidRDefault="00003762" w:rsidP="00E50FD6">
            <w:pPr>
              <w:pStyle w:val="ConsPlusNormal"/>
            </w:pPr>
          </w:p>
        </w:tc>
      </w:tr>
      <w:tr w:rsidR="00003762" w:rsidTr="00E50FD6">
        <w:tc>
          <w:tcPr>
            <w:tcW w:w="567" w:type="dxa"/>
            <w:vAlign w:val="center"/>
          </w:tcPr>
          <w:p w:rsidR="00003762" w:rsidRDefault="00003762" w:rsidP="00E50FD6">
            <w:pPr>
              <w:pStyle w:val="ConsPlusNormal"/>
              <w:jc w:val="center"/>
            </w:pPr>
            <w:r>
              <w:t>4.</w:t>
            </w:r>
          </w:p>
        </w:tc>
        <w:tc>
          <w:tcPr>
            <w:tcW w:w="8504" w:type="dxa"/>
            <w:vAlign w:val="center"/>
          </w:tcPr>
          <w:p w:rsidR="00003762" w:rsidRDefault="00003762" w:rsidP="00E50FD6">
            <w:pPr>
              <w:pStyle w:val="ConsPlusNormal"/>
            </w:pPr>
          </w:p>
        </w:tc>
      </w:tr>
      <w:tr w:rsidR="00003762" w:rsidTr="00E50FD6">
        <w:tc>
          <w:tcPr>
            <w:tcW w:w="567" w:type="dxa"/>
            <w:vAlign w:val="center"/>
          </w:tcPr>
          <w:p w:rsidR="00003762" w:rsidRDefault="00003762" w:rsidP="00E50FD6">
            <w:pPr>
              <w:pStyle w:val="ConsPlusNormal"/>
              <w:jc w:val="center"/>
            </w:pPr>
            <w:r>
              <w:t>...</w:t>
            </w:r>
          </w:p>
        </w:tc>
        <w:tc>
          <w:tcPr>
            <w:tcW w:w="8504" w:type="dxa"/>
            <w:vAlign w:val="center"/>
          </w:tcPr>
          <w:p w:rsidR="00003762" w:rsidRDefault="00003762" w:rsidP="00E50FD6">
            <w:pPr>
              <w:pStyle w:val="ConsPlusNormal"/>
            </w:pPr>
          </w:p>
        </w:tc>
      </w:tr>
    </w:tbl>
    <w:p w:rsidR="00003762" w:rsidRDefault="00003762" w:rsidP="0000376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340"/>
        <w:gridCol w:w="1757"/>
        <w:gridCol w:w="340"/>
        <w:gridCol w:w="3061"/>
      </w:tblGrid>
      <w:tr w:rsidR="00003762" w:rsidTr="00E50FD6">
        <w:tc>
          <w:tcPr>
            <w:tcW w:w="3572" w:type="dxa"/>
            <w:tcBorders>
              <w:top w:val="nil"/>
              <w:left w:val="nil"/>
              <w:bottom w:val="single" w:sz="4" w:space="0" w:color="auto"/>
              <w:right w:val="nil"/>
            </w:tcBorders>
          </w:tcPr>
          <w:p w:rsidR="00003762" w:rsidRDefault="00003762" w:rsidP="00E50FD6">
            <w:pPr>
              <w:pStyle w:val="ConsPlusNormal"/>
            </w:pPr>
          </w:p>
        </w:tc>
        <w:tc>
          <w:tcPr>
            <w:tcW w:w="340" w:type="dxa"/>
            <w:tcBorders>
              <w:top w:val="nil"/>
              <w:left w:val="nil"/>
              <w:bottom w:val="nil"/>
              <w:right w:val="nil"/>
            </w:tcBorders>
          </w:tcPr>
          <w:p w:rsidR="00003762" w:rsidRDefault="00003762" w:rsidP="00E50FD6">
            <w:pPr>
              <w:pStyle w:val="ConsPlusNormal"/>
              <w:jc w:val="both"/>
            </w:pPr>
          </w:p>
        </w:tc>
        <w:tc>
          <w:tcPr>
            <w:tcW w:w="1757" w:type="dxa"/>
            <w:tcBorders>
              <w:top w:val="nil"/>
              <w:left w:val="nil"/>
              <w:bottom w:val="single" w:sz="4" w:space="0" w:color="auto"/>
              <w:right w:val="nil"/>
            </w:tcBorders>
          </w:tcPr>
          <w:p w:rsidR="00003762" w:rsidRDefault="00003762" w:rsidP="00E50FD6">
            <w:pPr>
              <w:pStyle w:val="ConsPlusNormal"/>
            </w:pPr>
          </w:p>
        </w:tc>
        <w:tc>
          <w:tcPr>
            <w:tcW w:w="340" w:type="dxa"/>
            <w:tcBorders>
              <w:top w:val="nil"/>
              <w:left w:val="nil"/>
              <w:bottom w:val="nil"/>
              <w:right w:val="nil"/>
            </w:tcBorders>
          </w:tcPr>
          <w:p w:rsidR="00003762" w:rsidRDefault="00003762" w:rsidP="00E50FD6">
            <w:pPr>
              <w:pStyle w:val="ConsPlusNormal"/>
              <w:jc w:val="both"/>
            </w:pPr>
          </w:p>
        </w:tc>
        <w:tc>
          <w:tcPr>
            <w:tcW w:w="3061" w:type="dxa"/>
            <w:tcBorders>
              <w:top w:val="nil"/>
              <w:left w:val="nil"/>
              <w:bottom w:val="single" w:sz="4" w:space="0" w:color="auto"/>
              <w:right w:val="nil"/>
            </w:tcBorders>
          </w:tcPr>
          <w:p w:rsidR="00003762" w:rsidRDefault="00003762" w:rsidP="00E50FD6">
            <w:pPr>
              <w:pStyle w:val="ConsPlusNormal"/>
            </w:pPr>
          </w:p>
        </w:tc>
      </w:tr>
      <w:tr w:rsidR="00003762" w:rsidTr="00E50FD6">
        <w:tblPrEx>
          <w:tblBorders>
            <w:insideH w:val="none" w:sz="0" w:space="0" w:color="auto"/>
          </w:tblBorders>
        </w:tblPrEx>
        <w:tc>
          <w:tcPr>
            <w:tcW w:w="3572" w:type="dxa"/>
            <w:tcBorders>
              <w:top w:val="single" w:sz="4" w:space="0" w:color="auto"/>
              <w:left w:val="nil"/>
              <w:bottom w:val="nil"/>
              <w:right w:val="nil"/>
            </w:tcBorders>
          </w:tcPr>
          <w:p w:rsidR="00003762" w:rsidRDefault="00003762" w:rsidP="00E50FD6">
            <w:pPr>
              <w:pStyle w:val="ConsPlusNormal"/>
              <w:jc w:val="center"/>
            </w:pPr>
            <w:r>
              <w:t>(должность руководителя общественной организации)</w:t>
            </w:r>
          </w:p>
        </w:tc>
        <w:tc>
          <w:tcPr>
            <w:tcW w:w="340" w:type="dxa"/>
            <w:tcBorders>
              <w:top w:val="nil"/>
              <w:left w:val="nil"/>
              <w:bottom w:val="nil"/>
              <w:right w:val="nil"/>
            </w:tcBorders>
          </w:tcPr>
          <w:p w:rsidR="00003762" w:rsidRDefault="00003762" w:rsidP="00E50FD6">
            <w:pPr>
              <w:pStyle w:val="ConsPlusNormal"/>
            </w:pPr>
          </w:p>
        </w:tc>
        <w:tc>
          <w:tcPr>
            <w:tcW w:w="1757" w:type="dxa"/>
            <w:tcBorders>
              <w:top w:val="single" w:sz="4" w:space="0" w:color="auto"/>
              <w:left w:val="nil"/>
              <w:bottom w:val="nil"/>
              <w:right w:val="nil"/>
            </w:tcBorders>
          </w:tcPr>
          <w:p w:rsidR="00003762" w:rsidRDefault="00003762" w:rsidP="00E50FD6">
            <w:pPr>
              <w:pStyle w:val="ConsPlusNormal"/>
              <w:jc w:val="center"/>
            </w:pPr>
            <w:r>
              <w:t>(подпись)</w:t>
            </w:r>
          </w:p>
        </w:tc>
        <w:tc>
          <w:tcPr>
            <w:tcW w:w="340" w:type="dxa"/>
            <w:tcBorders>
              <w:top w:val="nil"/>
              <w:left w:val="nil"/>
              <w:bottom w:val="nil"/>
              <w:right w:val="nil"/>
            </w:tcBorders>
          </w:tcPr>
          <w:p w:rsidR="00003762" w:rsidRDefault="00003762" w:rsidP="00E50FD6">
            <w:pPr>
              <w:pStyle w:val="ConsPlusNormal"/>
            </w:pPr>
          </w:p>
        </w:tc>
        <w:tc>
          <w:tcPr>
            <w:tcW w:w="3061" w:type="dxa"/>
            <w:tcBorders>
              <w:top w:val="single" w:sz="4" w:space="0" w:color="auto"/>
              <w:left w:val="nil"/>
              <w:bottom w:val="nil"/>
              <w:right w:val="nil"/>
            </w:tcBorders>
          </w:tcPr>
          <w:p w:rsidR="00003762" w:rsidRDefault="00003762" w:rsidP="00E50FD6">
            <w:pPr>
              <w:pStyle w:val="ConsPlusNormal"/>
              <w:jc w:val="center"/>
            </w:pPr>
            <w:r>
              <w:t>(фамилия и инициалы)</w:t>
            </w:r>
          </w:p>
        </w:tc>
      </w:tr>
      <w:tr w:rsidR="00003762" w:rsidTr="00E50FD6">
        <w:tblPrEx>
          <w:tblBorders>
            <w:insideH w:val="none" w:sz="0" w:space="0" w:color="auto"/>
          </w:tblBorders>
        </w:tblPrEx>
        <w:tc>
          <w:tcPr>
            <w:tcW w:w="9070" w:type="dxa"/>
            <w:gridSpan w:val="5"/>
            <w:tcBorders>
              <w:top w:val="nil"/>
              <w:left w:val="nil"/>
              <w:bottom w:val="nil"/>
              <w:right w:val="nil"/>
            </w:tcBorders>
          </w:tcPr>
          <w:p w:rsidR="00003762" w:rsidRDefault="00003762" w:rsidP="00E50FD6">
            <w:pPr>
              <w:pStyle w:val="ConsPlusNormal"/>
              <w:jc w:val="right"/>
            </w:pPr>
            <w:r>
              <w:t>"__" ______ 20___ г. М.П.</w:t>
            </w:r>
          </w:p>
        </w:tc>
      </w:tr>
    </w:tbl>
    <w:p w:rsidR="00003762" w:rsidRDefault="00003762" w:rsidP="00003762">
      <w:pPr>
        <w:pStyle w:val="ConsPlusNormal"/>
        <w:jc w:val="both"/>
      </w:pPr>
    </w:p>
    <w:p w:rsidR="00003762" w:rsidRDefault="00003762" w:rsidP="00003762">
      <w:pPr>
        <w:pStyle w:val="ConsPlusNormal"/>
        <w:ind w:firstLine="540"/>
        <w:jc w:val="both"/>
      </w:pPr>
      <w:r>
        <w:t>--------------------------------</w:t>
      </w:r>
    </w:p>
    <w:p w:rsidR="00003762" w:rsidRDefault="00003762" w:rsidP="00003762">
      <w:pPr>
        <w:pStyle w:val="ConsPlusNormal"/>
        <w:spacing w:before="220"/>
        <w:ind w:firstLine="540"/>
        <w:jc w:val="both"/>
      </w:pPr>
      <w:bookmarkStart w:id="22" w:name="P804"/>
      <w:bookmarkEnd w:id="22"/>
      <w:r>
        <w:t>&lt;6&gt; Перечень лиц, являющихся членами общественной организации, подписанный руководителем и заверенный печатью общественной организации, представляется на бумажном носителе в двух экземплярах.</w:t>
      </w:r>
    </w:p>
    <w:p w:rsidR="00003762" w:rsidRDefault="00003762" w:rsidP="00003762">
      <w:pPr>
        <w:pStyle w:val="ConsPlusNormal"/>
        <w:spacing w:before="220"/>
        <w:ind w:firstLine="540"/>
        <w:jc w:val="both"/>
      </w:pPr>
      <w:bookmarkStart w:id="23" w:name="P805"/>
      <w:bookmarkEnd w:id="23"/>
      <w:r>
        <w:lastRenderedPageBreak/>
        <w:t>&lt;7</w:t>
      </w:r>
      <w:proofErr w:type="gramStart"/>
      <w:r>
        <w:t>&gt; В</w:t>
      </w:r>
      <w:proofErr w:type="gramEnd"/>
      <w:r>
        <w:t>носятся фамилии, имена, отчества (полностью) членов общественных организаций - физических лиц. При этом фамилия, имя, отчество одного члена общественной организации - физического лица вносится в одну и ту же ячейку. Для указанных сведений о каждом члене общественной организации - физическом лице используется отдельная ячейка. При необходимости в разделе "Физические лица" добавляются строки по количеству членов общественной организации - физических лиц.</w:t>
      </w:r>
    </w:p>
    <w:p w:rsidR="00003762" w:rsidRDefault="00003762" w:rsidP="00003762">
      <w:pPr>
        <w:pStyle w:val="ConsPlusNormal"/>
        <w:spacing w:before="220"/>
        <w:ind w:firstLine="540"/>
        <w:jc w:val="both"/>
      </w:pPr>
      <w:bookmarkStart w:id="24" w:name="P806"/>
      <w:bookmarkEnd w:id="24"/>
      <w:r>
        <w:t>&lt;8</w:t>
      </w:r>
      <w:proofErr w:type="gramStart"/>
      <w:r>
        <w:t>&gt; В</w:t>
      </w:r>
      <w:proofErr w:type="gramEnd"/>
      <w:r>
        <w:t>носятся полные наименования общественных организаций - юридических лиц, являющихся членами общественной организации. При этом все слова, составляющие полное наименование общественной организации - юридического лица, являющегося членом общественной организации, вносятся в одну и ту же ячейку. Для полного наименования каждого члена общественной организации - юридического лица используется отдельная ячейка. При необходимости в разделе "Юридические лица" добавляются строки по количеству членов общественной организации - юридических лиц.</w:t>
      </w:r>
    </w:p>
    <w:p w:rsidR="00003762" w:rsidRDefault="00003762" w:rsidP="00003762">
      <w:pPr>
        <w:pStyle w:val="ConsPlusNormal"/>
        <w:jc w:val="both"/>
      </w:pPr>
    </w:p>
    <w:p w:rsidR="00003762" w:rsidRDefault="00003762" w:rsidP="00003762">
      <w:pPr>
        <w:pStyle w:val="ConsPlusNormal"/>
        <w:jc w:val="both"/>
      </w:pPr>
    </w:p>
    <w:p w:rsidR="00003762" w:rsidRDefault="00003762" w:rsidP="00003762">
      <w:pPr>
        <w:pStyle w:val="ConsPlusNormal"/>
        <w:jc w:val="both"/>
      </w:pPr>
    </w:p>
    <w:p w:rsidR="00003762" w:rsidRDefault="00003762" w:rsidP="00003762">
      <w:pPr>
        <w:pStyle w:val="ConsPlusNormal"/>
        <w:jc w:val="both"/>
      </w:pPr>
    </w:p>
    <w:p w:rsidR="00003762" w:rsidRDefault="00003762" w:rsidP="00003762">
      <w:pPr>
        <w:pStyle w:val="ConsPlusNormal"/>
        <w:jc w:val="both"/>
      </w:pPr>
    </w:p>
    <w:p w:rsidR="00003762" w:rsidRDefault="00003762" w:rsidP="00003762">
      <w:pPr>
        <w:pStyle w:val="ConsPlusNormal"/>
        <w:jc w:val="right"/>
        <w:outlineLvl w:val="1"/>
      </w:pPr>
      <w:r>
        <w:t>Приложение 3 к административному регламенту</w:t>
      </w:r>
    </w:p>
    <w:p w:rsidR="00003762" w:rsidRDefault="00003762" w:rsidP="00003762">
      <w:pPr>
        <w:pStyle w:val="ConsPlusNormal"/>
        <w:jc w:val="both"/>
      </w:pPr>
    </w:p>
    <w:p w:rsidR="00003762" w:rsidRDefault="00003762" w:rsidP="00003762">
      <w:pPr>
        <w:pStyle w:val="ConsPlusNormal"/>
        <w:jc w:val="center"/>
      </w:pPr>
      <w:bookmarkStart w:id="25" w:name="P814"/>
      <w:bookmarkEnd w:id="25"/>
      <w:r>
        <w:t>Сведения</w:t>
      </w:r>
    </w:p>
    <w:p w:rsidR="00003762" w:rsidRDefault="00003762" w:rsidP="00003762">
      <w:pPr>
        <w:pStyle w:val="ConsPlusNormal"/>
        <w:jc w:val="center"/>
      </w:pPr>
      <w:r>
        <w:t xml:space="preserve">о персональном составе руководящих органов </w:t>
      </w:r>
      <w:proofErr w:type="gramStart"/>
      <w:r>
        <w:t>региональной</w:t>
      </w:r>
      <w:proofErr w:type="gramEnd"/>
    </w:p>
    <w:p w:rsidR="00003762" w:rsidRDefault="00003762" w:rsidP="00003762">
      <w:pPr>
        <w:pStyle w:val="ConsPlusNormal"/>
        <w:jc w:val="center"/>
      </w:pPr>
      <w:r>
        <w:t xml:space="preserve">спортивной федерации Ленинградской области </w:t>
      </w:r>
      <w:hyperlink w:anchor="P864" w:history="1">
        <w:r>
          <w:rPr>
            <w:color w:val="0000FF"/>
          </w:rPr>
          <w:t>&lt;9&gt;</w:t>
        </w:r>
      </w:hyperlink>
    </w:p>
    <w:p w:rsidR="00003762" w:rsidRDefault="00003762" w:rsidP="00003762">
      <w:pPr>
        <w:pStyle w:val="ConsPlusNormal"/>
        <w:jc w:val="center"/>
      </w:pPr>
      <w:r>
        <w:t>____________________________________________________________</w:t>
      </w:r>
    </w:p>
    <w:p w:rsidR="00003762" w:rsidRDefault="00003762" w:rsidP="00003762">
      <w:pPr>
        <w:pStyle w:val="ConsPlusNormal"/>
        <w:jc w:val="center"/>
      </w:pPr>
      <w:proofErr w:type="gramStart"/>
      <w:r>
        <w:t>(полное наименование региональной спортивной федерации,</w:t>
      </w:r>
      <w:proofErr w:type="gramEnd"/>
    </w:p>
    <w:p w:rsidR="00003762" w:rsidRDefault="00003762" w:rsidP="00003762">
      <w:pPr>
        <w:pStyle w:val="ConsPlusNormal"/>
        <w:jc w:val="center"/>
      </w:pPr>
      <w:r>
        <w:t>включая организационно-правовую форму, по состоянию на дату</w:t>
      </w:r>
    </w:p>
    <w:p w:rsidR="00003762" w:rsidRDefault="00003762" w:rsidP="00003762">
      <w:pPr>
        <w:pStyle w:val="ConsPlusNormal"/>
        <w:jc w:val="center"/>
      </w:pPr>
      <w:r>
        <w:t xml:space="preserve">заполнения - число, месяц, год) </w:t>
      </w:r>
      <w:hyperlink w:anchor="P865" w:history="1">
        <w:r>
          <w:rPr>
            <w:color w:val="0000FF"/>
          </w:rPr>
          <w:t>&lt;10&gt;</w:t>
        </w:r>
      </w:hyperlink>
    </w:p>
    <w:p w:rsidR="00003762" w:rsidRDefault="00003762" w:rsidP="00003762">
      <w:pPr>
        <w:pStyle w:val="ConsPlusNormal"/>
        <w:jc w:val="both"/>
      </w:pPr>
    </w:p>
    <w:p w:rsidR="00003762" w:rsidRDefault="00003762" w:rsidP="00003762">
      <w:pPr>
        <w:pStyle w:val="ConsPlusNonformat"/>
        <w:jc w:val="both"/>
      </w:pPr>
      <w:r>
        <w:t xml:space="preserve">Срок полномочий </w:t>
      </w:r>
      <w:hyperlink w:anchor="P866" w:history="1">
        <w:r>
          <w:rPr>
            <w:color w:val="0000FF"/>
          </w:rPr>
          <w:t>&lt;11&gt;</w:t>
        </w:r>
      </w:hyperlink>
      <w:r>
        <w:t xml:space="preserve"> ___________________: </w:t>
      </w:r>
      <w:proofErr w:type="gramStart"/>
      <w:r>
        <w:t>с</w:t>
      </w:r>
      <w:proofErr w:type="gramEnd"/>
      <w:r>
        <w:t xml:space="preserve"> _____________ по ______________</w:t>
      </w:r>
    </w:p>
    <w:p w:rsidR="00003762" w:rsidRDefault="00003762" w:rsidP="00003762">
      <w:pPr>
        <w:pStyle w:val="ConsPlusNonformat"/>
        <w:jc w:val="both"/>
      </w:pPr>
      <w:r>
        <w:t xml:space="preserve">                        </w:t>
      </w:r>
      <w:proofErr w:type="gramStart"/>
      <w:r>
        <w:t>(наименование       (число, месяц,   (число, месяц,</w:t>
      </w:r>
      <w:proofErr w:type="gramEnd"/>
    </w:p>
    <w:p w:rsidR="00003762" w:rsidRDefault="00003762" w:rsidP="00003762">
      <w:pPr>
        <w:pStyle w:val="ConsPlusNonformat"/>
        <w:jc w:val="both"/>
      </w:pPr>
      <w:r>
        <w:t xml:space="preserve">                     </w:t>
      </w:r>
      <w:proofErr w:type="gramStart"/>
      <w:r>
        <w:t>руководящего органа)        год)             год)</w:t>
      </w:r>
      <w:proofErr w:type="gramEnd"/>
    </w:p>
    <w:p w:rsidR="00003762" w:rsidRDefault="00003762" w:rsidP="000037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31"/>
        <w:gridCol w:w="1587"/>
        <w:gridCol w:w="1361"/>
        <w:gridCol w:w="2551"/>
        <w:gridCol w:w="1531"/>
      </w:tblGrid>
      <w:tr w:rsidR="00003762" w:rsidTr="00E50FD6">
        <w:tc>
          <w:tcPr>
            <w:tcW w:w="510" w:type="dxa"/>
          </w:tcPr>
          <w:p w:rsidR="00003762" w:rsidRDefault="00003762" w:rsidP="00E50FD6">
            <w:pPr>
              <w:pStyle w:val="ConsPlusNormal"/>
              <w:jc w:val="center"/>
            </w:pPr>
            <w:r>
              <w:t xml:space="preserve">N </w:t>
            </w:r>
            <w:proofErr w:type="gramStart"/>
            <w:r>
              <w:t>п</w:t>
            </w:r>
            <w:proofErr w:type="gramEnd"/>
            <w:r>
              <w:t>/п</w:t>
            </w:r>
          </w:p>
        </w:tc>
        <w:tc>
          <w:tcPr>
            <w:tcW w:w="1531" w:type="dxa"/>
          </w:tcPr>
          <w:p w:rsidR="00003762" w:rsidRDefault="00003762" w:rsidP="00E50FD6">
            <w:pPr>
              <w:pStyle w:val="ConsPlusNormal"/>
              <w:jc w:val="center"/>
            </w:pPr>
            <w:r>
              <w:t xml:space="preserve">Фамилия, имя, отчество (полностью) </w:t>
            </w:r>
            <w:hyperlink w:anchor="P867" w:history="1">
              <w:r>
                <w:rPr>
                  <w:color w:val="0000FF"/>
                </w:rPr>
                <w:t>&lt;12&gt;</w:t>
              </w:r>
            </w:hyperlink>
          </w:p>
        </w:tc>
        <w:tc>
          <w:tcPr>
            <w:tcW w:w="1587" w:type="dxa"/>
          </w:tcPr>
          <w:p w:rsidR="00003762" w:rsidRDefault="00003762" w:rsidP="00E50FD6">
            <w:pPr>
              <w:pStyle w:val="ConsPlusNormal"/>
              <w:jc w:val="center"/>
            </w:pPr>
            <w:r>
              <w:t xml:space="preserve">Должность в руководящем органе </w:t>
            </w:r>
            <w:hyperlink w:anchor="P868" w:history="1">
              <w:r>
                <w:rPr>
                  <w:color w:val="0000FF"/>
                </w:rPr>
                <w:t>&lt;13&gt;</w:t>
              </w:r>
            </w:hyperlink>
          </w:p>
        </w:tc>
        <w:tc>
          <w:tcPr>
            <w:tcW w:w="1361" w:type="dxa"/>
          </w:tcPr>
          <w:p w:rsidR="00003762" w:rsidRDefault="00003762" w:rsidP="00E50FD6">
            <w:pPr>
              <w:pStyle w:val="ConsPlusNormal"/>
              <w:jc w:val="center"/>
            </w:pPr>
            <w:r>
              <w:t xml:space="preserve">Дата рождения (число, месяц, год) </w:t>
            </w:r>
            <w:hyperlink w:anchor="P869" w:history="1">
              <w:r>
                <w:rPr>
                  <w:color w:val="0000FF"/>
                </w:rPr>
                <w:t>&lt;14&gt;</w:t>
              </w:r>
            </w:hyperlink>
          </w:p>
        </w:tc>
        <w:tc>
          <w:tcPr>
            <w:tcW w:w="2551" w:type="dxa"/>
          </w:tcPr>
          <w:p w:rsidR="00003762" w:rsidRDefault="00003762" w:rsidP="00E50FD6">
            <w:pPr>
              <w:pStyle w:val="ConsPlusNormal"/>
              <w:jc w:val="center"/>
            </w:pPr>
            <w:r>
              <w:t>Серия, номер паспорта, дата выдачи и наименование органа, выдавшего паспорт</w:t>
            </w:r>
          </w:p>
        </w:tc>
        <w:tc>
          <w:tcPr>
            <w:tcW w:w="1531" w:type="dxa"/>
          </w:tcPr>
          <w:p w:rsidR="00003762" w:rsidRDefault="00003762" w:rsidP="00E50FD6">
            <w:pPr>
              <w:pStyle w:val="ConsPlusNormal"/>
              <w:jc w:val="center"/>
            </w:pPr>
            <w:r>
              <w:t>Адрес постоянного места жительства, N телефона</w:t>
            </w:r>
          </w:p>
        </w:tc>
      </w:tr>
      <w:tr w:rsidR="00003762" w:rsidTr="00E50FD6">
        <w:tc>
          <w:tcPr>
            <w:tcW w:w="510" w:type="dxa"/>
            <w:vAlign w:val="center"/>
          </w:tcPr>
          <w:p w:rsidR="00003762" w:rsidRDefault="00003762" w:rsidP="00E50FD6">
            <w:pPr>
              <w:pStyle w:val="ConsPlusNormal"/>
              <w:jc w:val="center"/>
            </w:pPr>
            <w:r>
              <w:t>1</w:t>
            </w:r>
          </w:p>
        </w:tc>
        <w:tc>
          <w:tcPr>
            <w:tcW w:w="1531" w:type="dxa"/>
            <w:vAlign w:val="center"/>
          </w:tcPr>
          <w:p w:rsidR="00003762" w:rsidRDefault="00003762" w:rsidP="00E50FD6">
            <w:pPr>
              <w:pStyle w:val="ConsPlusNormal"/>
            </w:pPr>
          </w:p>
        </w:tc>
        <w:tc>
          <w:tcPr>
            <w:tcW w:w="1587" w:type="dxa"/>
            <w:vAlign w:val="center"/>
          </w:tcPr>
          <w:p w:rsidR="00003762" w:rsidRDefault="00003762" w:rsidP="00E50FD6">
            <w:pPr>
              <w:pStyle w:val="ConsPlusNormal"/>
            </w:pPr>
          </w:p>
        </w:tc>
        <w:tc>
          <w:tcPr>
            <w:tcW w:w="1361" w:type="dxa"/>
            <w:vAlign w:val="center"/>
          </w:tcPr>
          <w:p w:rsidR="00003762" w:rsidRDefault="00003762" w:rsidP="00E50FD6">
            <w:pPr>
              <w:pStyle w:val="ConsPlusNormal"/>
            </w:pPr>
          </w:p>
        </w:tc>
        <w:tc>
          <w:tcPr>
            <w:tcW w:w="2551" w:type="dxa"/>
            <w:vAlign w:val="center"/>
          </w:tcPr>
          <w:p w:rsidR="00003762" w:rsidRDefault="00003762" w:rsidP="00E50FD6">
            <w:pPr>
              <w:pStyle w:val="ConsPlusNormal"/>
            </w:pPr>
          </w:p>
        </w:tc>
        <w:tc>
          <w:tcPr>
            <w:tcW w:w="1531" w:type="dxa"/>
            <w:vAlign w:val="center"/>
          </w:tcPr>
          <w:p w:rsidR="00003762" w:rsidRDefault="00003762" w:rsidP="00E50FD6">
            <w:pPr>
              <w:pStyle w:val="ConsPlusNormal"/>
            </w:pPr>
          </w:p>
        </w:tc>
      </w:tr>
      <w:tr w:rsidR="00003762" w:rsidTr="00E50FD6">
        <w:tc>
          <w:tcPr>
            <w:tcW w:w="510" w:type="dxa"/>
            <w:vAlign w:val="center"/>
          </w:tcPr>
          <w:p w:rsidR="00003762" w:rsidRDefault="00003762" w:rsidP="00E50FD6">
            <w:pPr>
              <w:pStyle w:val="ConsPlusNormal"/>
              <w:jc w:val="center"/>
            </w:pPr>
            <w:r>
              <w:t>2</w:t>
            </w:r>
          </w:p>
        </w:tc>
        <w:tc>
          <w:tcPr>
            <w:tcW w:w="1531" w:type="dxa"/>
            <w:vAlign w:val="center"/>
          </w:tcPr>
          <w:p w:rsidR="00003762" w:rsidRDefault="00003762" w:rsidP="00E50FD6">
            <w:pPr>
              <w:pStyle w:val="ConsPlusNormal"/>
            </w:pPr>
          </w:p>
        </w:tc>
        <w:tc>
          <w:tcPr>
            <w:tcW w:w="1587" w:type="dxa"/>
            <w:vAlign w:val="center"/>
          </w:tcPr>
          <w:p w:rsidR="00003762" w:rsidRDefault="00003762" w:rsidP="00E50FD6">
            <w:pPr>
              <w:pStyle w:val="ConsPlusNormal"/>
            </w:pPr>
          </w:p>
        </w:tc>
        <w:tc>
          <w:tcPr>
            <w:tcW w:w="1361" w:type="dxa"/>
            <w:vAlign w:val="center"/>
          </w:tcPr>
          <w:p w:rsidR="00003762" w:rsidRDefault="00003762" w:rsidP="00E50FD6">
            <w:pPr>
              <w:pStyle w:val="ConsPlusNormal"/>
            </w:pPr>
          </w:p>
        </w:tc>
        <w:tc>
          <w:tcPr>
            <w:tcW w:w="2551" w:type="dxa"/>
            <w:vAlign w:val="center"/>
          </w:tcPr>
          <w:p w:rsidR="00003762" w:rsidRDefault="00003762" w:rsidP="00E50FD6">
            <w:pPr>
              <w:pStyle w:val="ConsPlusNormal"/>
            </w:pPr>
          </w:p>
        </w:tc>
        <w:tc>
          <w:tcPr>
            <w:tcW w:w="1531" w:type="dxa"/>
            <w:vAlign w:val="center"/>
          </w:tcPr>
          <w:p w:rsidR="00003762" w:rsidRDefault="00003762" w:rsidP="00E50FD6">
            <w:pPr>
              <w:pStyle w:val="ConsPlusNormal"/>
            </w:pPr>
          </w:p>
        </w:tc>
      </w:tr>
      <w:tr w:rsidR="00003762" w:rsidTr="00E50FD6">
        <w:tc>
          <w:tcPr>
            <w:tcW w:w="510" w:type="dxa"/>
            <w:vAlign w:val="center"/>
          </w:tcPr>
          <w:p w:rsidR="00003762" w:rsidRDefault="00003762" w:rsidP="00E50FD6">
            <w:pPr>
              <w:pStyle w:val="ConsPlusNormal"/>
              <w:jc w:val="center"/>
            </w:pPr>
            <w:r>
              <w:t>....</w:t>
            </w:r>
          </w:p>
        </w:tc>
        <w:tc>
          <w:tcPr>
            <w:tcW w:w="1531" w:type="dxa"/>
            <w:vAlign w:val="center"/>
          </w:tcPr>
          <w:p w:rsidR="00003762" w:rsidRDefault="00003762" w:rsidP="00E50FD6">
            <w:pPr>
              <w:pStyle w:val="ConsPlusNormal"/>
            </w:pPr>
          </w:p>
        </w:tc>
        <w:tc>
          <w:tcPr>
            <w:tcW w:w="1587" w:type="dxa"/>
            <w:vAlign w:val="center"/>
          </w:tcPr>
          <w:p w:rsidR="00003762" w:rsidRDefault="00003762" w:rsidP="00E50FD6">
            <w:pPr>
              <w:pStyle w:val="ConsPlusNormal"/>
            </w:pPr>
          </w:p>
        </w:tc>
        <w:tc>
          <w:tcPr>
            <w:tcW w:w="1361" w:type="dxa"/>
            <w:vAlign w:val="center"/>
          </w:tcPr>
          <w:p w:rsidR="00003762" w:rsidRDefault="00003762" w:rsidP="00E50FD6">
            <w:pPr>
              <w:pStyle w:val="ConsPlusNormal"/>
            </w:pPr>
          </w:p>
        </w:tc>
        <w:tc>
          <w:tcPr>
            <w:tcW w:w="2551" w:type="dxa"/>
            <w:vAlign w:val="center"/>
          </w:tcPr>
          <w:p w:rsidR="00003762" w:rsidRDefault="00003762" w:rsidP="00E50FD6">
            <w:pPr>
              <w:pStyle w:val="ConsPlusNormal"/>
            </w:pPr>
          </w:p>
        </w:tc>
        <w:tc>
          <w:tcPr>
            <w:tcW w:w="1531" w:type="dxa"/>
            <w:vAlign w:val="center"/>
          </w:tcPr>
          <w:p w:rsidR="00003762" w:rsidRDefault="00003762" w:rsidP="00E50FD6">
            <w:pPr>
              <w:pStyle w:val="ConsPlusNormal"/>
            </w:pPr>
          </w:p>
        </w:tc>
      </w:tr>
    </w:tbl>
    <w:p w:rsidR="00003762" w:rsidRDefault="00003762" w:rsidP="0000376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340"/>
        <w:gridCol w:w="1757"/>
        <w:gridCol w:w="340"/>
        <w:gridCol w:w="3061"/>
      </w:tblGrid>
      <w:tr w:rsidR="00003762" w:rsidTr="00E50FD6">
        <w:tc>
          <w:tcPr>
            <w:tcW w:w="3572" w:type="dxa"/>
            <w:tcBorders>
              <w:top w:val="nil"/>
              <w:left w:val="nil"/>
              <w:bottom w:val="single" w:sz="4" w:space="0" w:color="auto"/>
              <w:right w:val="nil"/>
            </w:tcBorders>
          </w:tcPr>
          <w:p w:rsidR="00003762" w:rsidRDefault="00003762" w:rsidP="00E50FD6">
            <w:pPr>
              <w:pStyle w:val="ConsPlusNormal"/>
            </w:pPr>
          </w:p>
        </w:tc>
        <w:tc>
          <w:tcPr>
            <w:tcW w:w="340" w:type="dxa"/>
            <w:tcBorders>
              <w:top w:val="nil"/>
              <w:left w:val="nil"/>
              <w:bottom w:val="nil"/>
              <w:right w:val="nil"/>
            </w:tcBorders>
          </w:tcPr>
          <w:p w:rsidR="00003762" w:rsidRDefault="00003762" w:rsidP="00E50FD6">
            <w:pPr>
              <w:pStyle w:val="ConsPlusNormal"/>
              <w:jc w:val="both"/>
            </w:pPr>
          </w:p>
        </w:tc>
        <w:tc>
          <w:tcPr>
            <w:tcW w:w="1757" w:type="dxa"/>
            <w:tcBorders>
              <w:top w:val="nil"/>
              <w:left w:val="nil"/>
              <w:bottom w:val="single" w:sz="4" w:space="0" w:color="auto"/>
              <w:right w:val="nil"/>
            </w:tcBorders>
          </w:tcPr>
          <w:p w:rsidR="00003762" w:rsidRDefault="00003762" w:rsidP="00E50FD6">
            <w:pPr>
              <w:pStyle w:val="ConsPlusNormal"/>
            </w:pPr>
          </w:p>
        </w:tc>
        <w:tc>
          <w:tcPr>
            <w:tcW w:w="340" w:type="dxa"/>
            <w:tcBorders>
              <w:top w:val="nil"/>
              <w:left w:val="nil"/>
              <w:bottom w:val="nil"/>
              <w:right w:val="nil"/>
            </w:tcBorders>
          </w:tcPr>
          <w:p w:rsidR="00003762" w:rsidRDefault="00003762" w:rsidP="00E50FD6">
            <w:pPr>
              <w:pStyle w:val="ConsPlusNormal"/>
              <w:jc w:val="both"/>
            </w:pPr>
          </w:p>
        </w:tc>
        <w:tc>
          <w:tcPr>
            <w:tcW w:w="3061" w:type="dxa"/>
            <w:tcBorders>
              <w:top w:val="nil"/>
              <w:left w:val="nil"/>
              <w:bottom w:val="single" w:sz="4" w:space="0" w:color="auto"/>
              <w:right w:val="nil"/>
            </w:tcBorders>
          </w:tcPr>
          <w:p w:rsidR="00003762" w:rsidRDefault="00003762" w:rsidP="00E50FD6">
            <w:pPr>
              <w:pStyle w:val="ConsPlusNormal"/>
            </w:pPr>
          </w:p>
        </w:tc>
      </w:tr>
      <w:tr w:rsidR="00003762" w:rsidTr="00E50FD6">
        <w:tblPrEx>
          <w:tblBorders>
            <w:insideH w:val="none" w:sz="0" w:space="0" w:color="auto"/>
          </w:tblBorders>
        </w:tblPrEx>
        <w:tc>
          <w:tcPr>
            <w:tcW w:w="3572" w:type="dxa"/>
            <w:tcBorders>
              <w:top w:val="single" w:sz="4" w:space="0" w:color="auto"/>
              <w:left w:val="nil"/>
              <w:bottom w:val="nil"/>
              <w:right w:val="nil"/>
            </w:tcBorders>
          </w:tcPr>
          <w:p w:rsidR="00003762" w:rsidRDefault="00003762" w:rsidP="00E50FD6">
            <w:pPr>
              <w:pStyle w:val="ConsPlusNormal"/>
              <w:jc w:val="center"/>
            </w:pPr>
            <w:r>
              <w:t>(должность руководителя общественной организации)</w:t>
            </w:r>
          </w:p>
        </w:tc>
        <w:tc>
          <w:tcPr>
            <w:tcW w:w="340" w:type="dxa"/>
            <w:tcBorders>
              <w:top w:val="nil"/>
              <w:left w:val="nil"/>
              <w:bottom w:val="nil"/>
              <w:right w:val="nil"/>
            </w:tcBorders>
          </w:tcPr>
          <w:p w:rsidR="00003762" w:rsidRDefault="00003762" w:rsidP="00E50FD6">
            <w:pPr>
              <w:pStyle w:val="ConsPlusNormal"/>
            </w:pPr>
          </w:p>
        </w:tc>
        <w:tc>
          <w:tcPr>
            <w:tcW w:w="1757" w:type="dxa"/>
            <w:tcBorders>
              <w:top w:val="single" w:sz="4" w:space="0" w:color="auto"/>
              <w:left w:val="nil"/>
              <w:bottom w:val="nil"/>
              <w:right w:val="nil"/>
            </w:tcBorders>
          </w:tcPr>
          <w:p w:rsidR="00003762" w:rsidRDefault="00003762" w:rsidP="00E50FD6">
            <w:pPr>
              <w:pStyle w:val="ConsPlusNormal"/>
              <w:jc w:val="center"/>
            </w:pPr>
            <w:r>
              <w:t>(подпись)</w:t>
            </w:r>
          </w:p>
        </w:tc>
        <w:tc>
          <w:tcPr>
            <w:tcW w:w="340" w:type="dxa"/>
            <w:tcBorders>
              <w:top w:val="nil"/>
              <w:left w:val="nil"/>
              <w:bottom w:val="nil"/>
              <w:right w:val="nil"/>
            </w:tcBorders>
          </w:tcPr>
          <w:p w:rsidR="00003762" w:rsidRDefault="00003762" w:rsidP="00E50FD6">
            <w:pPr>
              <w:pStyle w:val="ConsPlusNormal"/>
            </w:pPr>
          </w:p>
        </w:tc>
        <w:tc>
          <w:tcPr>
            <w:tcW w:w="3061" w:type="dxa"/>
            <w:tcBorders>
              <w:top w:val="single" w:sz="4" w:space="0" w:color="auto"/>
              <w:left w:val="nil"/>
              <w:bottom w:val="nil"/>
              <w:right w:val="nil"/>
            </w:tcBorders>
          </w:tcPr>
          <w:p w:rsidR="00003762" w:rsidRDefault="00003762" w:rsidP="00E50FD6">
            <w:pPr>
              <w:pStyle w:val="ConsPlusNormal"/>
              <w:jc w:val="center"/>
            </w:pPr>
            <w:r>
              <w:t>(фамилия и инициалы)</w:t>
            </w:r>
          </w:p>
        </w:tc>
      </w:tr>
      <w:tr w:rsidR="00003762" w:rsidTr="00E50FD6">
        <w:tblPrEx>
          <w:tblBorders>
            <w:insideH w:val="none" w:sz="0" w:space="0" w:color="auto"/>
          </w:tblBorders>
        </w:tblPrEx>
        <w:tc>
          <w:tcPr>
            <w:tcW w:w="9070" w:type="dxa"/>
            <w:gridSpan w:val="5"/>
            <w:tcBorders>
              <w:top w:val="nil"/>
              <w:left w:val="nil"/>
              <w:bottom w:val="nil"/>
              <w:right w:val="nil"/>
            </w:tcBorders>
          </w:tcPr>
          <w:p w:rsidR="00003762" w:rsidRDefault="00003762" w:rsidP="00E50FD6">
            <w:pPr>
              <w:pStyle w:val="ConsPlusNormal"/>
              <w:jc w:val="right"/>
            </w:pPr>
            <w:r>
              <w:t>"__" ______ 20___ г. М.П.</w:t>
            </w:r>
          </w:p>
        </w:tc>
      </w:tr>
    </w:tbl>
    <w:p w:rsidR="00003762" w:rsidRDefault="00003762" w:rsidP="00003762">
      <w:pPr>
        <w:pStyle w:val="ConsPlusNormal"/>
        <w:jc w:val="both"/>
      </w:pPr>
    </w:p>
    <w:p w:rsidR="00003762" w:rsidRDefault="00003762" w:rsidP="00003762">
      <w:pPr>
        <w:pStyle w:val="ConsPlusNormal"/>
        <w:ind w:firstLine="540"/>
        <w:jc w:val="both"/>
      </w:pPr>
      <w:r>
        <w:t>--------------------------------</w:t>
      </w:r>
    </w:p>
    <w:p w:rsidR="00003762" w:rsidRDefault="00003762" w:rsidP="00003762">
      <w:pPr>
        <w:pStyle w:val="ConsPlusNormal"/>
        <w:spacing w:before="220"/>
        <w:ind w:firstLine="540"/>
        <w:jc w:val="both"/>
      </w:pPr>
      <w:bookmarkStart w:id="26" w:name="P864"/>
      <w:bookmarkEnd w:id="26"/>
      <w:r>
        <w:lastRenderedPageBreak/>
        <w:t>&lt;9&gt; Сведения о персональном составе руководящих органов общественной организации, подписанные руководителем и заверенные печатью общественной организации, представляются на бумажном носителе в двух экземплярах.</w:t>
      </w:r>
    </w:p>
    <w:p w:rsidR="00003762" w:rsidRDefault="00003762" w:rsidP="00003762">
      <w:pPr>
        <w:pStyle w:val="ConsPlusNormal"/>
        <w:spacing w:before="220"/>
        <w:ind w:firstLine="540"/>
        <w:jc w:val="both"/>
      </w:pPr>
      <w:bookmarkStart w:id="27" w:name="P865"/>
      <w:bookmarkEnd w:id="27"/>
      <w:r>
        <w:t>&lt;10&gt; В ячейку строки "По состоянию на дату заполнения" вносится число, месяц, год в формате ДД.ММ</w:t>
      </w:r>
      <w:proofErr w:type="gramStart"/>
      <w:r>
        <w:t>.Г</w:t>
      </w:r>
      <w:proofErr w:type="gramEnd"/>
      <w:r>
        <w:t>ГГГ.</w:t>
      </w:r>
    </w:p>
    <w:p w:rsidR="00003762" w:rsidRDefault="00003762" w:rsidP="00003762">
      <w:pPr>
        <w:pStyle w:val="ConsPlusNormal"/>
        <w:spacing w:before="220"/>
        <w:ind w:firstLine="540"/>
        <w:jc w:val="both"/>
      </w:pPr>
      <w:bookmarkStart w:id="28" w:name="P866"/>
      <w:bookmarkEnd w:id="28"/>
      <w:r>
        <w:t>&lt;11</w:t>
      </w:r>
      <w:proofErr w:type="gramStart"/>
      <w:r>
        <w:t>&gt; В</w:t>
      </w:r>
      <w:proofErr w:type="gramEnd"/>
      <w:r>
        <w:t xml:space="preserve"> ячейке строки "Срок полномочий" указывается наименование постоянно действующего руководящего органа общественной организации в соответствии с ее уставом (президиум, бюро, совет или др.) и вносится дата избрания постоянно действующего руководящего органа высшим руководящим органом общественной организации (общим собранием, конференцией или др.), а также дата окончания полномочий постоянно действующего руководящего органа в соответствии с указанными в уставе общественной организации сроками полномочий (сроком, на который избирается указанный орган). Даты вносятся в ячейки в формате ДД.ММ</w:t>
      </w:r>
      <w:proofErr w:type="gramStart"/>
      <w:r>
        <w:t>.Г</w:t>
      </w:r>
      <w:proofErr w:type="gramEnd"/>
      <w:r>
        <w:t>ГГГ (например: 01.02.2014).</w:t>
      </w:r>
    </w:p>
    <w:p w:rsidR="00003762" w:rsidRDefault="00003762" w:rsidP="00003762">
      <w:pPr>
        <w:pStyle w:val="ConsPlusNormal"/>
        <w:spacing w:before="220"/>
        <w:ind w:firstLine="540"/>
        <w:jc w:val="both"/>
      </w:pPr>
      <w:bookmarkStart w:id="29" w:name="P867"/>
      <w:bookmarkEnd w:id="29"/>
      <w:r>
        <w:t>&lt;12</w:t>
      </w:r>
      <w:proofErr w:type="gramStart"/>
      <w:r>
        <w:t>&gt; В</w:t>
      </w:r>
      <w:proofErr w:type="gramEnd"/>
      <w:r>
        <w:t xml:space="preserve"> столбце "Фамилия, имя, отчество" приводятся фамилия, имя и отчество лица, входящего в постоянно действующий руководящий орган, полностью. При этом фамилия, имя, отчество данного лица вносятся в одну и ту же ячейку. Фамилия, имя, отчество приводятся так, как они записаны в паспорте.</w:t>
      </w:r>
    </w:p>
    <w:p w:rsidR="00003762" w:rsidRDefault="00003762" w:rsidP="00003762">
      <w:pPr>
        <w:pStyle w:val="ConsPlusNormal"/>
        <w:spacing w:before="220"/>
        <w:ind w:firstLine="540"/>
        <w:jc w:val="both"/>
      </w:pPr>
      <w:bookmarkStart w:id="30" w:name="P868"/>
      <w:bookmarkEnd w:id="30"/>
      <w:r>
        <w:t>&lt;13</w:t>
      </w:r>
      <w:proofErr w:type="gramStart"/>
      <w:r>
        <w:t>&gt; В</w:t>
      </w:r>
      <w:proofErr w:type="gramEnd"/>
      <w:r>
        <w:t xml:space="preserve"> столбце "должность в руководящем органе" указывается наименование должности лица в соответствии с уставом общественной организации (например: президент, председатель президиума, вице-президент, генеральный секретарь, член бюро или др. в соответствии с уставом). Если наименование должности содержит несколько слов, то все слова, составляющие наименование должности, вносятся в одну и ту же ячейку. В документе не указываются должности, не предусмотренные уставом общественной организации.</w:t>
      </w:r>
    </w:p>
    <w:p w:rsidR="00003762" w:rsidRDefault="00003762" w:rsidP="00003762">
      <w:pPr>
        <w:pStyle w:val="ConsPlusNormal"/>
        <w:spacing w:before="220"/>
        <w:ind w:firstLine="540"/>
        <w:jc w:val="both"/>
      </w:pPr>
      <w:bookmarkStart w:id="31" w:name="P869"/>
      <w:bookmarkEnd w:id="31"/>
      <w:r>
        <w:t>&lt;14&gt; Информация, содержащаяся в столбцах "Дата рождения", "Серия, номер паспорта, дата выдачи и наименование органа, выдавшего паспорт", а также адрес постоянного места жительства заполняется в соответствии с паспортом члена руководящего органа.</w:t>
      </w:r>
    </w:p>
    <w:p w:rsidR="00003762" w:rsidRDefault="00003762" w:rsidP="00003762">
      <w:pPr>
        <w:pStyle w:val="ConsPlusNormal"/>
        <w:jc w:val="both"/>
      </w:pPr>
    </w:p>
    <w:p w:rsidR="00003762" w:rsidRDefault="00003762" w:rsidP="00003762">
      <w:pPr>
        <w:pStyle w:val="ConsPlusNormal"/>
        <w:jc w:val="both"/>
      </w:pPr>
    </w:p>
    <w:p w:rsidR="00003762" w:rsidRDefault="00003762" w:rsidP="00003762">
      <w:pPr>
        <w:pStyle w:val="ConsPlusNormal"/>
        <w:pBdr>
          <w:top w:val="single" w:sz="6" w:space="0" w:color="auto"/>
        </w:pBdr>
        <w:spacing w:before="100" w:after="100"/>
        <w:jc w:val="both"/>
        <w:rPr>
          <w:sz w:val="2"/>
          <w:szCs w:val="2"/>
        </w:rPr>
      </w:pPr>
    </w:p>
    <w:p w:rsidR="00003762" w:rsidRDefault="00003762" w:rsidP="00003762"/>
    <w:p w:rsidR="00003762" w:rsidRDefault="00003762">
      <w:pPr>
        <w:pStyle w:val="ConsPlusNormal"/>
        <w:ind w:firstLine="540"/>
        <w:jc w:val="both"/>
        <w:rPr>
          <w:rFonts w:ascii="Times New Roman" w:hAnsi="Times New Roman" w:cs="Times New Roman"/>
          <w:sz w:val="28"/>
          <w:szCs w:val="28"/>
        </w:rPr>
      </w:pPr>
    </w:p>
    <w:sectPr w:rsidR="00003762" w:rsidSect="00003762">
      <w:footerReference w:type="default" r:id="rId56"/>
      <w:pgSz w:w="11906" w:h="16838"/>
      <w:pgMar w:top="1134" w:right="707"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1EC" w:rsidRDefault="005F41EC" w:rsidP="005F41EC">
      <w:r>
        <w:separator/>
      </w:r>
    </w:p>
  </w:endnote>
  <w:endnote w:type="continuationSeparator" w:id="0">
    <w:p w:rsidR="005F41EC" w:rsidRDefault="005F41EC" w:rsidP="005F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830250"/>
      <w:docPartObj>
        <w:docPartGallery w:val="Page Numbers (Bottom of Page)"/>
        <w:docPartUnique/>
      </w:docPartObj>
    </w:sdtPr>
    <w:sdtContent>
      <w:p w:rsidR="005F41EC" w:rsidRDefault="005F41EC">
        <w:pPr>
          <w:pStyle w:val="a9"/>
          <w:jc w:val="right"/>
        </w:pPr>
        <w:r>
          <w:fldChar w:fldCharType="begin"/>
        </w:r>
        <w:r>
          <w:instrText>PAGE   \* MERGEFORMAT</w:instrText>
        </w:r>
        <w:r>
          <w:fldChar w:fldCharType="separate"/>
        </w:r>
        <w:r>
          <w:rPr>
            <w:noProof/>
          </w:rPr>
          <w:t>35</w:t>
        </w:r>
        <w:r>
          <w:fldChar w:fldCharType="end"/>
        </w:r>
      </w:p>
    </w:sdtContent>
  </w:sdt>
  <w:p w:rsidR="005F41EC" w:rsidRDefault="005F41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1EC" w:rsidRDefault="005F41EC" w:rsidP="005F41EC">
      <w:r>
        <w:separator/>
      </w:r>
    </w:p>
  </w:footnote>
  <w:footnote w:type="continuationSeparator" w:id="0">
    <w:p w:rsidR="005F41EC" w:rsidRDefault="005F41EC" w:rsidP="005F41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4B"/>
    <w:rsid w:val="00001B8C"/>
    <w:rsid w:val="00003762"/>
    <w:rsid w:val="00027F0F"/>
    <w:rsid w:val="00032496"/>
    <w:rsid w:val="00077471"/>
    <w:rsid w:val="000B1712"/>
    <w:rsid w:val="000D1415"/>
    <w:rsid w:val="000D2826"/>
    <w:rsid w:val="000E024A"/>
    <w:rsid w:val="000F37FB"/>
    <w:rsid w:val="001053AC"/>
    <w:rsid w:val="00150B0D"/>
    <w:rsid w:val="0016406A"/>
    <w:rsid w:val="00181BB3"/>
    <w:rsid w:val="00190A9A"/>
    <w:rsid w:val="001919F3"/>
    <w:rsid w:val="001944BD"/>
    <w:rsid w:val="001A613C"/>
    <w:rsid w:val="001C022E"/>
    <w:rsid w:val="001C362A"/>
    <w:rsid w:val="001E31D7"/>
    <w:rsid w:val="001E355C"/>
    <w:rsid w:val="001E708D"/>
    <w:rsid w:val="001F0E10"/>
    <w:rsid w:val="001F243D"/>
    <w:rsid w:val="0020390B"/>
    <w:rsid w:val="002130BB"/>
    <w:rsid w:val="002244EB"/>
    <w:rsid w:val="00226E21"/>
    <w:rsid w:val="00237E63"/>
    <w:rsid w:val="0027073D"/>
    <w:rsid w:val="00271A71"/>
    <w:rsid w:val="002856A0"/>
    <w:rsid w:val="00293A23"/>
    <w:rsid w:val="00293A99"/>
    <w:rsid w:val="0029461A"/>
    <w:rsid w:val="002A05EE"/>
    <w:rsid w:val="002A1A5C"/>
    <w:rsid w:val="002B1631"/>
    <w:rsid w:val="002B657D"/>
    <w:rsid w:val="002F4E66"/>
    <w:rsid w:val="0030688E"/>
    <w:rsid w:val="003221B5"/>
    <w:rsid w:val="0033066E"/>
    <w:rsid w:val="00351826"/>
    <w:rsid w:val="00387FC2"/>
    <w:rsid w:val="003A14D2"/>
    <w:rsid w:val="003A42ED"/>
    <w:rsid w:val="003D0B09"/>
    <w:rsid w:val="003E2C8A"/>
    <w:rsid w:val="00405028"/>
    <w:rsid w:val="004155EA"/>
    <w:rsid w:val="00436B81"/>
    <w:rsid w:val="00444A6C"/>
    <w:rsid w:val="00445454"/>
    <w:rsid w:val="00463FE6"/>
    <w:rsid w:val="00470291"/>
    <w:rsid w:val="004B3EF2"/>
    <w:rsid w:val="004C04CD"/>
    <w:rsid w:val="004C7FAE"/>
    <w:rsid w:val="004E6390"/>
    <w:rsid w:val="004F14A9"/>
    <w:rsid w:val="005058BB"/>
    <w:rsid w:val="00515888"/>
    <w:rsid w:val="00524F1A"/>
    <w:rsid w:val="00526970"/>
    <w:rsid w:val="00526EFE"/>
    <w:rsid w:val="00527124"/>
    <w:rsid w:val="00551862"/>
    <w:rsid w:val="00571C07"/>
    <w:rsid w:val="00577EB0"/>
    <w:rsid w:val="00596C53"/>
    <w:rsid w:val="005A0C58"/>
    <w:rsid w:val="005B6A7B"/>
    <w:rsid w:val="005C5EEB"/>
    <w:rsid w:val="005D165C"/>
    <w:rsid w:val="005D34D0"/>
    <w:rsid w:val="005D747A"/>
    <w:rsid w:val="005D767E"/>
    <w:rsid w:val="005E293F"/>
    <w:rsid w:val="005F41EC"/>
    <w:rsid w:val="00622495"/>
    <w:rsid w:val="00635204"/>
    <w:rsid w:val="006563FF"/>
    <w:rsid w:val="0066382D"/>
    <w:rsid w:val="00682DC7"/>
    <w:rsid w:val="00682F93"/>
    <w:rsid w:val="006914B0"/>
    <w:rsid w:val="006D316C"/>
    <w:rsid w:val="006D44B7"/>
    <w:rsid w:val="006D5DBE"/>
    <w:rsid w:val="00714DB8"/>
    <w:rsid w:val="00774ABB"/>
    <w:rsid w:val="00786A7B"/>
    <w:rsid w:val="00793F0D"/>
    <w:rsid w:val="007A6443"/>
    <w:rsid w:val="007E4449"/>
    <w:rsid w:val="008102DA"/>
    <w:rsid w:val="00810A4A"/>
    <w:rsid w:val="008231BD"/>
    <w:rsid w:val="00856437"/>
    <w:rsid w:val="00856E4B"/>
    <w:rsid w:val="00864805"/>
    <w:rsid w:val="0086695F"/>
    <w:rsid w:val="008846E0"/>
    <w:rsid w:val="00895942"/>
    <w:rsid w:val="008A34D1"/>
    <w:rsid w:val="008A4AE9"/>
    <w:rsid w:val="008B120F"/>
    <w:rsid w:val="008C1BEF"/>
    <w:rsid w:val="008C2B26"/>
    <w:rsid w:val="008C2CD1"/>
    <w:rsid w:val="008D06C4"/>
    <w:rsid w:val="008F4F52"/>
    <w:rsid w:val="00902279"/>
    <w:rsid w:val="009043C9"/>
    <w:rsid w:val="009233C8"/>
    <w:rsid w:val="00925610"/>
    <w:rsid w:val="00942056"/>
    <w:rsid w:val="00946FE9"/>
    <w:rsid w:val="0097758A"/>
    <w:rsid w:val="009844A7"/>
    <w:rsid w:val="00994746"/>
    <w:rsid w:val="009D093C"/>
    <w:rsid w:val="009D1398"/>
    <w:rsid w:val="009D5EB8"/>
    <w:rsid w:val="009F1485"/>
    <w:rsid w:val="00A17C59"/>
    <w:rsid w:val="00A30FD0"/>
    <w:rsid w:val="00A33634"/>
    <w:rsid w:val="00A35F9F"/>
    <w:rsid w:val="00A44F91"/>
    <w:rsid w:val="00A65020"/>
    <w:rsid w:val="00A668DA"/>
    <w:rsid w:val="00A90835"/>
    <w:rsid w:val="00A97CE5"/>
    <w:rsid w:val="00AB76B4"/>
    <w:rsid w:val="00AD13C9"/>
    <w:rsid w:val="00AF4D89"/>
    <w:rsid w:val="00B0351F"/>
    <w:rsid w:val="00B36AF5"/>
    <w:rsid w:val="00B41DA4"/>
    <w:rsid w:val="00B46352"/>
    <w:rsid w:val="00B77EF5"/>
    <w:rsid w:val="00BC4F66"/>
    <w:rsid w:val="00BC636D"/>
    <w:rsid w:val="00BD2CA0"/>
    <w:rsid w:val="00BD552A"/>
    <w:rsid w:val="00C31346"/>
    <w:rsid w:val="00C3748B"/>
    <w:rsid w:val="00C72ED0"/>
    <w:rsid w:val="00C93545"/>
    <w:rsid w:val="00CA7A81"/>
    <w:rsid w:val="00CB36CB"/>
    <w:rsid w:val="00CE68DA"/>
    <w:rsid w:val="00D0013A"/>
    <w:rsid w:val="00D33EAC"/>
    <w:rsid w:val="00D6379C"/>
    <w:rsid w:val="00D66210"/>
    <w:rsid w:val="00D71221"/>
    <w:rsid w:val="00D74175"/>
    <w:rsid w:val="00DD3BD7"/>
    <w:rsid w:val="00DD4C1D"/>
    <w:rsid w:val="00DE0011"/>
    <w:rsid w:val="00E11F6D"/>
    <w:rsid w:val="00E15108"/>
    <w:rsid w:val="00E338CB"/>
    <w:rsid w:val="00E43188"/>
    <w:rsid w:val="00E50FD6"/>
    <w:rsid w:val="00E610A9"/>
    <w:rsid w:val="00E6265D"/>
    <w:rsid w:val="00E70BBE"/>
    <w:rsid w:val="00E744F6"/>
    <w:rsid w:val="00E749BF"/>
    <w:rsid w:val="00E80CC6"/>
    <w:rsid w:val="00E9213A"/>
    <w:rsid w:val="00EA4A9C"/>
    <w:rsid w:val="00EB62EA"/>
    <w:rsid w:val="00EE3682"/>
    <w:rsid w:val="00EF4124"/>
    <w:rsid w:val="00F0013F"/>
    <w:rsid w:val="00F1599B"/>
    <w:rsid w:val="00F22245"/>
    <w:rsid w:val="00F25D14"/>
    <w:rsid w:val="00F34175"/>
    <w:rsid w:val="00F36533"/>
    <w:rsid w:val="00F47F93"/>
    <w:rsid w:val="00F533D9"/>
    <w:rsid w:val="00F64F60"/>
    <w:rsid w:val="00F6663B"/>
    <w:rsid w:val="00F975AC"/>
    <w:rsid w:val="00FA37DE"/>
    <w:rsid w:val="00FD39EA"/>
    <w:rsid w:val="00FF6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4B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56E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56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6E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56E4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914B0"/>
    <w:rPr>
      <w:rFonts w:ascii="Tahoma" w:hAnsi="Tahoma" w:cs="Tahoma"/>
      <w:sz w:val="16"/>
      <w:szCs w:val="16"/>
    </w:rPr>
  </w:style>
  <w:style w:type="character" w:customStyle="1" w:styleId="a4">
    <w:name w:val="Текст выноски Знак"/>
    <w:basedOn w:val="a0"/>
    <w:link w:val="a3"/>
    <w:uiPriority w:val="99"/>
    <w:semiHidden/>
    <w:rsid w:val="006914B0"/>
    <w:rPr>
      <w:rFonts w:ascii="Tahoma" w:eastAsia="Times New Roman" w:hAnsi="Tahoma" w:cs="Tahoma"/>
      <w:sz w:val="16"/>
      <w:szCs w:val="16"/>
      <w:lang w:eastAsia="ru-RU"/>
    </w:rPr>
  </w:style>
  <w:style w:type="paragraph" w:styleId="a5">
    <w:name w:val="No Spacing"/>
    <w:uiPriority w:val="1"/>
    <w:qFormat/>
    <w:rsid w:val="00445454"/>
    <w:pPr>
      <w:spacing w:after="0" w:line="240" w:lineRule="auto"/>
    </w:pPr>
    <w:rPr>
      <w:rFonts w:ascii="Calibri" w:eastAsia="Calibri" w:hAnsi="Calibri" w:cs="Times New Roman"/>
    </w:rPr>
  </w:style>
  <w:style w:type="character" w:styleId="a6">
    <w:name w:val="Hyperlink"/>
    <w:basedOn w:val="a0"/>
    <w:uiPriority w:val="99"/>
    <w:unhideWhenUsed/>
    <w:rsid w:val="00577EB0"/>
    <w:rPr>
      <w:color w:val="0000FF"/>
      <w:u w:val="single"/>
    </w:rPr>
  </w:style>
  <w:style w:type="paragraph" w:styleId="a7">
    <w:name w:val="header"/>
    <w:basedOn w:val="a"/>
    <w:link w:val="a8"/>
    <w:uiPriority w:val="99"/>
    <w:unhideWhenUsed/>
    <w:rsid w:val="005F41EC"/>
    <w:pPr>
      <w:tabs>
        <w:tab w:val="center" w:pos="4677"/>
        <w:tab w:val="right" w:pos="9355"/>
      </w:tabs>
    </w:pPr>
  </w:style>
  <w:style w:type="character" w:customStyle="1" w:styleId="a8">
    <w:name w:val="Верхний колонтитул Знак"/>
    <w:basedOn w:val="a0"/>
    <w:link w:val="a7"/>
    <w:uiPriority w:val="99"/>
    <w:rsid w:val="005F41EC"/>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5F41EC"/>
    <w:pPr>
      <w:tabs>
        <w:tab w:val="center" w:pos="4677"/>
        <w:tab w:val="right" w:pos="9355"/>
      </w:tabs>
    </w:pPr>
  </w:style>
  <w:style w:type="character" w:customStyle="1" w:styleId="aa">
    <w:name w:val="Нижний колонтитул Знак"/>
    <w:basedOn w:val="a0"/>
    <w:link w:val="a9"/>
    <w:uiPriority w:val="99"/>
    <w:rsid w:val="005F41E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4B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56E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56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6E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56E4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914B0"/>
    <w:rPr>
      <w:rFonts w:ascii="Tahoma" w:hAnsi="Tahoma" w:cs="Tahoma"/>
      <w:sz w:val="16"/>
      <w:szCs w:val="16"/>
    </w:rPr>
  </w:style>
  <w:style w:type="character" w:customStyle="1" w:styleId="a4">
    <w:name w:val="Текст выноски Знак"/>
    <w:basedOn w:val="a0"/>
    <w:link w:val="a3"/>
    <w:uiPriority w:val="99"/>
    <w:semiHidden/>
    <w:rsid w:val="006914B0"/>
    <w:rPr>
      <w:rFonts w:ascii="Tahoma" w:eastAsia="Times New Roman" w:hAnsi="Tahoma" w:cs="Tahoma"/>
      <w:sz w:val="16"/>
      <w:szCs w:val="16"/>
      <w:lang w:eastAsia="ru-RU"/>
    </w:rPr>
  </w:style>
  <w:style w:type="paragraph" w:styleId="a5">
    <w:name w:val="No Spacing"/>
    <w:uiPriority w:val="1"/>
    <w:qFormat/>
    <w:rsid w:val="00445454"/>
    <w:pPr>
      <w:spacing w:after="0" w:line="240" w:lineRule="auto"/>
    </w:pPr>
    <w:rPr>
      <w:rFonts w:ascii="Calibri" w:eastAsia="Calibri" w:hAnsi="Calibri" w:cs="Times New Roman"/>
    </w:rPr>
  </w:style>
  <w:style w:type="character" w:styleId="a6">
    <w:name w:val="Hyperlink"/>
    <w:basedOn w:val="a0"/>
    <w:uiPriority w:val="99"/>
    <w:unhideWhenUsed/>
    <w:rsid w:val="00577EB0"/>
    <w:rPr>
      <w:color w:val="0000FF"/>
      <w:u w:val="single"/>
    </w:rPr>
  </w:style>
  <w:style w:type="paragraph" w:styleId="a7">
    <w:name w:val="header"/>
    <w:basedOn w:val="a"/>
    <w:link w:val="a8"/>
    <w:uiPriority w:val="99"/>
    <w:unhideWhenUsed/>
    <w:rsid w:val="005F41EC"/>
    <w:pPr>
      <w:tabs>
        <w:tab w:val="center" w:pos="4677"/>
        <w:tab w:val="right" w:pos="9355"/>
      </w:tabs>
    </w:pPr>
  </w:style>
  <w:style w:type="character" w:customStyle="1" w:styleId="a8">
    <w:name w:val="Верхний колонтитул Знак"/>
    <w:basedOn w:val="a0"/>
    <w:link w:val="a7"/>
    <w:uiPriority w:val="99"/>
    <w:rsid w:val="005F41EC"/>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5F41EC"/>
    <w:pPr>
      <w:tabs>
        <w:tab w:val="center" w:pos="4677"/>
        <w:tab w:val="right" w:pos="9355"/>
      </w:tabs>
    </w:pPr>
  </w:style>
  <w:style w:type="character" w:customStyle="1" w:styleId="aa">
    <w:name w:val="Нижний колонтитул Знак"/>
    <w:basedOn w:val="a0"/>
    <w:link w:val="a9"/>
    <w:uiPriority w:val="99"/>
    <w:rsid w:val="005F41E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8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9CDE813F498E17148BE44489463199A2D3284AA2D8CBA845F9273DAEA3B63A233164867B8C51E7807142B9465853110D807CC87C35C150g3q6J" TargetMode="External"/><Relationship Id="rId18" Type="http://schemas.openxmlformats.org/officeDocument/2006/relationships/hyperlink" Target="consultantplus://offline/ref=D5E5BDD8EDA0F0DA0608B0061A4484DC67ED3CC382FC19E328B4EC59A6878642A44FA3F5248501483C9089E1288804B0D9209966CE2F6D31W5o3L" TargetMode="External"/><Relationship Id="rId26" Type="http://schemas.openxmlformats.org/officeDocument/2006/relationships/hyperlink" Target="consultantplus://offline/ref=A05695BEF8D7E19AF5FD4A3B4B4569792C44D957216957DDAAD828D1F06D328C88B9599BC8E101097D6F83082A520DDB8744895A54ECA9g6vDJ" TargetMode="External"/><Relationship Id="rId39" Type="http://schemas.openxmlformats.org/officeDocument/2006/relationships/hyperlink" Target="consultantplus://offline/ref=156B114209EC444C5E2AC1EF2680087C24CA7BAF5F0F49BBA732EE693940476784FA7F62AE820DC3B8B3E1CC9D41551F08EBA42A802D500AQFL6K" TargetMode="External"/><Relationship Id="rId21" Type="http://schemas.openxmlformats.org/officeDocument/2006/relationships/hyperlink" Target="consultantplus://offline/ref=1AD8360AD03D1E568910372A716E2F2B5D5353F1E14CAA038581C7B47EBEAE8A31F73A41DD3DC3AEDC0B920769DB352AE172B4D9CC70F9CEZ1u9J" TargetMode="External"/><Relationship Id="rId34" Type="http://schemas.openxmlformats.org/officeDocument/2006/relationships/hyperlink" Target="consultantplus://offline/ref=156B114209EC444C5E2ADEFE3380087C25C97EAF500449BBA732EE693940476784FA7F62AE8208C5BCB3E1CC9D41551F08EBA42A802D500AQFL6K" TargetMode="External"/><Relationship Id="rId42" Type="http://schemas.openxmlformats.org/officeDocument/2006/relationships/hyperlink" Target="consultantplus://offline/ref=156B114209EC444C5E2AC1EF2680087C24CB7EAF5E0B49BBA732EE693940476784FA7F62AF830696ECFCE090D912461E0CEBA7289FQ2L6K" TargetMode="External"/><Relationship Id="rId47" Type="http://schemas.openxmlformats.org/officeDocument/2006/relationships/hyperlink" Target="consultantplus://offline/ref=AC226077B2BF2BAB32869B5A8A48CA3B19F2F8F47DAE674816E56D442CEFB650A737BBFD21370536D58647BE03C436692FADB6C7CEV630N" TargetMode="External"/><Relationship Id="rId50" Type="http://schemas.openxmlformats.org/officeDocument/2006/relationships/hyperlink" Target="consultantplus://offline/ref=AC226077B2BF2BAB32869B5A8A48CA3B19F2F8F47DAE674816E56D442CEFB650A737BBFE25330D6786C946E2469825682FADB4CED16BEC25V03FN" TargetMode="External"/><Relationship Id="rId55" Type="http://schemas.openxmlformats.org/officeDocument/2006/relationships/hyperlink" Target="consultantplus://offline/ref=6FBCE95A88A8C30025711193D5B22C342194C4365CE4520625E8E598CBA082448CA513469EF8E680F0DB3DA3333A99066EE1D14FFCP7R2M" TargetMode="External"/><Relationship Id="rId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hyperlink" Target="consultantplus://offline/ref=43E98A46F676BCEE441F470ECD92891FE452FC8D88FA6AD81A120396B7114BB437D9254C611C967C3A6E391CAFAE8DAB4D42C7CDE71F65FCf8a0J" TargetMode="External"/><Relationship Id="rId29" Type="http://schemas.openxmlformats.org/officeDocument/2006/relationships/hyperlink" Target="consultantplus://offline/ref=156B114209EC444C5E2ADEFE3380087C25C97EAF500449BBA732EE693940476784FA7F62AE8208C5BCB3E1CC9D41551F08EBA42A802D500AQFL6K" TargetMode="External"/><Relationship Id="rId11" Type="http://schemas.openxmlformats.org/officeDocument/2006/relationships/hyperlink" Target="consultantplus://offline/ref=D19CDE813F498E17148BFB559C463199A3D1284AACD7CBA845F9273DAEA3B63A233164867B8C5AE0897142B9465853110D807CC87C35C150g3q6J" TargetMode="External"/><Relationship Id="rId24" Type="http://schemas.openxmlformats.org/officeDocument/2006/relationships/hyperlink" Target="consultantplus://offline/ref=A05695BEF8D7E19AF5FD4A3B4B4569792C44D957216957DDAAD828D1F06D328C88B9599BC8E4010F7D6F83082A520DDB8744895A54ECA9g6vDJ" TargetMode="External"/><Relationship Id="rId32" Type="http://schemas.openxmlformats.org/officeDocument/2006/relationships/hyperlink" Target="consultantplus://offline/ref=156B114209EC444C5E2ADEFE3380087C25C97EAF500449BBA732EE693940476784FA7F62AE8208C5BCB3E1CC9D41551F08EBA42A802D500AQFL6K" TargetMode="External"/><Relationship Id="rId37" Type="http://schemas.openxmlformats.org/officeDocument/2006/relationships/hyperlink" Target="consultantplus://offline/ref=554354891C9C5FE6F83C2C33FB4E797565C4E4BCA9348E9D1AB7B59ABD44E5D72FD557A18ECB560187200BB83FCD55BD04EED21851C4B621uC62L" TargetMode="External"/><Relationship Id="rId40" Type="http://schemas.openxmlformats.org/officeDocument/2006/relationships/hyperlink" Target="consultantplus://offline/ref=156B114209EC444C5E2AC1EF2680087C24CB7EAF5E0B49BBA732EE693940476784FA7F62AE820FC6B5B3E1CC9D41551F08EBA42A802D500AQFL6K" TargetMode="External"/><Relationship Id="rId45" Type="http://schemas.openxmlformats.org/officeDocument/2006/relationships/hyperlink" Target="consultantplus://offline/ref=156B114209EC444C5E2AC1EF2680087C24CA7BAF5F0F49BBA732EE693940476784FA7F62A6895993F9EDB89DDF0A591D10F7A529Q9L7K" TargetMode="External"/><Relationship Id="rId53" Type="http://schemas.openxmlformats.org/officeDocument/2006/relationships/hyperlink" Target="consultantplus://offline/ref=AC226077B2BF2BAB32869B5A8A48CA3B19F2F8F47DAE674816E56D442CEFB650A737BBFD2C330536D58647BE03C436692FADB6C7CEV630N"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consultantplus://offline/ref=1AD8360AD03D1E568910372A716E2F2B5D5353F1E14CAA038581C7B47EBEAE8A31F73A41DD3DC3AEDC0B920769DB352AE172B4D9CC70F9CEZ1u9J" TargetMode="External"/><Relationship Id="rId4" Type="http://schemas.openxmlformats.org/officeDocument/2006/relationships/webSettings" Target="webSettings.xml"/><Relationship Id="rId9" Type="http://schemas.openxmlformats.org/officeDocument/2006/relationships/hyperlink" Target="consultantplus://offline/ref=750731E86FF250639C3A27841F9562CD96A4EEBB5626AE3C87EEA1984B34C90AC71D461B46EF7E4CF709169DB2267D708FE1B9570280A5EED142DCE6M5F1I" TargetMode="External"/><Relationship Id="rId14" Type="http://schemas.openxmlformats.org/officeDocument/2006/relationships/hyperlink" Target="consultantplus://offline/ref=05D71821CC382417FB3C377BEE9D9AC0DAFE5D78B972D0227077D6C74823C2F62961163A3F1339A8060A9E8A603C81A54AAD2A0A6C0571BEe7sEJ" TargetMode="External"/><Relationship Id="rId22" Type="http://schemas.openxmlformats.org/officeDocument/2006/relationships/hyperlink" Target="consultantplus://offline/ref=A05695BEF8D7E19AF5FD4A3B4B4569792C44D957216957DDAAD828D1F06D328C88B9599BC8E4010E7D6F83082A520DDB8744895A54ECA9g6vDJ" TargetMode="External"/><Relationship Id="rId27" Type="http://schemas.openxmlformats.org/officeDocument/2006/relationships/hyperlink" Target="consultantplus://offline/ref=A05695BEF8D7E19AF5FD4A3B4B4569792C44D957216957DDAAD828D1F06D328C88B9599BC8E100097D6F83082A520DDB8744895A54ECA9g6vDJ" TargetMode="External"/><Relationship Id="rId30" Type="http://schemas.openxmlformats.org/officeDocument/2006/relationships/hyperlink" Target="consultantplus://offline/ref=156B114209EC444C5E2ADEFE3380087C25C97EAF500449BBA732EE693940476784FA7F62AE8208C5BCB3E1CC9D41551F08EBA42A802D500AQFL6K" TargetMode="External"/><Relationship Id="rId35" Type="http://schemas.openxmlformats.org/officeDocument/2006/relationships/hyperlink" Target="consultantplus://offline/ref=156B114209EC444C5E2ADEFE3380087C25C97EAF500449BBA732EE693940476784FA7F62AE8208C5BCB3E1CC9D41551F08EBA42A802D500AQFL6K" TargetMode="External"/><Relationship Id="rId43" Type="http://schemas.openxmlformats.org/officeDocument/2006/relationships/hyperlink" Target="consultantplus://offline/ref=156B114209EC444C5E2ADEFE3380087C25C97EAF500449BBA732EE693940476784FA7F62AE8204C1BDB3E1CC9D41551F08EBA42A802D500AQFL6K" TargetMode="External"/><Relationship Id="rId48" Type="http://schemas.openxmlformats.org/officeDocument/2006/relationships/hyperlink" Target="consultantplus://offline/ref=AC226077B2BF2BAB32869B5A8A48CA3B19F2F8F47DAE674816E56D442CEFB650A737BBFE25330D6780C946E2469825682FADB4CED16BEC25V03FN" TargetMode="External"/><Relationship Id="rId56" Type="http://schemas.openxmlformats.org/officeDocument/2006/relationships/footer" Target="footer1.xml"/><Relationship Id="rId8" Type="http://schemas.openxmlformats.org/officeDocument/2006/relationships/hyperlink" Target="consultantplus://offline/ref=750731E86FF250639C3A398909F93CC294ADB1B35527AD62DDBCA7CF1464CF5F875D404E05AB7344F30241CAF5782420CCAAB4511B9CA5E8MCF6I" TargetMode="External"/><Relationship Id="rId51" Type="http://schemas.openxmlformats.org/officeDocument/2006/relationships/hyperlink" Target="consultantplus://offline/ref=AC226077B2BF2BAB32869B5A8A48CA3B19F2F8F47DAE674816E56D442CEFB650A737BBFE25330D6780C946E2469825682FADB4CED16BEC25V03FN" TargetMode="External"/><Relationship Id="rId3" Type="http://schemas.openxmlformats.org/officeDocument/2006/relationships/settings" Target="settings.xml"/><Relationship Id="rId12" Type="http://schemas.openxmlformats.org/officeDocument/2006/relationships/hyperlink" Target="consultantplus://offline/ref=D19CDE813F498E17148BFB559C463199A3D1284AACD7CBA845F9273DAEA3B63A233164867A8D53B0D13E43E5020B401009807FCA63g3qEJ" TargetMode="External"/><Relationship Id="rId17" Type="http://schemas.openxmlformats.org/officeDocument/2006/relationships/hyperlink" Target="consultantplus://offline/ref=43E98A46F676BCEE441F470ECD92891FE452FC8D88FA6AD81A120396B7114BB437D9254F681C9D2D6D213840EAF89EAA4742C5C4F8f1a4J" TargetMode="External"/><Relationship Id="rId25" Type="http://schemas.openxmlformats.org/officeDocument/2006/relationships/hyperlink" Target="consultantplus://offline/ref=A05695BEF8D7E19AF5FD4A3B4B4569792C44D957216957DDAAD828D1F06D328C88B9599BC8E401007D6F83082A520DDB8744895A54ECA9g6vDJ" TargetMode="External"/><Relationship Id="rId33" Type="http://schemas.openxmlformats.org/officeDocument/2006/relationships/hyperlink" Target="consultantplus://offline/ref=156B114209EC444C5E2ADEFE3380087C25C97EAF500449BBA732EE693940476784FA7F62AE8208CAB4B3E1CC9D41551F08EBA42A802D500AQFL6K" TargetMode="External"/><Relationship Id="rId38" Type="http://schemas.openxmlformats.org/officeDocument/2006/relationships/hyperlink" Target="consultantplus://offline/ref=554354891C9C5FE6F83C2C33FB4E797565C4E4BCA9348E9D1AB7B59ABD44E5D72FD557A18ECB560189200BB83FCD55BD04EED21851C4B621uC62L" TargetMode="External"/><Relationship Id="rId46" Type="http://schemas.openxmlformats.org/officeDocument/2006/relationships/hyperlink" Target="consultantplus://offline/ref=156B114209EC444C5E2ADEFE3380087C25C97EAF500449BBA732EE693940476784FA7F62AE820BC2B4B3E1CC9D41551F08EBA42A802D500AQFL6K" TargetMode="External"/><Relationship Id="rId20" Type="http://schemas.openxmlformats.org/officeDocument/2006/relationships/hyperlink" Target="consultantplus://offline/ref=1AD8360AD03D1E568910283B646E2F2B5C5153F1EF43AA038581C7B47EBEAE8A31F73A41DD3DC3ADDF0B920769DB352AE172B4D9CC70F9CEZ1u9J" TargetMode="External"/><Relationship Id="rId41" Type="http://schemas.openxmlformats.org/officeDocument/2006/relationships/hyperlink" Target="consultantplus://offline/ref=156B114209EC444C5E2AC1EF2680087C24CB7EAF5E0B49BBA732EE693940476784FA7F62AE820FC6B4B3E1CC9D41551F08EBA42A802D500AQFL6K" TargetMode="External"/><Relationship Id="rId54" Type="http://schemas.openxmlformats.org/officeDocument/2006/relationships/hyperlink" Target="consultantplus://offline/ref=AC226077B2BF2BAB32869B5A8A48CA3B19F2F8F47DAE674816E56D442CEFB650A737BBFE25330D6780C946E2469825682FADB4CED16BEC25V03FN"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43E98A46F676BCEE441F470ECD92891FE452FC8D88FA6AD81A120396B7114BB437D925496217C2287830604CE8E580A3505EC7C5fFa0J" TargetMode="External"/><Relationship Id="rId23" Type="http://schemas.openxmlformats.org/officeDocument/2006/relationships/hyperlink" Target="consultantplus://offline/ref=A05695BEF8D7E19AF5FD4A3B4B4569792C44D957216957DDAAD828D1F06D328C88B9599BC8E400087D6F83082A520DDB8744895A54ECA9g6vDJ" TargetMode="External"/><Relationship Id="rId28" Type="http://schemas.openxmlformats.org/officeDocument/2006/relationships/hyperlink" Target="consultantplus://offline/ref=6FBCE95A88A8C30025711193D5B22C342194C4365CE4520625E8E598CBA082448CA513459FF1ECD7A5943CFF75678A0564E1D24DE3794FB9P0RDM" TargetMode="External"/><Relationship Id="rId36" Type="http://schemas.openxmlformats.org/officeDocument/2006/relationships/hyperlink" Target="consultantplus://offline/ref=156B114209EC444C5E2ADEFE3380087C25C97EAF500449BBA732EE693940476784FA7F62AE8208CAB4B3E1CC9D41551F08EBA42A802D500AQFL6K" TargetMode="External"/><Relationship Id="rId49" Type="http://schemas.openxmlformats.org/officeDocument/2006/relationships/hyperlink" Target="consultantplus://offline/ref=AC226077B2BF2BAB32869B5A8A48CA3B19F2F8F47DAE674816E56D442CEFB650A737BBFE25330D6780C946E2469825682FADB4CED16BEC25V03FN" TargetMode="External"/><Relationship Id="rId57" Type="http://schemas.openxmlformats.org/officeDocument/2006/relationships/fontTable" Target="fontTable.xml"/><Relationship Id="rId10" Type="http://schemas.openxmlformats.org/officeDocument/2006/relationships/hyperlink" Target="consultantplus://offline/ref=D19CDE813F498E17148BFB559C463199A3D1284AACD7CBA845F9273DAEA3B63A233164867B8C5AE0887142B9465853110D807CC87C35C150g3q6J" TargetMode="External"/><Relationship Id="rId31" Type="http://schemas.openxmlformats.org/officeDocument/2006/relationships/hyperlink" Target="consultantplus://offline/ref=156B114209EC444C5E2ADEFE3380087C25C97EAF500449BBA732EE693940476784FA7F62AE8208CAB4B3E1CC9D41551F08EBA42A802D500AQFL6K" TargetMode="External"/><Relationship Id="rId44" Type="http://schemas.openxmlformats.org/officeDocument/2006/relationships/hyperlink" Target="consultantplus://offline/ref=156B114209EC444C5E2AC1EF2680087C24CB7FAE550949BBA732EE693940476784FA7F62AE820DC3BEB3E1CC9D41551F08EBA42A802D500AQFL6K" TargetMode="External"/><Relationship Id="rId52" Type="http://schemas.openxmlformats.org/officeDocument/2006/relationships/hyperlink" Target="consultantplus://offline/ref=AC226077B2BF2BAB32869B5A8A48CA3B19F2F8F47DAE674816E56D442CEFB650A737BBFE25330D6780C946E2469825682FADB4CED16BEC25V03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35</Pages>
  <Words>13583</Words>
  <Characters>77424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 Прокофьева</dc:creator>
  <cp:lastModifiedBy>Наталья Владимировна Прокофьева</cp:lastModifiedBy>
  <cp:revision>31</cp:revision>
  <cp:lastPrinted>2019-12-30T06:14:00Z</cp:lastPrinted>
  <dcterms:created xsi:type="dcterms:W3CDTF">2019-12-06T08:42:00Z</dcterms:created>
  <dcterms:modified xsi:type="dcterms:W3CDTF">2019-12-30T06:14:00Z</dcterms:modified>
</cp:coreProperties>
</file>