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FA" w:rsidRDefault="00C8584A" w:rsidP="006609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609FA">
        <w:rPr>
          <w:rFonts w:ascii="Times New Roman" w:eastAsia="Times New Roman" w:hAnsi="Times New Roman" w:cs="Times New Roman"/>
          <w:color w:val="000000"/>
          <w:sz w:val="24"/>
          <w:szCs w:val="24"/>
          <w:lang w:eastAsia="ru-RU"/>
        </w:rPr>
        <w:t>УТВЕРЖДЕНО</w:t>
      </w:r>
      <w:r w:rsidR="00DB294A" w:rsidRPr="00DF3517">
        <w:rPr>
          <w:rFonts w:ascii="Times New Roman" w:eastAsia="Times New Roman" w:hAnsi="Times New Roman" w:cs="Times New Roman"/>
          <w:color w:val="000000"/>
          <w:sz w:val="24"/>
          <w:szCs w:val="24"/>
          <w:lang w:eastAsia="ru-RU"/>
        </w:rPr>
        <w:br/>
      </w:r>
      <w:r w:rsidR="006609FA">
        <w:rPr>
          <w:rFonts w:ascii="Times New Roman" w:eastAsia="Times New Roman" w:hAnsi="Times New Roman" w:cs="Times New Roman"/>
          <w:color w:val="000000"/>
          <w:sz w:val="24"/>
          <w:szCs w:val="24"/>
          <w:lang w:eastAsia="ru-RU"/>
        </w:rPr>
        <w:t xml:space="preserve">приказом комитета по </w:t>
      </w:r>
      <w:proofErr w:type="gramStart"/>
      <w:r w:rsidR="006609FA">
        <w:rPr>
          <w:rFonts w:ascii="Times New Roman" w:eastAsia="Times New Roman" w:hAnsi="Times New Roman" w:cs="Times New Roman"/>
          <w:color w:val="000000"/>
          <w:sz w:val="24"/>
          <w:szCs w:val="24"/>
          <w:lang w:eastAsia="ru-RU"/>
        </w:rPr>
        <w:t>физической</w:t>
      </w:r>
      <w:proofErr w:type="gramEnd"/>
      <w:r w:rsidR="006609FA">
        <w:rPr>
          <w:rFonts w:ascii="Times New Roman" w:eastAsia="Times New Roman" w:hAnsi="Times New Roman" w:cs="Times New Roman"/>
          <w:color w:val="000000"/>
          <w:sz w:val="24"/>
          <w:szCs w:val="24"/>
          <w:lang w:eastAsia="ru-RU"/>
        </w:rPr>
        <w:t xml:space="preserve"> </w:t>
      </w:r>
    </w:p>
    <w:p w:rsidR="006609FA" w:rsidRDefault="006609FA" w:rsidP="006609F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культуре и спорту Ленинградской области</w:t>
      </w:r>
    </w:p>
    <w:p w:rsidR="00DB294A" w:rsidRPr="00DF3517" w:rsidRDefault="00DB294A" w:rsidP="006609FA">
      <w:pPr>
        <w:spacing w:after="0" w:line="240" w:lineRule="auto"/>
        <w:jc w:val="right"/>
        <w:rPr>
          <w:rFonts w:ascii="Times New Roman" w:eastAsia="Times New Roman" w:hAnsi="Times New Roman" w:cs="Times New Roman"/>
          <w:color w:val="000000"/>
          <w:sz w:val="24"/>
          <w:szCs w:val="24"/>
          <w:lang w:eastAsia="ru-RU"/>
        </w:rPr>
      </w:pPr>
      <w:r w:rsidRPr="00DF3517">
        <w:rPr>
          <w:rFonts w:ascii="Times New Roman" w:eastAsia="Times New Roman" w:hAnsi="Times New Roman" w:cs="Times New Roman"/>
          <w:color w:val="000000"/>
          <w:sz w:val="24"/>
          <w:szCs w:val="24"/>
          <w:lang w:eastAsia="ru-RU"/>
        </w:rPr>
        <w:br/>
      </w:r>
      <w:r w:rsidR="002D775E" w:rsidRPr="002D775E">
        <w:rPr>
          <w:rFonts w:ascii="Times New Roman" w:eastAsia="Times New Roman" w:hAnsi="Times New Roman" w:cs="Times New Roman"/>
          <w:color w:val="000000"/>
          <w:sz w:val="24"/>
          <w:szCs w:val="24"/>
          <w:lang w:eastAsia="ru-RU"/>
        </w:rPr>
        <w:t>от 08 июля 2022 года № О-18/2022</w:t>
      </w: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bookmarkStart w:id="0" w:name="_GoBack"/>
      <w:bookmarkEnd w:id="0"/>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B00709">
      <w:pPr>
        <w:spacing w:after="0" w:line="240" w:lineRule="auto"/>
        <w:rPr>
          <w:rFonts w:ascii="Times New Roman" w:hAnsi="Times New Roman" w:cs="Times New Roman"/>
          <w:sz w:val="28"/>
          <w:szCs w:val="28"/>
        </w:rPr>
      </w:pPr>
    </w:p>
    <w:p w:rsidR="00B00709" w:rsidRDefault="00B00709" w:rsidP="00B00709">
      <w:pPr>
        <w:spacing w:after="0" w:line="240" w:lineRule="auto"/>
        <w:jc w:val="center"/>
        <w:rPr>
          <w:rFonts w:ascii="Times New Roman" w:hAnsi="Times New Roman" w:cs="Times New Roman"/>
          <w:sz w:val="28"/>
          <w:szCs w:val="28"/>
        </w:rPr>
      </w:pPr>
    </w:p>
    <w:p w:rsidR="00B00709" w:rsidRDefault="00B00709" w:rsidP="00B00709">
      <w:pPr>
        <w:spacing w:after="0" w:line="240" w:lineRule="auto"/>
        <w:jc w:val="center"/>
        <w:rPr>
          <w:rFonts w:ascii="Times New Roman" w:hAnsi="Times New Roman" w:cs="Times New Roman"/>
          <w:sz w:val="28"/>
          <w:szCs w:val="28"/>
        </w:rPr>
      </w:pPr>
    </w:p>
    <w:p w:rsidR="00B00709" w:rsidRDefault="00B00709" w:rsidP="00B00709">
      <w:pPr>
        <w:spacing w:after="0" w:line="240" w:lineRule="auto"/>
        <w:jc w:val="center"/>
        <w:rPr>
          <w:rFonts w:ascii="Times New Roman" w:hAnsi="Times New Roman" w:cs="Times New Roman"/>
          <w:sz w:val="28"/>
          <w:szCs w:val="28"/>
        </w:rPr>
      </w:pPr>
    </w:p>
    <w:p w:rsidR="00B00709" w:rsidRDefault="00B00709" w:rsidP="00B00709">
      <w:pPr>
        <w:spacing w:after="0" w:line="240" w:lineRule="auto"/>
        <w:jc w:val="center"/>
        <w:rPr>
          <w:rFonts w:ascii="Times New Roman" w:hAnsi="Times New Roman" w:cs="Times New Roman"/>
          <w:sz w:val="28"/>
          <w:szCs w:val="28"/>
        </w:rPr>
      </w:pPr>
    </w:p>
    <w:p w:rsidR="00B00709" w:rsidRPr="00B00709" w:rsidRDefault="00B00709" w:rsidP="00B00709">
      <w:pPr>
        <w:spacing w:after="0" w:line="240" w:lineRule="auto"/>
        <w:jc w:val="center"/>
        <w:rPr>
          <w:rFonts w:ascii="Times New Roman" w:hAnsi="Times New Roman" w:cs="Times New Roman"/>
          <w:b/>
          <w:sz w:val="32"/>
          <w:szCs w:val="32"/>
        </w:rPr>
      </w:pPr>
    </w:p>
    <w:p w:rsidR="00B00709" w:rsidRPr="00B00709" w:rsidRDefault="00B00709" w:rsidP="00B00709">
      <w:pPr>
        <w:spacing w:after="0" w:line="240" w:lineRule="auto"/>
        <w:jc w:val="center"/>
        <w:rPr>
          <w:rFonts w:ascii="Times New Roman" w:hAnsi="Times New Roman" w:cs="Times New Roman"/>
          <w:b/>
          <w:sz w:val="32"/>
          <w:szCs w:val="32"/>
        </w:rPr>
      </w:pPr>
      <w:r w:rsidRPr="00B00709">
        <w:rPr>
          <w:rFonts w:ascii="Times New Roman" w:hAnsi="Times New Roman" w:cs="Times New Roman"/>
          <w:b/>
          <w:sz w:val="32"/>
          <w:szCs w:val="32"/>
        </w:rPr>
        <w:t xml:space="preserve">Межотраслевая программа развития </w:t>
      </w:r>
    </w:p>
    <w:p w:rsidR="00B00709" w:rsidRPr="00B00709" w:rsidRDefault="00B00709" w:rsidP="00B00709">
      <w:pPr>
        <w:spacing w:after="0" w:line="240" w:lineRule="auto"/>
        <w:jc w:val="center"/>
        <w:rPr>
          <w:rFonts w:ascii="Times New Roman" w:hAnsi="Times New Roman" w:cs="Times New Roman"/>
          <w:b/>
          <w:sz w:val="32"/>
          <w:szCs w:val="32"/>
        </w:rPr>
      </w:pPr>
      <w:r w:rsidRPr="00B00709">
        <w:rPr>
          <w:rFonts w:ascii="Times New Roman" w:hAnsi="Times New Roman" w:cs="Times New Roman"/>
          <w:b/>
          <w:sz w:val="32"/>
          <w:szCs w:val="32"/>
        </w:rPr>
        <w:t xml:space="preserve">школьного спорта в Ленинградской </w:t>
      </w:r>
      <w:r w:rsidRPr="00553482">
        <w:rPr>
          <w:rFonts w:ascii="Times New Roman" w:hAnsi="Times New Roman" w:cs="Times New Roman"/>
          <w:b/>
          <w:sz w:val="32"/>
          <w:szCs w:val="32"/>
        </w:rPr>
        <w:t>области</w:t>
      </w:r>
      <w:r w:rsidR="00423369" w:rsidRPr="00553482">
        <w:rPr>
          <w:rFonts w:ascii="Times New Roman" w:hAnsi="Times New Roman" w:cs="Times New Roman"/>
          <w:b/>
          <w:sz w:val="32"/>
          <w:szCs w:val="32"/>
        </w:rPr>
        <w:t xml:space="preserve"> до 2024 года</w:t>
      </w: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B00709" w:rsidRDefault="00B00709" w:rsidP="00AC5F6F">
      <w:pPr>
        <w:spacing w:after="0" w:line="240" w:lineRule="auto"/>
        <w:jc w:val="both"/>
        <w:rPr>
          <w:rFonts w:ascii="Times New Roman" w:hAnsi="Times New Roman" w:cs="Times New Roman"/>
          <w:sz w:val="28"/>
          <w:szCs w:val="28"/>
        </w:rPr>
      </w:pPr>
    </w:p>
    <w:p w:rsidR="008B6426" w:rsidRDefault="008B6426" w:rsidP="00AC5F6F">
      <w:pPr>
        <w:spacing w:after="0" w:line="240" w:lineRule="auto"/>
        <w:jc w:val="both"/>
        <w:rPr>
          <w:rFonts w:ascii="Times New Roman" w:hAnsi="Times New Roman" w:cs="Times New Roman"/>
          <w:sz w:val="28"/>
          <w:szCs w:val="28"/>
        </w:rPr>
      </w:pPr>
    </w:p>
    <w:p w:rsidR="008B6426" w:rsidRDefault="008B6426" w:rsidP="00AC5F6F">
      <w:pPr>
        <w:spacing w:after="0" w:line="240" w:lineRule="auto"/>
        <w:jc w:val="both"/>
        <w:rPr>
          <w:rFonts w:ascii="Times New Roman" w:hAnsi="Times New Roman" w:cs="Times New Roman"/>
          <w:sz w:val="28"/>
          <w:szCs w:val="28"/>
        </w:rPr>
      </w:pPr>
    </w:p>
    <w:p w:rsidR="008B6426" w:rsidRDefault="008B6426" w:rsidP="00AC5F6F">
      <w:pPr>
        <w:spacing w:after="0" w:line="240" w:lineRule="auto"/>
        <w:jc w:val="both"/>
        <w:rPr>
          <w:rFonts w:ascii="Times New Roman" w:hAnsi="Times New Roman" w:cs="Times New Roman"/>
          <w:sz w:val="28"/>
          <w:szCs w:val="28"/>
        </w:rPr>
      </w:pPr>
    </w:p>
    <w:p w:rsidR="008B6426" w:rsidRPr="00041960" w:rsidRDefault="008B6426" w:rsidP="00AC5F6F">
      <w:pPr>
        <w:spacing w:after="0" w:line="240" w:lineRule="auto"/>
        <w:jc w:val="both"/>
        <w:rPr>
          <w:rFonts w:ascii="Times New Roman" w:hAnsi="Times New Roman" w:cs="Times New Roman"/>
          <w:sz w:val="28"/>
          <w:szCs w:val="28"/>
        </w:rPr>
      </w:pPr>
    </w:p>
    <w:p w:rsidR="00B01EA4" w:rsidRPr="00041960" w:rsidRDefault="00B01EA4" w:rsidP="00B01EA4">
      <w:pPr>
        <w:spacing w:after="0" w:line="240" w:lineRule="auto"/>
        <w:jc w:val="center"/>
        <w:rPr>
          <w:rFonts w:ascii="Times New Roman" w:hAnsi="Times New Roman" w:cs="Times New Roman"/>
          <w:sz w:val="28"/>
          <w:szCs w:val="28"/>
        </w:rPr>
      </w:pPr>
      <w:r w:rsidRPr="00041960">
        <w:rPr>
          <w:rFonts w:ascii="Times New Roman" w:hAnsi="Times New Roman" w:cs="Times New Roman"/>
          <w:sz w:val="28"/>
          <w:szCs w:val="28"/>
        </w:rPr>
        <w:t>Межотраслев</w:t>
      </w:r>
      <w:r w:rsidR="00423369" w:rsidRPr="00041960">
        <w:rPr>
          <w:rFonts w:ascii="Times New Roman" w:hAnsi="Times New Roman" w:cs="Times New Roman"/>
          <w:sz w:val="28"/>
          <w:szCs w:val="28"/>
        </w:rPr>
        <w:t>ая</w:t>
      </w:r>
      <w:r w:rsidRPr="00041960">
        <w:rPr>
          <w:rFonts w:ascii="Times New Roman" w:hAnsi="Times New Roman" w:cs="Times New Roman"/>
          <w:sz w:val="28"/>
          <w:szCs w:val="28"/>
        </w:rPr>
        <w:t xml:space="preserve"> программ</w:t>
      </w:r>
      <w:r w:rsidR="00423369" w:rsidRPr="00041960">
        <w:rPr>
          <w:rFonts w:ascii="Times New Roman" w:hAnsi="Times New Roman" w:cs="Times New Roman"/>
          <w:sz w:val="28"/>
          <w:szCs w:val="28"/>
        </w:rPr>
        <w:t>а</w:t>
      </w:r>
      <w:r w:rsidRPr="00041960">
        <w:rPr>
          <w:rFonts w:ascii="Times New Roman" w:hAnsi="Times New Roman" w:cs="Times New Roman"/>
          <w:sz w:val="28"/>
          <w:szCs w:val="28"/>
        </w:rPr>
        <w:t xml:space="preserve"> развития </w:t>
      </w:r>
    </w:p>
    <w:p w:rsidR="00B01EA4" w:rsidRPr="00041960" w:rsidRDefault="00B01EA4" w:rsidP="00B01EA4">
      <w:pPr>
        <w:spacing w:after="0" w:line="240" w:lineRule="auto"/>
        <w:jc w:val="center"/>
        <w:rPr>
          <w:rFonts w:ascii="Times New Roman" w:hAnsi="Times New Roman" w:cs="Times New Roman"/>
          <w:sz w:val="28"/>
          <w:szCs w:val="28"/>
        </w:rPr>
      </w:pPr>
      <w:r w:rsidRPr="00041960">
        <w:rPr>
          <w:rFonts w:ascii="Times New Roman" w:hAnsi="Times New Roman" w:cs="Times New Roman"/>
          <w:sz w:val="28"/>
          <w:szCs w:val="28"/>
        </w:rPr>
        <w:t>школьного спорта в Ленинградской области</w:t>
      </w:r>
      <w:r w:rsidR="00423369" w:rsidRPr="00041960">
        <w:rPr>
          <w:rFonts w:ascii="Times New Roman" w:hAnsi="Times New Roman" w:cs="Times New Roman"/>
          <w:sz w:val="28"/>
          <w:szCs w:val="28"/>
        </w:rPr>
        <w:t xml:space="preserve"> до 2024 года</w:t>
      </w:r>
    </w:p>
    <w:p w:rsidR="00B00709" w:rsidRPr="00041960" w:rsidRDefault="00B00709" w:rsidP="00B01EA4">
      <w:pPr>
        <w:spacing w:after="0" w:line="240" w:lineRule="auto"/>
        <w:jc w:val="both"/>
        <w:rPr>
          <w:rFonts w:ascii="Times New Roman" w:hAnsi="Times New Roman" w:cs="Times New Roman"/>
          <w:sz w:val="28"/>
          <w:szCs w:val="28"/>
        </w:rPr>
      </w:pPr>
    </w:p>
    <w:p w:rsidR="00423369" w:rsidRPr="00041960" w:rsidRDefault="00423369" w:rsidP="00423369">
      <w:pPr>
        <w:spacing w:after="0" w:line="240" w:lineRule="auto"/>
        <w:jc w:val="center"/>
        <w:rPr>
          <w:rFonts w:ascii="Times New Roman" w:hAnsi="Times New Roman" w:cs="Times New Roman"/>
          <w:sz w:val="28"/>
          <w:szCs w:val="28"/>
        </w:rPr>
      </w:pPr>
      <w:r w:rsidRPr="00041960">
        <w:rPr>
          <w:rFonts w:ascii="Times New Roman" w:hAnsi="Times New Roman" w:cs="Times New Roman"/>
          <w:sz w:val="28"/>
          <w:szCs w:val="28"/>
        </w:rPr>
        <w:t>ОГЛАВЛЕНИЕ</w:t>
      </w:r>
    </w:p>
    <w:p w:rsidR="00B00709" w:rsidRPr="00041960" w:rsidRDefault="00B00709" w:rsidP="00B01EA4">
      <w:pPr>
        <w:spacing w:after="0" w:line="240" w:lineRule="auto"/>
        <w:jc w:val="both"/>
        <w:rPr>
          <w:rFonts w:ascii="Times New Roman" w:hAnsi="Times New Roman" w:cs="Times New Roman"/>
          <w:sz w:val="28"/>
          <w:szCs w:val="28"/>
        </w:rPr>
      </w:pPr>
    </w:p>
    <w:p w:rsidR="00B00709" w:rsidRPr="00041960" w:rsidRDefault="00B01EA4"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Введение.</w:t>
      </w:r>
    </w:p>
    <w:p w:rsidR="00B00709" w:rsidRPr="00041960" w:rsidRDefault="00B00709"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Характеристика</w:t>
      </w:r>
      <w:r w:rsidRPr="00041960">
        <w:rPr>
          <w:rFonts w:cs="Times New Roman"/>
          <w:spacing w:val="31"/>
          <w:sz w:val="28"/>
          <w:szCs w:val="28"/>
          <w:lang w:val="ru-RU"/>
        </w:rPr>
        <w:t xml:space="preserve"> </w:t>
      </w:r>
      <w:r w:rsidRPr="00041960">
        <w:rPr>
          <w:rFonts w:cs="Times New Roman"/>
          <w:sz w:val="28"/>
          <w:szCs w:val="28"/>
          <w:lang w:val="ru-RU"/>
        </w:rPr>
        <w:t>современного</w:t>
      </w:r>
      <w:r w:rsidRPr="00041960">
        <w:rPr>
          <w:rFonts w:cs="Times New Roman"/>
          <w:spacing w:val="32"/>
          <w:sz w:val="28"/>
          <w:szCs w:val="28"/>
          <w:lang w:val="ru-RU"/>
        </w:rPr>
        <w:t xml:space="preserve"> </w:t>
      </w:r>
      <w:r w:rsidRPr="00041960">
        <w:rPr>
          <w:rFonts w:cs="Times New Roman"/>
          <w:sz w:val="28"/>
          <w:szCs w:val="28"/>
          <w:lang w:val="ru-RU"/>
        </w:rPr>
        <w:t>состояния</w:t>
      </w:r>
      <w:r w:rsidRPr="00041960">
        <w:rPr>
          <w:rFonts w:cs="Times New Roman"/>
          <w:spacing w:val="20"/>
          <w:sz w:val="28"/>
          <w:szCs w:val="28"/>
          <w:lang w:val="ru-RU"/>
        </w:rPr>
        <w:t xml:space="preserve"> </w:t>
      </w:r>
      <w:r w:rsidRPr="00041960">
        <w:rPr>
          <w:rFonts w:cs="Times New Roman"/>
          <w:sz w:val="28"/>
          <w:szCs w:val="28"/>
          <w:lang w:val="ru-RU"/>
        </w:rPr>
        <w:t>развития</w:t>
      </w:r>
      <w:r w:rsidRPr="00041960">
        <w:rPr>
          <w:rFonts w:cs="Times New Roman"/>
          <w:spacing w:val="40"/>
          <w:sz w:val="28"/>
          <w:szCs w:val="28"/>
          <w:lang w:val="ru-RU"/>
        </w:rPr>
        <w:t xml:space="preserve"> </w:t>
      </w:r>
      <w:r w:rsidRPr="00041960">
        <w:rPr>
          <w:rFonts w:cs="Times New Roman"/>
          <w:sz w:val="28"/>
          <w:szCs w:val="28"/>
          <w:lang w:val="ru-RU"/>
        </w:rPr>
        <w:t>школьного</w:t>
      </w:r>
      <w:r w:rsidRPr="00041960">
        <w:rPr>
          <w:rFonts w:cs="Times New Roman"/>
          <w:spacing w:val="26"/>
          <w:sz w:val="28"/>
          <w:szCs w:val="28"/>
          <w:lang w:val="ru-RU"/>
        </w:rPr>
        <w:t xml:space="preserve"> </w:t>
      </w:r>
      <w:r w:rsidRPr="00041960">
        <w:rPr>
          <w:rFonts w:cs="Times New Roman"/>
          <w:sz w:val="28"/>
          <w:szCs w:val="28"/>
          <w:lang w:val="ru-RU"/>
        </w:rPr>
        <w:t>спорта</w:t>
      </w:r>
      <w:r w:rsidR="00B01EA4" w:rsidRPr="00041960">
        <w:rPr>
          <w:rFonts w:cs="Times New Roman"/>
          <w:sz w:val="28"/>
          <w:szCs w:val="28"/>
          <w:lang w:val="ru-RU"/>
        </w:rPr>
        <w:t xml:space="preserve"> в Ленинградской области.</w:t>
      </w:r>
    </w:p>
    <w:p w:rsidR="00B00709" w:rsidRPr="00041960" w:rsidRDefault="00B00709"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Механизмы</w:t>
      </w:r>
      <w:r w:rsidRPr="00041960">
        <w:rPr>
          <w:rFonts w:cs="Times New Roman"/>
          <w:spacing w:val="34"/>
          <w:sz w:val="28"/>
          <w:szCs w:val="28"/>
          <w:lang w:val="ru-RU"/>
        </w:rPr>
        <w:t xml:space="preserve"> </w:t>
      </w:r>
      <w:r w:rsidRPr="00041960">
        <w:rPr>
          <w:rFonts w:cs="Times New Roman"/>
          <w:sz w:val="28"/>
          <w:szCs w:val="28"/>
          <w:lang w:val="ru-RU"/>
        </w:rPr>
        <w:t>развития</w:t>
      </w:r>
      <w:r w:rsidRPr="00041960">
        <w:rPr>
          <w:rFonts w:cs="Times New Roman"/>
          <w:spacing w:val="37"/>
          <w:sz w:val="28"/>
          <w:szCs w:val="28"/>
          <w:lang w:val="ru-RU"/>
        </w:rPr>
        <w:t xml:space="preserve"> </w:t>
      </w:r>
      <w:r w:rsidRPr="00041960">
        <w:rPr>
          <w:rFonts w:cs="Times New Roman"/>
          <w:sz w:val="28"/>
          <w:szCs w:val="28"/>
          <w:lang w:val="ru-RU"/>
        </w:rPr>
        <w:t>школьного</w:t>
      </w:r>
      <w:r w:rsidRPr="00041960">
        <w:rPr>
          <w:rFonts w:cs="Times New Roman"/>
          <w:spacing w:val="19"/>
          <w:sz w:val="28"/>
          <w:szCs w:val="28"/>
          <w:lang w:val="ru-RU"/>
        </w:rPr>
        <w:t xml:space="preserve"> </w:t>
      </w:r>
      <w:r w:rsidRPr="00041960">
        <w:rPr>
          <w:rFonts w:cs="Times New Roman"/>
          <w:sz w:val="28"/>
          <w:szCs w:val="28"/>
          <w:lang w:val="ru-RU"/>
        </w:rPr>
        <w:t>спорта</w:t>
      </w:r>
      <w:r w:rsidR="00B01EA4" w:rsidRPr="00041960">
        <w:rPr>
          <w:rFonts w:cs="Times New Roman"/>
          <w:sz w:val="28"/>
          <w:szCs w:val="28"/>
          <w:lang w:val="ru-RU"/>
        </w:rPr>
        <w:t xml:space="preserve"> в Ленинградской области.</w:t>
      </w:r>
    </w:p>
    <w:p w:rsidR="00B00709" w:rsidRPr="00041960" w:rsidRDefault="00B00709"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Паспорт</w:t>
      </w:r>
      <w:r w:rsidRPr="00041960">
        <w:rPr>
          <w:rFonts w:cs="Times New Roman"/>
          <w:spacing w:val="10"/>
          <w:sz w:val="28"/>
          <w:szCs w:val="28"/>
          <w:lang w:val="ru-RU"/>
        </w:rPr>
        <w:t xml:space="preserve"> </w:t>
      </w:r>
      <w:r w:rsidRPr="00041960">
        <w:rPr>
          <w:rFonts w:cs="Times New Roman"/>
          <w:sz w:val="28"/>
          <w:szCs w:val="28"/>
          <w:lang w:val="ru-RU"/>
        </w:rPr>
        <w:t>Межотраслевой</w:t>
      </w:r>
      <w:r w:rsidRPr="00041960">
        <w:rPr>
          <w:rFonts w:cs="Times New Roman"/>
          <w:spacing w:val="41"/>
          <w:sz w:val="28"/>
          <w:szCs w:val="28"/>
          <w:lang w:val="ru-RU"/>
        </w:rPr>
        <w:t xml:space="preserve"> </w:t>
      </w:r>
      <w:r w:rsidRPr="00041960">
        <w:rPr>
          <w:rFonts w:cs="Times New Roman"/>
          <w:sz w:val="28"/>
          <w:szCs w:val="28"/>
          <w:lang w:val="ru-RU"/>
        </w:rPr>
        <w:t>программы</w:t>
      </w:r>
      <w:r w:rsidRPr="00041960">
        <w:rPr>
          <w:rFonts w:cs="Times New Roman"/>
          <w:spacing w:val="28"/>
          <w:sz w:val="28"/>
          <w:szCs w:val="28"/>
          <w:lang w:val="ru-RU"/>
        </w:rPr>
        <w:t xml:space="preserve"> </w:t>
      </w:r>
      <w:r w:rsidRPr="00041960">
        <w:rPr>
          <w:rFonts w:cs="Times New Roman"/>
          <w:sz w:val="28"/>
          <w:szCs w:val="28"/>
          <w:lang w:val="ru-RU"/>
        </w:rPr>
        <w:t>развития</w:t>
      </w:r>
      <w:r w:rsidRPr="00041960">
        <w:rPr>
          <w:rFonts w:cs="Times New Roman"/>
          <w:spacing w:val="40"/>
          <w:sz w:val="28"/>
          <w:szCs w:val="28"/>
          <w:lang w:val="ru-RU"/>
        </w:rPr>
        <w:t xml:space="preserve"> </w:t>
      </w:r>
      <w:r w:rsidRPr="00041960">
        <w:rPr>
          <w:rFonts w:cs="Times New Roman"/>
          <w:sz w:val="28"/>
          <w:szCs w:val="28"/>
          <w:lang w:val="ru-RU"/>
        </w:rPr>
        <w:t>школьного</w:t>
      </w:r>
      <w:r w:rsidRPr="00041960">
        <w:rPr>
          <w:rFonts w:cs="Times New Roman"/>
          <w:spacing w:val="18"/>
          <w:sz w:val="28"/>
          <w:szCs w:val="28"/>
          <w:lang w:val="ru-RU"/>
        </w:rPr>
        <w:t xml:space="preserve"> </w:t>
      </w:r>
      <w:r w:rsidRPr="00041960">
        <w:rPr>
          <w:rFonts w:cs="Times New Roman"/>
          <w:sz w:val="28"/>
          <w:szCs w:val="28"/>
          <w:lang w:val="ru-RU"/>
        </w:rPr>
        <w:t>спорт</w:t>
      </w:r>
      <w:r w:rsidRPr="00041960">
        <w:rPr>
          <w:rFonts w:cs="Times New Roman"/>
          <w:spacing w:val="12"/>
          <w:sz w:val="28"/>
          <w:szCs w:val="28"/>
          <w:lang w:val="ru-RU"/>
        </w:rPr>
        <w:t>а</w:t>
      </w:r>
      <w:r w:rsidR="00B01EA4" w:rsidRPr="00041960">
        <w:rPr>
          <w:rFonts w:cs="Times New Roman"/>
          <w:spacing w:val="12"/>
          <w:sz w:val="28"/>
          <w:szCs w:val="28"/>
          <w:lang w:val="ru-RU"/>
        </w:rPr>
        <w:t xml:space="preserve"> </w:t>
      </w:r>
      <w:r w:rsidR="00B01EA4" w:rsidRPr="00041960">
        <w:rPr>
          <w:rFonts w:cs="Times New Roman"/>
          <w:sz w:val="28"/>
          <w:szCs w:val="28"/>
          <w:lang w:val="ru-RU"/>
        </w:rPr>
        <w:t>в Ленинградской области.</w:t>
      </w:r>
    </w:p>
    <w:p w:rsidR="00B00709" w:rsidRPr="00041960" w:rsidRDefault="00B00709"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 xml:space="preserve">Паспорт подпрограммы </w:t>
      </w:r>
      <w:r w:rsidRPr="00041960">
        <w:rPr>
          <w:rFonts w:eastAsia="Arial" w:cs="Times New Roman"/>
          <w:sz w:val="28"/>
          <w:szCs w:val="28"/>
          <w:lang w:val="ru-RU"/>
        </w:rPr>
        <w:t xml:space="preserve">№ 1 </w:t>
      </w:r>
      <w:r w:rsidRPr="00041960">
        <w:rPr>
          <w:rFonts w:cs="Times New Roman"/>
          <w:sz w:val="28"/>
          <w:szCs w:val="28"/>
          <w:lang w:val="ru-RU"/>
        </w:rPr>
        <w:t>«Спортивная инфраструктура общеобразовательных организаций</w:t>
      </w:r>
      <w:r w:rsidR="001A2AA8" w:rsidRPr="00041960">
        <w:rPr>
          <w:rFonts w:cs="Times New Roman"/>
          <w:sz w:val="28"/>
          <w:szCs w:val="28"/>
          <w:lang w:val="ru-RU"/>
        </w:rPr>
        <w:t xml:space="preserve"> в Ленинградской области</w:t>
      </w:r>
      <w:r w:rsidRPr="00041960">
        <w:rPr>
          <w:rFonts w:cs="Times New Roman"/>
          <w:sz w:val="28"/>
          <w:szCs w:val="28"/>
          <w:lang w:val="ru-RU"/>
        </w:rPr>
        <w:t>»</w:t>
      </w:r>
      <w:r w:rsidR="00B01EA4" w:rsidRPr="00041960">
        <w:rPr>
          <w:rFonts w:cs="Times New Roman"/>
          <w:sz w:val="28"/>
          <w:szCs w:val="28"/>
          <w:lang w:val="ru-RU"/>
        </w:rPr>
        <w:t>.</w:t>
      </w:r>
    </w:p>
    <w:p w:rsidR="00B00709" w:rsidRPr="00041960" w:rsidRDefault="00B00709"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 xml:space="preserve">Паспорт подпрограммы </w:t>
      </w:r>
      <w:r w:rsidRPr="00041960">
        <w:rPr>
          <w:rFonts w:eastAsia="Arial" w:cs="Times New Roman"/>
          <w:sz w:val="28"/>
          <w:szCs w:val="28"/>
          <w:lang w:val="ru-RU"/>
        </w:rPr>
        <w:t xml:space="preserve">№ </w:t>
      </w:r>
      <w:r w:rsidRPr="00041960">
        <w:rPr>
          <w:rFonts w:cs="Times New Roman"/>
          <w:sz w:val="28"/>
          <w:szCs w:val="28"/>
          <w:lang w:val="ru-RU"/>
        </w:rPr>
        <w:t>2 «</w:t>
      </w:r>
      <w:r w:rsidR="00B01EA4" w:rsidRPr="00041960">
        <w:rPr>
          <w:rFonts w:cs="Times New Roman"/>
          <w:sz w:val="28"/>
          <w:szCs w:val="28"/>
          <w:lang w:val="ru-RU"/>
        </w:rPr>
        <w:t>Кадровое и н</w:t>
      </w:r>
      <w:r w:rsidRPr="00041960">
        <w:rPr>
          <w:rFonts w:cs="Times New Roman"/>
          <w:sz w:val="28"/>
          <w:szCs w:val="28"/>
          <w:lang w:val="ru-RU"/>
        </w:rPr>
        <w:t>аучно-методическое обеспечение школьного спорта</w:t>
      </w:r>
      <w:r w:rsidR="001A2AA8" w:rsidRPr="00041960">
        <w:rPr>
          <w:rFonts w:cs="Times New Roman"/>
          <w:sz w:val="28"/>
          <w:szCs w:val="28"/>
          <w:lang w:val="ru-RU"/>
        </w:rPr>
        <w:t xml:space="preserve"> в Ленинградской области</w:t>
      </w:r>
      <w:r w:rsidRPr="00041960">
        <w:rPr>
          <w:rFonts w:cs="Times New Roman"/>
          <w:sz w:val="28"/>
          <w:szCs w:val="28"/>
          <w:lang w:val="ru-RU"/>
        </w:rPr>
        <w:t>»</w:t>
      </w:r>
      <w:r w:rsidR="00B01EA4" w:rsidRPr="00041960">
        <w:rPr>
          <w:rFonts w:cs="Times New Roman"/>
          <w:sz w:val="28"/>
          <w:szCs w:val="28"/>
          <w:lang w:val="ru-RU"/>
        </w:rPr>
        <w:t>.</w:t>
      </w:r>
    </w:p>
    <w:p w:rsidR="00B00709" w:rsidRPr="00041960" w:rsidRDefault="00B00709"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 xml:space="preserve">Паспорт подпрограммы </w:t>
      </w:r>
      <w:r w:rsidRPr="00041960">
        <w:rPr>
          <w:rFonts w:eastAsia="Arial" w:cs="Times New Roman"/>
          <w:sz w:val="28"/>
          <w:szCs w:val="28"/>
          <w:lang w:val="ru-RU"/>
        </w:rPr>
        <w:t>№ 3</w:t>
      </w:r>
      <w:r w:rsidRPr="00041960">
        <w:rPr>
          <w:rFonts w:cs="Times New Roman"/>
          <w:sz w:val="28"/>
          <w:szCs w:val="28"/>
          <w:lang w:val="ru-RU"/>
        </w:rPr>
        <w:t xml:space="preserve"> «Физкультурно-спортивная работа</w:t>
      </w:r>
      <w:r w:rsidR="001A2AA8" w:rsidRPr="00041960">
        <w:rPr>
          <w:rFonts w:cs="Times New Roman"/>
          <w:sz w:val="28"/>
          <w:szCs w:val="28"/>
          <w:lang w:val="ru-RU"/>
        </w:rPr>
        <w:t xml:space="preserve"> в Ленинградской области</w:t>
      </w:r>
      <w:r w:rsidRPr="00041960">
        <w:rPr>
          <w:rFonts w:cs="Times New Roman"/>
          <w:sz w:val="28"/>
          <w:szCs w:val="28"/>
          <w:lang w:val="ru-RU"/>
        </w:rPr>
        <w:t>»</w:t>
      </w:r>
      <w:r w:rsidR="00B01EA4" w:rsidRPr="00041960">
        <w:rPr>
          <w:rFonts w:cs="Times New Roman"/>
          <w:sz w:val="28"/>
          <w:szCs w:val="28"/>
          <w:lang w:val="ru-RU"/>
        </w:rPr>
        <w:t>.</w:t>
      </w:r>
    </w:p>
    <w:p w:rsidR="00B01EA4" w:rsidRPr="00041960" w:rsidRDefault="00B01EA4"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Сведения о показателях (индикаторах) Межотраслевой программы развития школьного спорта в Ленинградской области (приложение №1).</w:t>
      </w:r>
    </w:p>
    <w:p w:rsidR="00B01EA4" w:rsidRPr="00041960" w:rsidRDefault="00B01EA4" w:rsidP="00B01EA4">
      <w:pPr>
        <w:pStyle w:val="a9"/>
        <w:numPr>
          <w:ilvl w:val="0"/>
          <w:numId w:val="4"/>
        </w:numPr>
        <w:spacing w:line="360" w:lineRule="auto"/>
        <w:ind w:left="0" w:firstLine="567"/>
        <w:jc w:val="both"/>
        <w:rPr>
          <w:rFonts w:cs="Times New Roman"/>
          <w:sz w:val="28"/>
          <w:szCs w:val="28"/>
          <w:lang w:val="ru-RU"/>
        </w:rPr>
      </w:pPr>
      <w:r w:rsidRPr="00041960">
        <w:rPr>
          <w:rFonts w:cs="Times New Roman"/>
          <w:sz w:val="28"/>
          <w:szCs w:val="28"/>
          <w:lang w:val="ru-RU"/>
        </w:rPr>
        <w:t>Перечень основных мероприятий Межотраслевой программы развития школьного спорта в Ленинградской области (приложение №2).</w:t>
      </w:r>
      <w:r w:rsidR="001A2AA8" w:rsidRPr="00041960">
        <w:rPr>
          <w:rFonts w:cs="Times New Roman"/>
          <w:sz w:val="28"/>
          <w:szCs w:val="28"/>
          <w:lang w:val="ru-RU"/>
        </w:rPr>
        <w:t xml:space="preserve"> </w:t>
      </w:r>
    </w:p>
    <w:p w:rsidR="00B00709" w:rsidRPr="00041960" w:rsidRDefault="00B00709" w:rsidP="00B01EA4">
      <w:pPr>
        <w:pStyle w:val="a9"/>
        <w:tabs>
          <w:tab w:val="left" w:pos="1222"/>
        </w:tabs>
        <w:spacing w:line="276" w:lineRule="auto"/>
        <w:ind w:left="0"/>
        <w:jc w:val="both"/>
        <w:rPr>
          <w:rFonts w:cs="Times New Roman"/>
          <w:sz w:val="28"/>
          <w:szCs w:val="28"/>
          <w:lang w:val="ru-RU"/>
        </w:rPr>
      </w:pPr>
    </w:p>
    <w:p w:rsidR="00D52EBD" w:rsidRPr="00041960" w:rsidRDefault="00D52EBD">
      <w:pPr>
        <w:spacing w:after="0" w:line="259" w:lineRule="auto"/>
        <w:jc w:val="both"/>
        <w:rPr>
          <w:rFonts w:ascii="Times New Roman" w:eastAsia="Calibri" w:hAnsi="Times New Roman" w:cs="Times New Roman"/>
          <w:sz w:val="28"/>
          <w:szCs w:val="28"/>
        </w:rPr>
      </w:pPr>
    </w:p>
    <w:p w:rsidR="00D52EBD" w:rsidRPr="00041960" w:rsidRDefault="00D52EBD">
      <w:pPr>
        <w:spacing w:after="0" w:line="259" w:lineRule="auto"/>
        <w:jc w:val="both"/>
        <w:rPr>
          <w:rFonts w:ascii="Times New Roman" w:eastAsia="Calibri" w:hAnsi="Times New Roman" w:cs="Times New Roman"/>
          <w:sz w:val="28"/>
          <w:szCs w:val="28"/>
        </w:rPr>
      </w:pPr>
    </w:p>
    <w:p w:rsidR="00D52EBD" w:rsidRPr="00041960" w:rsidRDefault="00D52EBD">
      <w:pPr>
        <w:spacing w:after="0" w:line="259" w:lineRule="auto"/>
        <w:jc w:val="both"/>
        <w:rPr>
          <w:rFonts w:ascii="Times New Roman" w:eastAsia="Calibri" w:hAnsi="Times New Roman" w:cs="Times New Roman"/>
          <w:sz w:val="28"/>
          <w:szCs w:val="28"/>
        </w:rPr>
      </w:pPr>
    </w:p>
    <w:p w:rsidR="00D52EBD" w:rsidRPr="00041960" w:rsidRDefault="00D52EBD">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B00709" w:rsidRPr="00041960" w:rsidRDefault="00B00709">
      <w:pPr>
        <w:spacing w:after="0" w:line="259" w:lineRule="auto"/>
        <w:jc w:val="both"/>
        <w:rPr>
          <w:rFonts w:ascii="Times New Roman" w:eastAsia="Calibri" w:hAnsi="Times New Roman" w:cs="Times New Roman"/>
          <w:sz w:val="28"/>
          <w:szCs w:val="28"/>
        </w:rPr>
      </w:pP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b/>
          <w:sz w:val="28"/>
          <w:szCs w:val="28"/>
        </w:rPr>
        <w:lastRenderedPageBreak/>
        <w:t xml:space="preserve">1. </w:t>
      </w:r>
      <w:r w:rsidR="009A3C5F" w:rsidRPr="00041960">
        <w:rPr>
          <w:rFonts w:ascii="Times New Roman" w:hAnsi="Times New Roman" w:cs="Times New Roman"/>
          <w:b/>
          <w:sz w:val="28"/>
          <w:szCs w:val="28"/>
        </w:rPr>
        <w:t>Введение</w:t>
      </w:r>
    </w:p>
    <w:p w:rsidR="00D52EBD" w:rsidRPr="00041960" w:rsidRDefault="00D52EBD" w:rsidP="00FD1B21">
      <w:pPr>
        <w:spacing w:after="0"/>
        <w:ind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Указом Президента Российской Федерации </w:t>
      </w:r>
      <w:r w:rsidR="00D449BD" w:rsidRPr="00041960">
        <w:rPr>
          <w:rFonts w:ascii="Times New Roman" w:hAnsi="Times New Roman" w:cs="Times New Roman"/>
          <w:sz w:val="28"/>
          <w:szCs w:val="28"/>
        </w:rPr>
        <w:t>от 21.07.2020 № 474 «О национальных целях развития Российской Федерации на период до 2030 года»</w:t>
      </w:r>
      <w:r w:rsidRPr="00041960">
        <w:rPr>
          <w:rFonts w:ascii="Times New Roman" w:hAnsi="Times New Roman" w:cs="Times New Roman"/>
          <w:sz w:val="28"/>
          <w:szCs w:val="28"/>
        </w:rPr>
        <w:t xml:space="preserve"> поставлена задача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а также подготовке спортивного резерва, в целях увеличения до </w:t>
      </w:r>
      <w:r w:rsidR="00D449BD" w:rsidRPr="00041960">
        <w:rPr>
          <w:rFonts w:ascii="Times New Roman" w:hAnsi="Times New Roman" w:cs="Times New Roman"/>
          <w:sz w:val="28"/>
          <w:szCs w:val="28"/>
        </w:rPr>
        <w:t>70</w:t>
      </w:r>
      <w:r w:rsidRPr="00041960">
        <w:rPr>
          <w:rFonts w:ascii="Times New Roman" w:hAnsi="Times New Roman" w:cs="Times New Roman"/>
          <w:sz w:val="28"/>
          <w:szCs w:val="28"/>
        </w:rPr>
        <w:t>,0% доли граждан, систематически занимающихся</w:t>
      </w:r>
      <w:proofErr w:type="gramEnd"/>
      <w:r w:rsidRPr="00041960">
        <w:rPr>
          <w:rFonts w:ascii="Times New Roman" w:hAnsi="Times New Roman" w:cs="Times New Roman"/>
          <w:sz w:val="28"/>
          <w:szCs w:val="28"/>
        </w:rPr>
        <w:t xml:space="preserve"> физической культурой и спортом.</w:t>
      </w:r>
    </w:p>
    <w:p w:rsidR="00D52EBD" w:rsidRPr="00041960" w:rsidRDefault="00D52EBD" w:rsidP="00A732C3">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Достижение национальных целей, целевых показателей, выполнение задач </w:t>
      </w:r>
      <w:r w:rsidRPr="00041960">
        <w:rPr>
          <w:rFonts w:ascii="Times New Roman" w:hAnsi="Times New Roman" w:cs="Times New Roman"/>
          <w:sz w:val="28"/>
          <w:szCs w:val="28"/>
        </w:rPr>
        <w:br/>
        <w:t xml:space="preserve">в сфере физической культуры и спорта будет обеспечено в рамках реализации </w:t>
      </w:r>
      <w:r w:rsidR="00EF7FDB" w:rsidRPr="00041960">
        <w:rPr>
          <w:rFonts w:ascii="Times New Roman" w:hAnsi="Times New Roman" w:cs="Times New Roman"/>
          <w:sz w:val="28"/>
          <w:szCs w:val="28"/>
        </w:rPr>
        <w:t xml:space="preserve">государственной программы Ленинградской области «Развитие физической культуры и спорта в Ленинградской области» и государственной программы Ленинградской области «Современное образование Ленинградской области». </w:t>
      </w:r>
    </w:p>
    <w:p w:rsidR="00D52EBD" w:rsidRPr="00041960" w:rsidRDefault="00D52EBD" w:rsidP="00FD1B21">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Укрепление здоровья молодого поколения, приобщение</w:t>
      </w:r>
      <w:r w:rsidR="00FD1B21" w:rsidRPr="00041960">
        <w:rPr>
          <w:rFonts w:ascii="Times New Roman" w:hAnsi="Times New Roman" w:cs="Times New Roman"/>
          <w:sz w:val="28"/>
          <w:szCs w:val="28"/>
        </w:rPr>
        <w:t xml:space="preserve"> </w:t>
      </w:r>
      <w:r w:rsidRPr="00041960">
        <w:rPr>
          <w:rFonts w:ascii="Times New Roman" w:hAnsi="Times New Roman" w:cs="Times New Roman"/>
          <w:sz w:val="28"/>
          <w:szCs w:val="28"/>
        </w:rPr>
        <w:t>его</w:t>
      </w:r>
      <w:r w:rsidR="00FD1B21" w:rsidRPr="00041960">
        <w:rPr>
          <w:rFonts w:ascii="Times New Roman" w:hAnsi="Times New Roman" w:cs="Times New Roman"/>
          <w:sz w:val="28"/>
          <w:szCs w:val="28"/>
        </w:rPr>
        <w:t xml:space="preserve"> </w:t>
      </w:r>
      <w:r w:rsidRPr="00041960">
        <w:rPr>
          <w:rFonts w:ascii="Times New Roman" w:hAnsi="Times New Roman" w:cs="Times New Roman"/>
          <w:sz w:val="28"/>
          <w:szCs w:val="28"/>
        </w:rPr>
        <w:t>к систематическим занятиям физической культурой и спортом является одним</w:t>
      </w:r>
      <w:r w:rsidR="00FD1B21" w:rsidRPr="00041960">
        <w:rPr>
          <w:rFonts w:ascii="Times New Roman" w:hAnsi="Times New Roman" w:cs="Times New Roman"/>
          <w:sz w:val="28"/>
          <w:szCs w:val="28"/>
        </w:rPr>
        <w:t xml:space="preserve"> </w:t>
      </w:r>
      <w:r w:rsidRPr="00041960">
        <w:rPr>
          <w:rFonts w:ascii="Times New Roman" w:hAnsi="Times New Roman" w:cs="Times New Roman"/>
          <w:sz w:val="28"/>
          <w:szCs w:val="28"/>
        </w:rPr>
        <w:t xml:space="preserve">из приоритетных направлений развития </w:t>
      </w:r>
      <w:r w:rsidR="00FD1B21" w:rsidRPr="00041960">
        <w:rPr>
          <w:rFonts w:ascii="Times New Roman" w:hAnsi="Times New Roman" w:cs="Times New Roman"/>
          <w:sz w:val="28"/>
          <w:szCs w:val="28"/>
        </w:rPr>
        <w:t>Ленинградской области</w:t>
      </w:r>
      <w:r w:rsidRPr="00041960">
        <w:rPr>
          <w:rFonts w:ascii="Times New Roman" w:hAnsi="Times New Roman" w:cs="Times New Roman"/>
          <w:sz w:val="28"/>
          <w:szCs w:val="28"/>
        </w:rPr>
        <w:t>.</w:t>
      </w:r>
    </w:p>
    <w:p w:rsidR="007509FA" w:rsidRPr="00041960" w:rsidRDefault="00FA1786" w:rsidP="007509FA">
      <w:pPr>
        <w:spacing w:after="0"/>
        <w:ind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Межотраслевая программа развития школьного спорта в Ленинградской области </w:t>
      </w:r>
      <w:r w:rsidR="007509FA" w:rsidRPr="00041960">
        <w:rPr>
          <w:rFonts w:ascii="Times New Roman" w:hAnsi="Times New Roman" w:cs="Times New Roman"/>
          <w:sz w:val="28"/>
          <w:szCs w:val="28"/>
        </w:rPr>
        <w:t xml:space="preserve">до 2024 года </w:t>
      </w:r>
      <w:r w:rsidRPr="00041960">
        <w:rPr>
          <w:rFonts w:ascii="Times New Roman" w:hAnsi="Times New Roman" w:cs="Times New Roman"/>
          <w:sz w:val="28"/>
          <w:szCs w:val="28"/>
        </w:rPr>
        <w:t xml:space="preserve">(далее – Программа) </w:t>
      </w:r>
      <w:r w:rsidR="00D52EBD" w:rsidRPr="00041960">
        <w:rPr>
          <w:rFonts w:ascii="Times New Roman" w:hAnsi="Times New Roman" w:cs="Times New Roman"/>
          <w:sz w:val="28"/>
          <w:szCs w:val="28"/>
        </w:rPr>
        <w:t xml:space="preserve">будет содействовать достижению уровня вовлеченности детей и молодежи в занятия физической культурой и спортом и направлена на совершенствование физкультурно-спортивной работы </w:t>
      </w:r>
      <w:r w:rsidR="00D52EBD" w:rsidRPr="00041960">
        <w:rPr>
          <w:rFonts w:ascii="Times New Roman" w:hAnsi="Times New Roman" w:cs="Times New Roman"/>
          <w:sz w:val="28"/>
          <w:szCs w:val="28"/>
        </w:rPr>
        <w:br/>
        <w:t xml:space="preserve">в общеобразовательных организациях и организациях, осуществляющих образовательную деятельность по реализации дополнительных общеобразовательных программ физкультурно-спортивной направленности, </w:t>
      </w:r>
      <w:r w:rsidR="00D52EBD" w:rsidRPr="00041960">
        <w:rPr>
          <w:rFonts w:ascii="Times New Roman" w:hAnsi="Times New Roman" w:cs="Times New Roman"/>
          <w:sz w:val="28"/>
          <w:szCs w:val="28"/>
        </w:rPr>
        <w:br/>
        <w:t>в целях повышения уровня физическ</w:t>
      </w:r>
      <w:r w:rsidR="00FD1B21" w:rsidRPr="00041960">
        <w:rPr>
          <w:rFonts w:ascii="Times New Roman" w:hAnsi="Times New Roman" w:cs="Times New Roman"/>
          <w:sz w:val="28"/>
          <w:szCs w:val="28"/>
        </w:rPr>
        <w:t>ой подготовленности обучающихся</w:t>
      </w:r>
      <w:r w:rsidR="007509FA" w:rsidRPr="00041960">
        <w:rPr>
          <w:rFonts w:ascii="Times New Roman" w:hAnsi="Times New Roman" w:cs="Times New Roman"/>
          <w:sz w:val="28"/>
          <w:szCs w:val="28"/>
        </w:rPr>
        <w:t>, а также решению задач, поставленных</w:t>
      </w:r>
      <w:proofErr w:type="gramEnd"/>
      <w:r w:rsidR="007509FA" w:rsidRPr="00041960">
        <w:rPr>
          <w:rFonts w:ascii="Times New Roman" w:hAnsi="Times New Roman" w:cs="Times New Roman"/>
          <w:sz w:val="28"/>
          <w:szCs w:val="28"/>
        </w:rPr>
        <w:t xml:space="preserve"> в </w:t>
      </w:r>
      <w:hyperlink r:id="rId6" w:history="1">
        <w:r w:rsidR="007509FA" w:rsidRPr="00041960">
          <w:rPr>
            <w:rFonts w:ascii="Times New Roman" w:hAnsi="Times New Roman" w:cs="Times New Roman"/>
            <w:sz w:val="28"/>
            <w:szCs w:val="28"/>
          </w:rPr>
          <w:t>Указе Президента Российской Федерации от 29 мая 2017 года № 240</w:t>
        </w:r>
      </w:hyperlink>
      <w:r w:rsidR="007509FA" w:rsidRPr="00041960">
        <w:rPr>
          <w:rFonts w:ascii="Times New Roman" w:hAnsi="Times New Roman" w:cs="Times New Roman"/>
          <w:sz w:val="28"/>
          <w:szCs w:val="28"/>
        </w:rPr>
        <w:t xml:space="preserve"> «Об объявлении в Российской Федерации Десятилетия детства».</w:t>
      </w:r>
    </w:p>
    <w:p w:rsidR="00D52EBD" w:rsidRPr="00041960" w:rsidRDefault="00D52EBD" w:rsidP="00D52EBD">
      <w:pPr>
        <w:rPr>
          <w:rFonts w:ascii="Times New Roman" w:hAnsi="Times New Roman" w:cs="Times New Roman"/>
          <w:sz w:val="28"/>
          <w:szCs w:val="28"/>
        </w:rPr>
      </w:pP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b/>
          <w:sz w:val="28"/>
          <w:szCs w:val="28"/>
        </w:rPr>
        <w:t xml:space="preserve">2. Характеристика современного состояния развития школьного спорта. </w:t>
      </w:r>
    </w:p>
    <w:p w:rsidR="00D52EBD" w:rsidRPr="00041960" w:rsidRDefault="00D52EBD" w:rsidP="00183421">
      <w:pPr>
        <w:spacing w:after="0"/>
        <w:ind w:left="57" w:right="57" w:firstLine="709"/>
        <w:jc w:val="both"/>
        <w:rPr>
          <w:rFonts w:ascii="Times New Roman" w:hAnsi="Times New Roman" w:cs="Times New Roman"/>
          <w:sz w:val="28"/>
          <w:szCs w:val="28"/>
        </w:rPr>
      </w:pPr>
      <w:bookmarkStart w:id="1" w:name="_Hlk56868077"/>
      <w:r w:rsidRPr="00041960">
        <w:rPr>
          <w:rFonts w:ascii="Times New Roman" w:hAnsi="Times New Roman" w:cs="Times New Roman"/>
          <w:sz w:val="28"/>
          <w:szCs w:val="28"/>
        </w:rPr>
        <w:t>В действующем законодательстве закреплены основные понятия школьного спорта.</w:t>
      </w:r>
    </w:p>
    <w:p w:rsidR="00D52EBD" w:rsidRPr="00041960" w:rsidRDefault="00D52EBD" w:rsidP="00183421">
      <w:pPr>
        <w:spacing w:after="0"/>
        <w:ind w:left="57" w:right="57" w:firstLine="709"/>
        <w:jc w:val="both"/>
        <w:rPr>
          <w:rFonts w:ascii="Times New Roman" w:hAnsi="Times New Roman" w:cs="Times New Roman"/>
          <w:sz w:val="28"/>
          <w:szCs w:val="28"/>
        </w:rPr>
      </w:pPr>
      <w:proofErr w:type="gramStart"/>
      <w:r w:rsidRPr="00041960">
        <w:rPr>
          <w:rFonts w:ascii="Times New Roman" w:hAnsi="Times New Roman" w:cs="Times New Roman"/>
          <w:sz w:val="28"/>
          <w:szCs w:val="28"/>
        </w:rPr>
        <w:t>Пункт 31 статьи 2 Федерального закона от 4 декабря 2007 г. № 329-ФЗ «О физической культуре и спорте в Российской Федерации»</w:t>
      </w:r>
      <w:bookmarkEnd w:id="1"/>
      <w:r w:rsidRPr="00041960">
        <w:rPr>
          <w:rFonts w:ascii="Times New Roman" w:hAnsi="Times New Roman" w:cs="Times New Roman"/>
          <w:sz w:val="28"/>
          <w:szCs w:val="28"/>
        </w:rPr>
        <w:t xml:space="preserve"> определяет школьный спорт как часть спорта, направленную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w:t>
      </w:r>
      <w:r w:rsidRPr="00041960">
        <w:rPr>
          <w:rFonts w:ascii="Times New Roman" w:hAnsi="Times New Roman" w:cs="Times New Roman"/>
          <w:sz w:val="28"/>
          <w:szCs w:val="28"/>
        </w:rPr>
        <w:lastRenderedPageBreak/>
        <w:t>мероприятиях, в том числе в официальных физкультурных мероприятиях и спортивных мероприятиях.</w:t>
      </w:r>
      <w:proofErr w:type="gramEnd"/>
    </w:p>
    <w:p w:rsidR="00D52EBD" w:rsidRPr="00041960" w:rsidRDefault="00D52EBD" w:rsidP="00183421">
      <w:pPr>
        <w:spacing w:after="0"/>
        <w:ind w:left="57" w:right="57"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В соответствии с Федеральным законом от 29 декабря 2012 г. № 273-ФЗ </w:t>
      </w:r>
      <w:r w:rsidRPr="00041960">
        <w:rPr>
          <w:rFonts w:ascii="Times New Roman" w:hAnsi="Times New Roman" w:cs="Times New Roman"/>
          <w:sz w:val="28"/>
          <w:szCs w:val="28"/>
        </w:rPr>
        <w:br/>
        <w:t xml:space="preserve">«Об образовании в Российской Федерации» (далее </w:t>
      </w:r>
      <w:r w:rsidR="00A24E2F" w:rsidRPr="00041960">
        <w:rPr>
          <w:rFonts w:ascii="Times New Roman" w:hAnsi="Times New Roman" w:cs="Times New Roman"/>
          <w:sz w:val="28"/>
          <w:szCs w:val="28"/>
        </w:rPr>
        <w:t>–</w:t>
      </w:r>
      <w:r w:rsidRPr="00041960">
        <w:rPr>
          <w:rFonts w:ascii="Times New Roman" w:hAnsi="Times New Roman" w:cs="Times New Roman"/>
          <w:sz w:val="28"/>
          <w:szCs w:val="28"/>
        </w:rPr>
        <w:t xml:space="preserve"> Федеральный закон </w:t>
      </w:r>
      <w:r w:rsidRPr="00041960">
        <w:rPr>
          <w:rFonts w:ascii="Times New Roman" w:hAnsi="Times New Roman" w:cs="Times New Roman"/>
          <w:sz w:val="28"/>
          <w:szCs w:val="28"/>
        </w:rPr>
        <w:br/>
        <w:t>об образовании)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w:t>
      </w:r>
      <w:proofErr w:type="gramEnd"/>
      <w:r w:rsidRPr="00041960">
        <w:rPr>
          <w:rFonts w:ascii="Times New Roman" w:hAnsi="Times New Roman" w:cs="Times New Roman"/>
          <w:sz w:val="28"/>
          <w:szCs w:val="28"/>
        </w:rPr>
        <w:t xml:space="preserve"> наиболее одаренных детей</w:t>
      </w:r>
      <w:r w:rsidR="00EF7FDB" w:rsidRPr="00041960">
        <w:rPr>
          <w:rFonts w:ascii="Times New Roman" w:hAnsi="Times New Roman" w:cs="Times New Roman"/>
          <w:sz w:val="28"/>
          <w:szCs w:val="28"/>
        </w:rPr>
        <w:t xml:space="preserve"> </w:t>
      </w:r>
      <w:r w:rsidRPr="00041960">
        <w:rPr>
          <w:rFonts w:ascii="Times New Roman" w:hAnsi="Times New Roman" w:cs="Times New Roman"/>
          <w:sz w:val="28"/>
          <w:szCs w:val="28"/>
        </w:rPr>
        <w:t>и подростков, создание условий для прохождения спортивной подготовки, а также на подготовку кадров в области физической культуры и спорта.</w:t>
      </w:r>
    </w:p>
    <w:p w:rsidR="00D17E5C" w:rsidRPr="00041960" w:rsidRDefault="00D17E5C" w:rsidP="00D17E5C">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По данным комитета общего и профессионального об</w:t>
      </w:r>
      <w:r w:rsidR="00FA1786" w:rsidRPr="00041960">
        <w:rPr>
          <w:rFonts w:ascii="Times New Roman" w:hAnsi="Times New Roman" w:cs="Times New Roman"/>
          <w:sz w:val="28"/>
          <w:szCs w:val="28"/>
        </w:rPr>
        <w:t>разования Ленинградской области</w:t>
      </w:r>
      <w:r w:rsidRPr="00041960">
        <w:rPr>
          <w:rFonts w:ascii="Times New Roman" w:hAnsi="Times New Roman" w:cs="Times New Roman"/>
          <w:sz w:val="28"/>
          <w:szCs w:val="28"/>
        </w:rPr>
        <w:t xml:space="preserve"> в 20</w:t>
      </w:r>
      <w:r w:rsidR="00A24E2F" w:rsidRPr="00041960">
        <w:rPr>
          <w:rFonts w:ascii="Times New Roman" w:hAnsi="Times New Roman" w:cs="Times New Roman"/>
          <w:sz w:val="28"/>
          <w:szCs w:val="28"/>
        </w:rPr>
        <w:t>2</w:t>
      </w:r>
      <w:r w:rsidR="007509FA" w:rsidRPr="00041960">
        <w:rPr>
          <w:rFonts w:ascii="Times New Roman" w:hAnsi="Times New Roman" w:cs="Times New Roman"/>
          <w:sz w:val="28"/>
          <w:szCs w:val="28"/>
        </w:rPr>
        <w:t>1</w:t>
      </w:r>
      <w:r w:rsidRPr="00041960">
        <w:rPr>
          <w:rFonts w:ascii="Times New Roman" w:hAnsi="Times New Roman" w:cs="Times New Roman"/>
          <w:sz w:val="28"/>
          <w:szCs w:val="28"/>
        </w:rPr>
        <w:t>/2</w:t>
      </w:r>
      <w:r w:rsidR="007509FA" w:rsidRPr="00041960">
        <w:rPr>
          <w:rFonts w:ascii="Times New Roman" w:hAnsi="Times New Roman" w:cs="Times New Roman"/>
          <w:sz w:val="28"/>
          <w:szCs w:val="28"/>
        </w:rPr>
        <w:t>2</w:t>
      </w:r>
      <w:r w:rsidRPr="00041960">
        <w:rPr>
          <w:rFonts w:ascii="Times New Roman" w:hAnsi="Times New Roman" w:cs="Times New Roman"/>
          <w:sz w:val="28"/>
          <w:szCs w:val="28"/>
        </w:rPr>
        <w:t xml:space="preserve"> учебном году общее количество общеобразовательных организаций составило 36</w:t>
      </w:r>
      <w:r w:rsidR="00135967" w:rsidRPr="00041960">
        <w:rPr>
          <w:rFonts w:ascii="Times New Roman" w:hAnsi="Times New Roman" w:cs="Times New Roman"/>
          <w:sz w:val="28"/>
          <w:szCs w:val="28"/>
        </w:rPr>
        <w:t>3</w:t>
      </w:r>
      <w:r w:rsidRPr="00041960">
        <w:rPr>
          <w:rFonts w:ascii="Times New Roman" w:hAnsi="Times New Roman" w:cs="Times New Roman"/>
          <w:sz w:val="28"/>
          <w:szCs w:val="28"/>
        </w:rPr>
        <w:t xml:space="preserve"> единиц, в том числе 16</w:t>
      </w:r>
      <w:r w:rsidR="0048672C" w:rsidRPr="00041960">
        <w:rPr>
          <w:rFonts w:ascii="Times New Roman" w:hAnsi="Times New Roman" w:cs="Times New Roman"/>
          <w:sz w:val="28"/>
          <w:szCs w:val="28"/>
        </w:rPr>
        <w:t>5</w:t>
      </w:r>
      <w:r w:rsidRPr="00041960">
        <w:rPr>
          <w:rFonts w:ascii="Times New Roman" w:hAnsi="Times New Roman" w:cs="Times New Roman"/>
          <w:sz w:val="28"/>
          <w:szCs w:val="28"/>
        </w:rPr>
        <w:t xml:space="preserve"> – в сельской местности (4</w:t>
      </w:r>
      <w:r w:rsidR="0048672C" w:rsidRPr="00041960">
        <w:rPr>
          <w:rFonts w:ascii="Times New Roman" w:hAnsi="Times New Roman" w:cs="Times New Roman"/>
          <w:sz w:val="28"/>
          <w:szCs w:val="28"/>
        </w:rPr>
        <w:t>5</w:t>
      </w:r>
      <w:r w:rsidRPr="00041960">
        <w:rPr>
          <w:rFonts w:ascii="Times New Roman" w:hAnsi="Times New Roman" w:cs="Times New Roman"/>
          <w:sz w:val="28"/>
          <w:szCs w:val="28"/>
        </w:rPr>
        <w:t>,</w:t>
      </w:r>
      <w:r w:rsidR="00135967" w:rsidRPr="00041960">
        <w:rPr>
          <w:rFonts w:ascii="Times New Roman" w:hAnsi="Times New Roman" w:cs="Times New Roman"/>
          <w:sz w:val="28"/>
          <w:szCs w:val="28"/>
        </w:rPr>
        <w:t>5</w:t>
      </w:r>
      <w:r w:rsidRPr="00041960">
        <w:rPr>
          <w:rFonts w:ascii="Times New Roman" w:hAnsi="Times New Roman" w:cs="Times New Roman"/>
          <w:sz w:val="28"/>
          <w:szCs w:val="28"/>
        </w:rPr>
        <w:t xml:space="preserve"> % от общего числа).</w:t>
      </w:r>
    </w:p>
    <w:p w:rsidR="00A732C3" w:rsidRPr="00041960" w:rsidRDefault="00D17E5C" w:rsidP="00D17E5C">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В ходе анализа спортивной инфраструктуры в Ленинградской области отмечается, что </w:t>
      </w:r>
      <w:r w:rsidR="0048672C" w:rsidRPr="00041960">
        <w:rPr>
          <w:rFonts w:ascii="Times New Roman" w:hAnsi="Times New Roman" w:cs="Times New Roman"/>
          <w:sz w:val="28"/>
          <w:szCs w:val="28"/>
        </w:rPr>
        <w:t>3</w:t>
      </w:r>
      <w:r w:rsidR="007509FA" w:rsidRPr="00041960">
        <w:rPr>
          <w:rFonts w:ascii="Times New Roman" w:hAnsi="Times New Roman" w:cs="Times New Roman"/>
          <w:sz w:val="28"/>
          <w:szCs w:val="28"/>
        </w:rPr>
        <w:t>53</w:t>
      </w:r>
      <w:r w:rsidRPr="00041960">
        <w:rPr>
          <w:rFonts w:ascii="Times New Roman" w:hAnsi="Times New Roman" w:cs="Times New Roman"/>
          <w:sz w:val="28"/>
          <w:szCs w:val="28"/>
        </w:rPr>
        <w:t xml:space="preserve"> общеобразовательных организаций имеют спортивные залы, 3</w:t>
      </w:r>
      <w:r w:rsidR="00A24E2F" w:rsidRPr="00041960">
        <w:rPr>
          <w:rFonts w:ascii="Times New Roman" w:hAnsi="Times New Roman" w:cs="Times New Roman"/>
          <w:sz w:val="28"/>
          <w:szCs w:val="28"/>
        </w:rPr>
        <w:t>0</w:t>
      </w:r>
      <w:r w:rsidR="007509FA" w:rsidRPr="00041960">
        <w:rPr>
          <w:rFonts w:ascii="Times New Roman" w:hAnsi="Times New Roman" w:cs="Times New Roman"/>
          <w:sz w:val="28"/>
          <w:szCs w:val="28"/>
        </w:rPr>
        <w:t>2</w:t>
      </w:r>
      <w:r w:rsidRPr="00041960">
        <w:rPr>
          <w:rFonts w:ascii="Times New Roman" w:hAnsi="Times New Roman" w:cs="Times New Roman"/>
          <w:sz w:val="28"/>
          <w:szCs w:val="28"/>
        </w:rPr>
        <w:t xml:space="preserve"> – открытые плоскостные сооружения</w:t>
      </w:r>
      <w:r w:rsidR="00A24E2F" w:rsidRPr="00041960">
        <w:rPr>
          <w:rFonts w:ascii="Times New Roman" w:hAnsi="Times New Roman" w:cs="Times New Roman"/>
          <w:sz w:val="28"/>
          <w:szCs w:val="28"/>
        </w:rPr>
        <w:t>, 1</w:t>
      </w:r>
      <w:r w:rsidR="007509FA" w:rsidRPr="00041960">
        <w:rPr>
          <w:rFonts w:ascii="Times New Roman" w:hAnsi="Times New Roman" w:cs="Times New Roman"/>
          <w:sz w:val="28"/>
          <w:szCs w:val="28"/>
        </w:rPr>
        <w:t>8</w:t>
      </w:r>
      <w:r w:rsidR="00A24E2F" w:rsidRPr="00041960">
        <w:rPr>
          <w:rFonts w:ascii="Times New Roman" w:hAnsi="Times New Roman" w:cs="Times New Roman"/>
          <w:sz w:val="28"/>
          <w:szCs w:val="28"/>
        </w:rPr>
        <w:t xml:space="preserve"> бассейнов для проведения физкультурно-оздоровительных занятий.</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По инициативе Всероссийской политической партии "ЕДИНАЯ РОССИЯ", с 2014 по 2018 годы в рамках реализации федерального проекта "Детский спорт" ежегодно разрабатывался и утверждался Перечень мероприятий по созданию в общеобразовательных организациях, расположенных в сельской местности, условий для занятия физической культурой и спортом (далее – Перечень). </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За пять лет реализации указанного Перечня были отремонтированы </w:t>
      </w:r>
      <w:r w:rsidRPr="00041960">
        <w:rPr>
          <w:rFonts w:ascii="Times New Roman" w:hAnsi="Times New Roman" w:cs="Times New Roman"/>
          <w:sz w:val="28"/>
          <w:szCs w:val="28"/>
        </w:rPr>
        <w:br/>
        <w:t xml:space="preserve">и оснащены спортивным оборудованием 113 сельских школьных спортивных залов, общий объем освоенных средств составил 237,3 </w:t>
      </w:r>
      <w:proofErr w:type="gramStart"/>
      <w:r w:rsidRPr="00041960">
        <w:rPr>
          <w:rFonts w:ascii="Times New Roman" w:hAnsi="Times New Roman" w:cs="Times New Roman"/>
          <w:sz w:val="28"/>
          <w:szCs w:val="28"/>
        </w:rPr>
        <w:t>млн</w:t>
      </w:r>
      <w:proofErr w:type="gramEnd"/>
      <w:r w:rsidRPr="00041960">
        <w:rPr>
          <w:rFonts w:ascii="Times New Roman" w:hAnsi="Times New Roman" w:cs="Times New Roman"/>
          <w:sz w:val="28"/>
          <w:szCs w:val="28"/>
        </w:rPr>
        <w:t xml:space="preserve"> руб., в том числе средства федерального бюджета – 88,5 млн руб., средства областного бюджета – 123,8 млн руб. </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С 2019 года мероприятия по созданию в общеобразовательных организациях, расположенных в сельской местности, условий для занятия физической культурой и спортом реализуются в рамках федерального проекта "Успех каждого ребенка" национального проекта "Образование" (далее – проект). В период с 2019 по 2021 годы в рамках проекта отремонтировано еще 42 школьных спортивных зала.</w:t>
      </w:r>
    </w:p>
    <w:p w:rsidR="00135967" w:rsidRPr="00041960" w:rsidRDefault="00135967" w:rsidP="00135967">
      <w:pPr>
        <w:spacing w:after="0"/>
        <w:ind w:left="57" w:right="57" w:firstLine="709"/>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Начиная с 2020 года участниками проекта становятся </w:t>
      </w:r>
      <w:r w:rsidRPr="00041960">
        <w:rPr>
          <w:rFonts w:ascii="Times New Roman" w:hAnsi="Times New Roman" w:cs="Times New Roman"/>
          <w:sz w:val="28"/>
          <w:szCs w:val="28"/>
        </w:rPr>
        <w:br/>
        <w:t>общеобразовательные организации</w:t>
      </w:r>
      <w:proofErr w:type="gramEnd"/>
      <w:r w:rsidRPr="00041960">
        <w:rPr>
          <w:rFonts w:ascii="Times New Roman" w:hAnsi="Times New Roman" w:cs="Times New Roman"/>
          <w:sz w:val="28"/>
          <w:szCs w:val="28"/>
        </w:rPr>
        <w:t>, расположенные не только в сельской местности, но и в малых городах (с населением до 50 тыс. человек).</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lastRenderedPageBreak/>
        <w:t>До 2024 года запланировано создание условий для занятий физической культурой и спортом еще в 42 общеобразовательных организациях, расположенных в сельской местности и малых городах Ленинградской области.</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С 2018 года за счет средств областного бюджета в рамках государственной программы Ленинградской области "Современное образование Ленинградской области" осуществляется капитальный ремонт пришкольных спортивных площадок муниципальных и государственных общеобразовательных организаций (до 2018 года полномочия </w:t>
      </w:r>
      <w:r w:rsidRPr="00041960">
        <w:rPr>
          <w:rFonts w:ascii="Times New Roman" w:hAnsi="Times New Roman" w:cs="Times New Roman"/>
          <w:sz w:val="28"/>
          <w:szCs w:val="28"/>
        </w:rPr>
        <w:br/>
        <w:t xml:space="preserve">по капитальному ремонту спортивных площадок были закреплены </w:t>
      </w:r>
      <w:r w:rsidRPr="00041960">
        <w:rPr>
          <w:rFonts w:ascii="Times New Roman" w:hAnsi="Times New Roman" w:cs="Times New Roman"/>
          <w:sz w:val="28"/>
          <w:szCs w:val="28"/>
        </w:rPr>
        <w:br/>
        <w:t xml:space="preserve">за Комитетом). </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В период с 2018 по 2020 годы осуществлен ремонт пришкольных спортивных площадок 56 муниципальных образовательных организаций </w:t>
      </w:r>
      <w:r w:rsidRPr="00041960">
        <w:rPr>
          <w:rFonts w:ascii="Times New Roman" w:hAnsi="Times New Roman" w:cs="Times New Roman"/>
          <w:sz w:val="28"/>
          <w:szCs w:val="28"/>
        </w:rPr>
        <w:br/>
        <w:t>и 16 государственных образовательных организаций. В 2021 году  осуществлен ремонт 30 спортивных площадок муниципальных образовательных организаций и 9 спортивных площадок государственных образовательных организаций.</w:t>
      </w:r>
    </w:p>
    <w:p w:rsidR="00135967" w:rsidRPr="00041960" w:rsidRDefault="00135967" w:rsidP="00135967">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Ежегодно комитетом общего и профессионального образования Ленинградской области выделяется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Указанную субвенцию муниципальные общеобразовательные организации могут расходовать, в том числе на приобретение спортивного инвентаря и оборудования. </w:t>
      </w:r>
    </w:p>
    <w:p w:rsidR="00992C1B" w:rsidRPr="00041960" w:rsidRDefault="00992C1B" w:rsidP="00992C1B">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Кроме того, за счет средств областного бюджета также осуществляется капитальный ремонт пришкольных спортивных площадок муниципальных общеобразовательных организаций и спортивных площадок государственных образовательных организаций. В рамках государственной программы «Современное образование Ленинградской области» данное мероприятие реализуется с 2018 года (до 2018 года полномочия по капитальному ремонту спортивных площадок были возложены на комитет по физической культуре и спорту Ленинградской области). В период с 2018 по 20</w:t>
      </w:r>
      <w:r w:rsidR="00A24E2F" w:rsidRPr="00041960">
        <w:rPr>
          <w:rFonts w:ascii="Times New Roman" w:hAnsi="Times New Roman" w:cs="Times New Roman"/>
          <w:sz w:val="28"/>
          <w:szCs w:val="28"/>
        </w:rPr>
        <w:t>20</w:t>
      </w:r>
      <w:r w:rsidRPr="00041960">
        <w:rPr>
          <w:rFonts w:ascii="Times New Roman" w:hAnsi="Times New Roman" w:cs="Times New Roman"/>
          <w:sz w:val="28"/>
          <w:szCs w:val="28"/>
        </w:rPr>
        <w:t xml:space="preserve"> годы осуществлен ремонт пришкольных спортивных площадок </w:t>
      </w:r>
      <w:r w:rsidR="00714388" w:rsidRPr="00041960">
        <w:rPr>
          <w:rFonts w:ascii="Times New Roman" w:hAnsi="Times New Roman" w:cs="Times New Roman"/>
          <w:sz w:val="28"/>
          <w:szCs w:val="28"/>
        </w:rPr>
        <w:t>56</w:t>
      </w:r>
      <w:r w:rsidRPr="00041960">
        <w:rPr>
          <w:rFonts w:ascii="Times New Roman" w:hAnsi="Times New Roman" w:cs="Times New Roman"/>
          <w:sz w:val="28"/>
          <w:szCs w:val="28"/>
        </w:rPr>
        <w:t xml:space="preserve"> муниципальных образовательных организаций и </w:t>
      </w:r>
      <w:r w:rsidR="00A24E2F" w:rsidRPr="00041960">
        <w:rPr>
          <w:rFonts w:ascii="Times New Roman" w:hAnsi="Times New Roman" w:cs="Times New Roman"/>
          <w:sz w:val="28"/>
          <w:szCs w:val="28"/>
        </w:rPr>
        <w:t>16</w:t>
      </w:r>
      <w:r w:rsidRPr="00041960">
        <w:rPr>
          <w:rFonts w:ascii="Times New Roman" w:hAnsi="Times New Roman" w:cs="Times New Roman"/>
          <w:sz w:val="28"/>
          <w:szCs w:val="28"/>
        </w:rPr>
        <w:t xml:space="preserve"> государственных образовательных организаций</w:t>
      </w:r>
      <w:r w:rsidR="00A24E2F" w:rsidRPr="00041960">
        <w:rPr>
          <w:rFonts w:ascii="Times New Roman" w:hAnsi="Times New Roman" w:cs="Times New Roman"/>
          <w:sz w:val="28"/>
          <w:szCs w:val="28"/>
        </w:rPr>
        <w:t>.</w:t>
      </w:r>
      <w:r w:rsidRPr="00041960">
        <w:rPr>
          <w:rFonts w:ascii="Times New Roman" w:hAnsi="Times New Roman" w:cs="Times New Roman"/>
          <w:sz w:val="28"/>
          <w:szCs w:val="28"/>
        </w:rPr>
        <w:t xml:space="preserve"> В 202</w:t>
      </w:r>
      <w:r w:rsidR="00A24E2F" w:rsidRPr="00041960">
        <w:rPr>
          <w:rFonts w:ascii="Times New Roman" w:hAnsi="Times New Roman" w:cs="Times New Roman"/>
          <w:sz w:val="28"/>
          <w:szCs w:val="28"/>
        </w:rPr>
        <w:t>1</w:t>
      </w:r>
      <w:r w:rsidRPr="00041960">
        <w:rPr>
          <w:rFonts w:ascii="Times New Roman" w:hAnsi="Times New Roman" w:cs="Times New Roman"/>
          <w:sz w:val="28"/>
          <w:szCs w:val="28"/>
        </w:rPr>
        <w:t xml:space="preserve"> году </w:t>
      </w:r>
      <w:r w:rsidR="00DB01A9" w:rsidRPr="00041960">
        <w:rPr>
          <w:rFonts w:ascii="Times New Roman" w:hAnsi="Times New Roman" w:cs="Times New Roman"/>
          <w:sz w:val="28"/>
          <w:szCs w:val="28"/>
        </w:rPr>
        <w:t xml:space="preserve">был </w:t>
      </w:r>
      <w:r w:rsidRPr="00041960">
        <w:rPr>
          <w:rFonts w:ascii="Times New Roman" w:hAnsi="Times New Roman" w:cs="Times New Roman"/>
          <w:sz w:val="28"/>
          <w:szCs w:val="28"/>
        </w:rPr>
        <w:t>осуществл</w:t>
      </w:r>
      <w:r w:rsidR="00DB01A9" w:rsidRPr="00041960">
        <w:rPr>
          <w:rFonts w:ascii="Times New Roman" w:hAnsi="Times New Roman" w:cs="Times New Roman"/>
          <w:sz w:val="28"/>
          <w:szCs w:val="28"/>
        </w:rPr>
        <w:t>ен</w:t>
      </w:r>
      <w:r w:rsidRPr="00041960">
        <w:rPr>
          <w:rFonts w:ascii="Times New Roman" w:hAnsi="Times New Roman" w:cs="Times New Roman"/>
          <w:sz w:val="28"/>
          <w:szCs w:val="28"/>
        </w:rPr>
        <w:t xml:space="preserve"> ремонт </w:t>
      </w:r>
      <w:r w:rsidR="006F0A34" w:rsidRPr="00041960">
        <w:rPr>
          <w:rFonts w:ascii="Times New Roman" w:hAnsi="Times New Roman" w:cs="Times New Roman"/>
          <w:sz w:val="28"/>
          <w:szCs w:val="28"/>
        </w:rPr>
        <w:t>30</w:t>
      </w:r>
      <w:r w:rsidRPr="00041960">
        <w:rPr>
          <w:rFonts w:ascii="Times New Roman" w:hAnsi="Times New Roman" w:cs="Times New Roman"/>
          <w:sz w:val="28"/>
          <w:szCs w:val="28"/>
        </w:rPr>
        <w:t xml:space="preserve"> спортивных площадок муниципальных</w:t>
      </w:r>
      <w:r w:rsidR="003805E7" w:rsidRPr="00041960">
        <w:rPr>
          <w:rFonts w:ascii="Times New Roman" w:hAnsi="Times New Roman" w:cs="Times New Roman"/>
          <w:sz w:val="28"/>
          <w:szCs w:val="28"/>
        </w:rPr>
        <w:t xml:space="preserve"> образовательных организаций и </w:t>
      </w:r>
      <w:r w:rsidR="006F0A34" w:rsidRPr="00041960">
        <w:rPr>
          <w:rFonts w:ascii="Times New Roman" w:hAnsi="Times New Roman" w:cs="Times New Roman"/>
          <w:sz w:val="28"/>
          <w:szCs w:val="28"/>
        </w:rPr>
        <w:t>9</w:t>
      </w:r>
      <w:r w:rsidRPr="00041960">
        <w:rPr>
          <w:rFonts w:ascii="Times New Roman" w:hAnsi="Times New Roman" w:cs="Times New Roman"/>
          <w:sz w:val="28"/>
          <w:szCs w:val="28"/>
        </w:rPr>
        <w:t xml:space="preserve"> спортивных площадок государственных образовательных организаций</w:t>
      </w:r>
      <w:r w:rsidR="00A24E2F" w:rsidRPr="00041960">
        <w:rPr>
          <w:rFonts w:ascii="Times New Roman" w:hAnsi="Times New Roman" w:cs="Times New Roman"/>
          <w:sz w:val="28"/>
          <w:szCs w:val="28"/>
        </w:rPr>
        <w:t>.</w:t>
      </w:r>
    </w:p>
    <w:p w:rsidR="00D52EBD" w:rsidRPr="00041960" w:rsidRDefault="00D52EBD" w:rsidP="00183421">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Частью 2 статьи 28 Федерального закона об образовании установлено, что образовательные организации свободны в определении содержания образовании, выборе учебно-методического обеспечения, образовательных технологий </w:t>
      </w:r>
      <w:r w:rsidRPr="00041960">
        <w:rPr>
          <w:rFonts w:ascii="Times New Roman" w:hAnsi="Times New Roman" w:cs="Times New Roman"/>
          <w:sz w:val="28"/>
          <w:szCs w:val="28"/>
        </w:rPr>
        <w:br/>
        <w:t xml:space="preserve">по реализуемым ими образовательным программам. </w:t>
      </w:r>
      <w:r w:rsidRPr="00041960">
        <w:rPr>
          <w:rFonts w:ascii="Times New Roman" w:eastAsia="Calibri" w:hAnsi="Times New Roman" w:cs="Times New Roman"/>
          <w:sz w:val="28"/>
          <w:szCs w:val="28"/>
        </w:rPr>
        <w:t>Обр</w:t>
      </w:r>
      <w:r w:rsidR="00FA1786" w:rsidRPr="00041960">
        <w:rPr>
          <w:rFonts w:ascii="Times New Roman" w:eastAsia="Calibri" w:hAnsi="Times New Roman" w:cs="Times New Roman"/>
          <w:sz w:val="28"/>
          <w:szCs w:val="28"/>
        </w:rPr>
        <w:t xml:space="preserve">азовательные </w:t>
      </w:r>
      <w:r w:rsidR="00FA1786" w:rsidRPr="00041960">
        <w:rPr>
          <w:rFonts w:ascii="Times New Roman" w:eastAsia="Calibri" w:hAnsi="Times New Roman" w:cs="Times New Roman"/>
          <w:sz w:val="28"/>
          <w:szCs w:val="28"/>
        </w:rPr>
        <w:lastRenderedPageBreak/>
        <w:t xml:space="preserve">организации имеют </w:t>
      </w:r>
      <w:r w:rsidRPr="00041960">
        <w:rPr>
          <w:rFonts w:ascii="Times New Roman" w:eastAsia="Calibri" w:hAnsi="Times New Roman" w:cs="Times New Roman"/>
          <w:sz w:val="28"/>
          <w:szCs w:val="28"/>
        </w:rPr>
        <w:t>прав</w:t>
      </w:r>
      <w:r w:rsidR="00FA1786" w:rsidRPr="00041960">
        <w:rPr>
          <w:rFonts w:ascii="Times New Roman" w:eastAsia="Calibri" w:hAnsi="Times New Roman" w:cs="Times New Roman"/>
          <w:sz w:val="28"/>
          <w:szCs w:val="28"/>
        </w:rPr>
        <w:t>о</w:t>
      </w:r>
      <w:r w:rsidRPr="00041960">
        <w:rPr>
          <w:rFonts w:ascii="Times New Roman" w:eastAsia="Calibri" w:hAnsi="Times New Roman" w:cs="Times New Roman"/>
          <w:sz w:val="28"/>
          <w:szCs w:val="28"/>
        </w:rPr>
        <w:t xml:space="preserve"> разрабатывать и утверждать образовательные программы.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и с учетом соответствующих примерных основных образовательных программ, если иное не установлено настоящим Федеральным законом (</w:t>
      </w:r>
      <w:r w:rsidR="001D1A7D" w:rsidRPr="00041960">
        <w:rPr>
          <w:rFonts w:ascii="Times New Roman" w:eastAsia="Calibri" w:hAnsi="Times New Roman" w:cs="Times New Roman"/>
          <w:bCs/>
          <w:sz w:val="28"/>
          <w:szCs w:val="28"/>
        </w:rPr>
        <w:t>с</w:t>
      </w:r>
      <w:r w:rsidRPr="00041960">
        <w:rPr>
          <w:rFonts w:ascii="Times New Roman" w:eastAsia="Calibri" w:hAnsi="Times New Roman" w:cs="Times New Roman"/>
          <w:bCs/>
          <w:sz w:val="28"/>
          <w:szCs w:val="28"/>
        </w:rPr>
        <w:t>т. 12 и ст. 28 Федерального закона от 29.12.2012 № 273-ФЗ «Об образовании в Российской Федерации»).</w:t>
      </w:r>
    </w:p>
    <w:p w:rsidR="00D52EBD" w:rsidRPr="00041960" w:rsidRDefault="00D52EBD" w:rsidP="00DB01A9">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Решением федерального </w:t>
      </w:r>
      <w:proofErr w:type="spellStart"/>
      <w:r w:rsidRPr="00041960">
        <w:rPr>
          <w:rFonts w:ascii="Times New Roman" w:hAnsi="Times New Roman" w:cs="Times New Roman"/>
          <w:sz w:val="28"/>
          <w:szCs w:val="28"/>
        </w:rPr>
        <w:t>учебно­методического</w:t>
      </w:r>
      <w:proofErr w:type="spellEnd"/>
      <w:r w:rsidRPr="00041960">
        <w:rPr>
          <w:rFonts w:ascii="Times New Roman" w:hAnsi="Times New Roman" w:cs="Times New Roman"/>
          <w:sz w:val="28"/>
          <w:szCs w:val="28"/>
        </w:rPr>
        <w:t xml:space="preserve"> объединения по общему образованию (протокол от 20 сентября 2016 г. № 3/16) одобрена и реализуется примерная рабочая программа учебного предмета «Физическая культура» для образовательных организаций, реализующих образовательные программы начального общего, основного общего среднего общего образования. Данная программа гарантирует обеспечение единства образовательного пространства за счет преемственности, интеграции, предоставления равных возможностей и качества образования, может использоваться образовательной организацией при разработке образовательной программы конкретной образовательной организации.</w:t>
      </w:r>
      <w:r w:rsidR="00DB294A" w:rsidRPr="00041960">
        <w:rPr>
          <w:rFonts w:ascii="Times New Roman" w:hAnsi="Times New Roman" w:cs="Times New Roman"/>
          <w:sz w:val="28"/>
          <w:szCs w:val="28"/>
        </w:rPr>
        <w:t xml:space="preserve"> Содержание Программы построено</w:t>
      </w:r>
      <w:r w:rsidR="00E709D0" w:rsidRPr="00041960">
        <w:rPr>
          <w:rFonts w:ascii="Times New Roman" w:hAnsi="Times New Roman" w:cs="Times New Roman"/>
          <w:sz w:val="28"/>
          <w:szCs w:val="28"/>
        </w:rPr>
        <w:t xml:space="preserve"> по модульному принципу с учетом региональных особенностей, условий образовательных организаций, а также с учетом вовлечения обучающихся с ограниченными возможностями.</w:t>
      </w:r>
    </w:p>
    <w:p w:rsidR="00D52EBD" w:rsidRPr="00041960" w:rsidRDefault="00D52EBD" w:rsidP="00183421">
      <w:pPr>
        <w:spacing w:after="0"/>
        <w:ind w:left="57" w:right="57" w:firstLine="709"/>
        <w:jc w:val="both"/>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В современных условиях физическое воспитание в общеобразовательных организациях </w:t>
      </w:r>
      <w:r w:rsidR="00EF7FDB" w:rsidRPr="00041960">
        <w:rPr>
          <w:rFonts w:ascii="Times New Roman" w:eastAsia="Calibri" w:hAnsi="Times New Roman" w:cs="Times New Roman"/>
          <w:sz w:val="28"/>
          <w:szCs w:val="28"/>
        </w:rPr>
        <w:t xml:space="preserve">Ленинградской области </w:t>
      </w:r>
      <w:r w:rsidRPr="00041960">
        <w:rPr>
          <w:rFonts w:ascii="Times New Roman" w:eastAsia="Calibri" w:hAnsi="Times New Roman" w:cs="Times New Roman"/>
          <w:sz w:val="28"/>
          <w:szCs w:val="28"/>
        </w:rPr>
        <w:t>осуществляется в самых разнообразных формах: урочная и внеурочная деятельность по предмету «Физическая культура», дополнительные образовательные программы физкультурно-спортивной направленности, физкультурно-оздоровительные мероприятия в режиме дня, деятельность школьных спортивных клубов, работа спортивных секций, проведение</w:t>
      </w:r>
      <w:r w:rsidR="00CA1007" w:rsidRPr="00041960">
        <w:rPr>
          <w:rFonts w:ascii="Times New Roman" w:eastAsia="Calibri" w:hAnsi="Times New Roman" w:cs="Times New Roman"/>
          <w:sz w:val="28"/>
          <w:szCs w:val="28"/>
        </w:rPr>
        <w:t xml:space="preserve"> спортивно-массовых мероприятий.</w:t>
      </w:r>
    </w:p>
    <w:p w:rsidR="00D52EBD" w:rsidRPr="00041960" w:rsidRDefault="00D52EBD" w:rsidP="00183421">
      <w:pPr>
        <w:spacing w:after="0"/>
        <w:ind w:left="57" w:right="57" w:firstLine="708"/>
        <w:jc w:val="both"/>
        <w:rPr>
          <w:rFonts w:ascii="Times New Roman" w:eastAsia="Calibri" w:hAnsi="Times New Roman" w:cs="Times New Roman"/>
          <w:i/>
          <w:sz w:val="28"/>
          <w:szCs w:val="28"/>
        </w:rPr>
      </w:pPr>
      <w:r w:rsidRPr="00041960">
        <w:rPr>
          <w:rFonts w:ascii="Times New Roman" w:eastAsia="Calibri" w:hAnsi="Times New Roman" w:cs="Times New Roman"/>
          <w:sz w:val="28"/>
          <w:szCs w:val="28"/>
        </w:rPr>
        <w:t xml:space="preserve">Формы получения образования и формы </w:t>
      </w:r>
      <w:proofErr w:type="gramStart"/>
      <w:r w:rsidRPr="00041960">
        <w:rPr>
          <w:rFonts w:ascii="Times New Roman" w:eastAsia="Calibri" w:hAnsi="Times New Roman" w:cs="Times New Roman"/>
          <w:sz w:val="28"/>
          <w:szCs w:val="28"/>
        </w:rPr>
        <w:t>обучения</w:t>
      </w:r>
      <w:proofErr w:type="gramEnd"/>
      <w:r w:rsidRPr="00041960">
        <w:rPr>
          <w:rFonts w:ascii="Times New Roman" w:eastAsia="Calibri" w:hAnsi="Times New Roman" w:cs="Times New Roman"/>
          <w:sz w:val="28"/>
          <w:szCs w:val="28"/>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(далее </w:t>
      </w:r>
      <w:r w:rsidR="00E676A7" w:rsidRPr="00041960">
        <w:rPr>
          <w:rFonts w:ascii="Times New Roman" w:eastAsia="Calibri" w:hAnsi="Times New Roman" w:cs="Times New Roman"/>
          <w:sz w:val="28"/>
          <w:szCs w:val="28"/>
        </w:rPr>
        <w:t>–</w:t>
      </w:r>
      <w:r w:rsidRPr="00041960">
        <w:rPr>
          <w:rFonts w:ascii="Times New Roman" w:eastAsia="Calibri" w:hAnsi="Times New Roman" w:cs="Times New Roman"/>
          <w:sz w:val="28"/>
          <w:szCs w:val="28"/>
        </w:rPr>
        <w:t xml:space="preserve"> ФГОС). Содержание общего образования определяется основной образовательной программой общеобразовательной организации, которая разрабатывается ею самостоятельно на основе ФГОС и с учётом примерной основной образовательной программы. </w:t>
      </w:r>
      <w:r w:rsidR="00EF7FDB" w:rsidRPr="00041960">
        <w:rPr>
          <w:rFonts w:ascii="Times New Roman" w:eastAsia="Calibri" w:hAnsi="Times New Roman" w:cs="Times New Roman"/>
          <w:sz w:val="28"/>
          <w:szCs w:val="28"/>
        </w:rPr>
        <w:t>В рамках указанных ФГОС реализуется учебный предмет «Физическая культура», который является обязательным для изучения в объеме трех часов в неделю.</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Содержание учебного предмета «Физическая культура» </w:t>
      </w:r>
      <w:r w:rsidRPr="00041960">
        <w:rPr>
          <w:rFonts w:ascii="Times New Roman" w:eastAsia="Calibri" w:hAnsi="Times New Roman" w:cs="Times New Roman"/>
          <w:sz w:val="28"/>
          <w:szCs w:val="28"/>
        </w:rPr>
        <w:t xml:space="preserve">направлено </w:t>
      </w:r>
      <w:r w:rsidRPr="00041960">
        <w:rPr>
          <w:rFonts w:ascii="Times New Roman" w:hAnsi="Times New Roman" w:cs="Times New Roman"/>
          <w:sz w:val="28"/>
          <w:szCs w:val="28"/>
        </w:rPr>
        <w:t xml:space="preserve">на развитие физических качеств, двигательных способностей, совершенствование всех видов физкультурно-спортивной деятельности, формирование культуры здорового образа жизни, формирование национально-культурных ценностей </w:t>
      </w:r>
      <w:r w:rsidRPr="00041960">
        <w:rPr>
          <w:rFonts w:ascii="Times New Roman" w:hAnsi="Times New Roman" w:cs="Times New Roman"/>
          <w:sz w:val="28"/>
          <w:szCs w:val="28"/>
        </w:rPr>
        <w:br/>
      </w:r>
      <w:r w:rsidRPr="00041960">
        <w:rPr>
          <w:rFonts w:ascii="Times New Roman" w:hAnsi="Times New Roman" w:cs="Times New Roman"/>
          <w:sz w:val="28"/>
          <w:szCs w:val="28"/>
        </w:rPr>
        <w:lastRenderedPageBreak/>
        <w:t>и традиций, обеспечение мотивации и потребности к занятиям физической культурой.</w:t>
      </w:r>
      <w:r w:rsidR="00EF7FDB" w:rsidRPr="00041960">
        <w:rPr>
          <w:rFonts w:ascii="Times New Roman" w:hAnsi="Times New Roman" w:cs="Times New Roman"/>
          <w:sz w:val="28"/>
          <w:szCs w:val="28"/>
        </w:rPr>
        <w:t xml:space="preserve"> </w:t>
      </w:r>
    </w:p>
    <w:p w:rsidR="00D52EBD" w:rsidRPr="00041960" w:rsidRDefault="00D52EBD" w:rsidP="00183421">
      <w:pPr>
        <w:spacing w:after="0"/>
        <w:ind w:left="57" w:right="57" w:firstLine="709"/>
        <w:jc w:val="both"/>
        <w:rPr>
          <w:rFonts w:ascii="Times New Roman" w:hAnsi="Times New Roman" w:cs="Times New Roman"/>
          <w:sz w:val="28"/>
          <w:szCs w:val="28"/>
        </w:rPr>
      </w:pPr>
      <w:proofErr w:type="gramStart"/>
      <w:r w:rsidRPr="00041960">
        <w:rPr>
          <w:rFonts w:ascii="Times New Roman" w:hAnsi="Times New Roman" w:cs="Times New Roman"/>
          <w:sz w:val="28"/>
          <w:szCs w:val="28"/>
        </w:rPr>
        <w:t>Образовательн</w:t>
      </w:r>
      <w:r w:rsidR="00EF7FDB" w:rsidRPr="00041960">
        <w:rPr>
          <w:rFonts w:ascii="Times New Roman" w:hAnsi="Times New Roman" w:cs="Times New Roman"/>
          <w:sz w:val="28"/>
          <w:szCs w:val="28"/>
        </w:rPr>
        <w:t>ые</w:t>
      </w:r>
      <w:r w:rsidRPr="00041960">
        <w:rPr>
          <w:rFonts w:ascii="Times New Roman" w:hAnsi="Times New Roman" w:cs="Times New Roman"/>
          <w:sz w:val="28"/>
          <w:szCs w:val="28"/>
        </w:rPr>
        <w:t xml:space="preserve"> организаци</w:t>
      </w:r>
      <w:r w:rsidR="00EF7FDB" w:rsidRPr="00041960">
        <w:rPr>
          <w:rFonts w:ascii="Times New Roman" w:hAnsi="Times New Roman" w:cs="Times New Roman"/>
          <w:sz w:val="28"/>
          <w:szCs w:val="28"/>
        </w:rPr>
        <w:t xml:space="preserve">и </w:t>
      </w:r>
      <w:r w:rsidRPr="00041960">
        <w:rPr>
          <w:rFonts w:ascii="Times New Roman" w:hAnsi="Times New Roman" w:cs="Times New Roman"/>
          <w:sz w:val="28"/>
          <w:szCs w:val="28"/>
        </w:rPr>
        <w:t>при разработке основной образовательной программы по предмету «Физическая культура» учитыва</w:t>
      </w:r>
      <w:r w:rsidR="00EF7FDB" w:rsidRPr="00041960">
        <w:rPr>
          <w:rFonts w:ascii="Times New Roman" w:hAnsi="Times New Roman" w:cs="Times New Roman"/>
          <w:sz w:val="28"/>
          <w:szCs w:val="28"/>
        </w:rPr>
        <w:t>ю</w:t>
      </w:r>
      <w:r w:rsidRPr="00041960">
        <w:rPr>
          <w:rFonts w:ascii="Times New Roman" w:hAnsi="Times New Roman" w:cs="Times New Roman"/>
          <w:sz w:val="28"/>
          <w:szCs w:val="28"/>
        </w:rPr>
        <w:t>т инфраструктурные особенности спортивных сооружени</w:t>
      </w:r>
      <w:r w:rsidR="00EF7FDB" w:rsidRPr="00041960">
        <w:rPr>
          <w:rFonts w:ascii="Times New Roman" w:hAnsi="Times New Roman" w:cs="Times New Roman"/>
          <w:sz w:val="28"/>
          <w:szCs w:val="28"/>
        </w:rPr>
        <w:t>й</w:t>
      </w:r>
      <w:r w:rsidRPr="00041960">
        <w:rPr>
          <w:rFonts w:ascii="Times New Roman" w:hAnsi="Times New Roman" w:cs="Times New Roman"/>
          <w:sz w:val="28"/>
          <w:szCs w:val="28"/>
        </w:rPr>
        <w:t>, уровень профессионализма педагогов по предмету «Физическая культура», желание обучающихся в удовлетворении двигательной активности и освоение видов спорта, региональные и национальные особенности, требования федеральных и региональных властей в области физического воспитания обучающихся, а также учитывают примерную основную образовательную программу учебного предмета «Физическая культура» (</w:t>
      </w:r>
      <w:r w:rsidR="001D1A7D" w:rsidRPr="00041960">
        <w:rPr>
          <w:rFonts w:ascii="Times New Roman" w:hAnsi="Times New Roman" w:cs="Times New Roman"/>
          <w:sz w:val="28"/>
          <w:szCs w:val="28"/>
        </w:rPr>
        <w:t>с</w:t>
      </w:r>
      <w:r w:rsidRPr="00041960">
        <w:rPr>
          <w:rFonts w:ascii="Times New Roman" w:hAnsi="Times New Roman" w:cs="Times New Roman"/>
          <w:sz w:val="28"/>
          <w:szCs w:val="28"/>
        </w:rPr>
        <w:t>т. 12</w:t>
      </w:r>
      <w:proofErr w:type="gramEnd"/>
      <w:r w:rsidRPr="00041960">
        <w:rPr>
          <w:rFonts w:ascii="Times New Roman" w:hAnsi="Times New Roman" w:cs="Times New Roman"/>
          <w:sz w:val="28"/>
          <w:szCs w:val="28"/>
        </w:rPr>
        <w:t xml:space="preserve"> и ст. 28  Федеральн</w:t>
      </w:r>
      <w:r w:rsidR="001D1A7D" w:rsidRPr="00041960">
        <w:rPr>
          <w:rFonts w:ascii="Times New Roman" w:hAnsi="Times New Roman" w:cs="Times New Roman"/>
          <w:sz w:val="28"/>
          <w:szCs w:val="28"/>
        </w:rPr>
        <w:t>ого</w:t>
      </w:r>
      <w:r w:rsidRPr="00041960">
        <w:rPr>
          <w:rFonts w:ascii="Times New Roman" w:hAnsi="Times New Roman" w:cs="Times New Roman"/>
          <w:sz w:val="28"/>
          <w:szCs w:val="28"/>
        </w:rPr>
        <w:t xml:space="preserve"> закон</w:t>
      </w:r>
      <w:r w:rsidR="001D1A7D" w:rsidRPr="00041960">
        <w:rPr>
          <w:rFonts w:ascii="Times New Roman" w:hAnsi="Times New Roman" w:cs="Times New Roman"/>
          <w:sz w:val="28"/>
          <w:szCs w:val="28"/>
        </w:rPr>
        <w:t>а</w:t>
      </w:r>
      <w:r w:rsidRPr="00041960">
        <w:rPr>
          <w:rFonts w:ascii="Times New Roman" w:hAnsi="Times New Roman" w:cs="Times New Roman"/>
          <w:sz w:val="28"/>
          <w:szCs w:val="28"/>
        </w:rPr>
        <w:t xml:space="preserve"> от 29.12.2012 № 273-ФЗ «Об образовании в Российской Федерации»).</w:t>
      </w:r>
    </w:p>
    <w:p w:rsidR="00CA1007" w:rsidRPr="00041960" w:rsidRDefault="00CA1007"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Примерная основная образовательная программа учебного предмета «Физическая культура» для образовательных организаций</w:t>
      </w:r>
      <w:r w:rsidR="00EF7FDB" w:rsidRPr="00041960">
        <w:rPr>
          <w:rFonts w:ascii="Times New Roman" w:hAnsi="Times New Roman" w:cs="Times New Roman"/>
          <w:sz w:val="28"/>
          <w:szCs w:val="28"/>
        </w:rPr>
        <w:t xml:space="preserve"> Ленинградской области</w:t>
      </w:r>
      <w:r w:rsidRPr="00041960">
        <w:rPr>
          <w:rFonts w:ascii="Times New Roman" w:hAnsi="Times New Roman" w:cs="Times New Roman"/>
          <w:sz w:val="28"/>
          <w:szCs w:val="28"/>
        </w:rPr>
        <w:t xml:space="preserve">, реализующих программы начального общего, основного общего и среднего общего образования включает 6 модульных курсов для каждого уровня образования – спортивные игры, гимнастика, легкая атлетика, лыжная подготовка, плавание и национальный компонент (народные подвижные игры, лапта, городошный спорт). </w:t>
      </w:r>
      <w:proofErr w:type="gramStart"/>
      <w:r w:rsidRPr="00041960">
        <w:rPr>
          <w:rFonts w:ascii="Times New Roman" w:hAnsi="Times New Roman" w:cs="Times New Roman"/>
          <w:sz w:val="28"/>
          <w:szCs w:val="28"/>
        </w:rPr>
        <w:t>В настоящее время в реестр примерных основных общеобразовательных программ внесены программы по физической культуре в качестве модулей по видам</w:t>
      </w:r>
      <w:proofErr w:type="gramEnd"/>
      <w:r w:rsidRPr="00041960">
        <w:rPr>
          <w:rFonts w:ascii="Times New Roman" w:hAnsi="Times New Roman" w:cs="Times New Roman"/>
          <w:sz w:val="28"/>
          <w:szCs w:val="28"/>
        </w:rPr>
        <w:t xml:space="preserve"> спорта: гандбол, дзюдо. Для повышения мотивации и увеличения двигательной активности на уроках физической культуры используются модули программ по футболу, гимнастике, самбо, </w:t>
      </w:r>
      <w:proofErr w:type="gramStart"/>
      <w:r w:rsidRPr="00041960">
        <w:rPr>
          <w:rFonts w:ascii="Times New Roman" w:hAnsi="Times New Roman" w:cs="Times New Roman"/>
          <w:sz w:val="28"/>
          <w:szCs w:val="28"/>
        </w:rPr>
        <w:t>фитнес-аэробике</w:t>
      </w:r>
      <w:proofErr w:type="gramEnd"/>
      <w:r w:rsidRPr="00041960">
        <w:rPr>
          <w:rFonts w:ascii="Times New Roman" w:hAnsi="Times New Roman" w:cs="Times New Roman"/>
          <w:sz w:val="28"/>
          <w:szCs w:val="28"/>
        </w:rPr>
        <w:t>, бадминтону, регби и элементы других видов спорта.</w:t>
      </w:r>
    </w:p>
    <w:p w:rsidR="00D52EBD" w:rsidRPr="00041960" w:rsidRDefault="00D52EBD" w:rsidP="00183421">
      <w:pPr>
        <w:spacing w:after="0"/>
        <w:ind w:left="57" w:right="57" w:firstLine="708"/>
        <w:jc w:val="both"/>
        <w:rPr>
          <w:rFonts w:ascii="Times New Roman" w:hAnsi="Times New Roman" w:cs="Times New Roman"/>
          <w:i/>
          <w:sz w:val="28"/>
          <w:szCs w:val="28"/>
        </w:rPr>
      </w:pPr>
      <w:proofErr w:type="gramStart"/>
      <w:r w:rsidRPr="00041960">
        <w:rPr>
          <w:rFonts w:ascii="Times New Roman" w:hAnsi="Times New Roman" w:cs="Times New Roman"/>
          <w:sz w:val="28"/>
          <w:szCs w:val="28"/>
        </w:rPr>
        <w:t xml:space="preserve">В рамках разделов «Основы знаний» и «Способы физкультурной деятельности» изучается история развития физической культуры, всероссийского </w:t>
      </w:r>
      <w:proofErr w:type="spellStart"/>
      <w:r w:rsidRPr="00041960">
        <w:rPr>
          <w:rFonts w:ascii="Times New Roman" w:hAnsi="Times New Roman" w:cs="Times New Roman"/>
          <w:sz w:val="28"/>
          <w:szCs w:val="28"/>
        </w:rPr>
        <w:t>физкультурно­спортивного</w:t>
      </w:r>
      <w:proofErr w:type="spellEnd"/>
      <w:r w:rsidRPr="00041960">
        <w:rPr>
          <w:rFonts w:ascii="Times New Roman" w:hAnsi="Times New Roman" w:cs="Times New Roman"/>
          <w:sz w:val="28"/>
          <w:szCs w:val="28"/>
        </w:rPr>
        <w:t xml:space="preserve"> комплекса «Готов к труду и обороне» (ГТО); основные направления развития физической культуры в современном обществе; информация об играх древности и современных Олимпийских играх; правила здорового образа жизни, формы организации активного отдыха и средства физической культуры</w:t>
      </w:r>
      <w:r w:rsidR="0042490D" w:rsidRPr="00041960">
        <w:rPr>
          <w:rFonts w:ascii="Times New Roman" w:hAnsi="Times New Roman" w:cs="Times New Roman"/>
          <w:sz w:val="28"/>
          <w:szCs w:val="28"/>
        </w:rPr>
        <w:t xml:space="preserve"> </w:t>
      </w:r>
      <w:r w:rsidRPr="00041960">
        <w:rPr>
          <w:rFonts w:ascii="Times New Roman" w:hAnsi="Times New Roman" w:cs="Times New Roman"/>
          <w:sz w:val="28"/>
          <w:szCs w:val="28"/>
        </w:rPr>
        <w:t>и другие теоретические материалы</w:t>
      </w:r>
      <w:r w:rsidR="00EF7FDB" w:rsidRPr="00041960">
        <w:rPr>
          <w:rFonts w:ascii="Times New Roman" w:hAnsi="Times New Roman" w:cs="Times New Roman"/>
          <w:i/>
          <w:sz w:val="28"/>
          <w:szCs w:val="28"/>
        </w:rPr>
        <w:t>.</w:t>
      </w:r>
      <w:proofErr w:type="gramEnd"/>
    </w:p>
    <w:p w:rsidR="0042490D" w:rsidRPr="00041960" w:rsidRDefault="0042490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Учитывая, что Федеральным законом об образовании определено, что образовательная организация может иметь в своей структуре различные структурные подразделения, в том числе школьные спортивные клубы, ФГОС предусматривает организацию внеурочной деятельности, в том числе физкультурно-оздоровительной и спортивной направленности, и формы для ее реализации (кружки, клубы, секции, мероприятия). Одновременно требуется обновление содержания и преподавания учебного предмета «Физическая культура», усиление взаимосвязи физической культуры с программами </w:t>
      </w:r>
      <w:r w:rsidRPr="00041960">
        <w:rPr>
          <w:rFonts w:ascii="Times New Roman" w:hAnsi="Times New Roman" w:cs="Times New Roman"/>
          <w:sz w:val="28"/>
          <w:szCs w:val="28"/>
        </w:rPr>
        <w:lastRenderedPageBreak/>
        <w:t>оздоровления, воспитания и социализации с учетом общеразвивающей, спортивной и практико-ориентированной направленностей, ресурсов традиционных, прикладных и вновь развивающихся видов спорта. Данная задача будет решаться в рамках реализации Концепции преподавания учебного предмета «Физическая культура», утвержденной на заседании коллегии Министерства просвещения Российской Федерации (протокол от 24 декабря 2018 года № ПК-1вн), и настоящей программы.</w:t>
      </w:r>
    </w:p>
    <w:p w:rsidR="00173011" w:rsidRPr="00041960" w:rsidRDefault="00173011"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В целях дальнейшего развития системы физкультурно-спортивного воспитания в части развития в образовательных организациях внеурочной деятельности действует Порядок осуществления деятельности школьных спортивных клубов, утвержденный </w:t>
      </w:r>
      <w:r w:rsidR="00E676A7" w:rsidRPr="00041960">
        <w:rPr>
          <w:rFonts w:ascii="Times New Roman" w:hAnsi="Times New Roman" w:cs="Times New Roman"/>
          <w:sz w:val="28"/>
          <w:szCs w:val="28"/>
        </w:rPr>
        <w:t xml:space="preserve">приказом </w:t>
      </w:r>
      <w:proofErr w:type="spellStart"/>
      <w:r w:rsidR="00E676A7" w:rsidRPr="00041960">
        <w:rPr>
          <w:rFonts w:ascii="Times New Roman" w:hAnsi="Times New Roman" w:cs="Times New Roman"/>
          <w:sz w:val="28"/>
          <w:szCs w:val="28"/>
        </w:rPr>
        <w:t>Минпросвещения</w:t>
      </w:r>
      <w:proofErr w:type="spellEnd"/>
      <w:r w:rsidR="00E676A7" w:rsidRPr="00041960">
        <w:rPr>
          <w:rFonts w:ascii="Times New Roman" w:hAnsi="Times New Roman" w:cs="Times New Roman"/>
          <w:sz w:val="28"/>
          <w:szCs w:val="28"/>
        </w:rPr>
        <w:t xml:space="preserve"> России от 23.03.2020 № 117 «Об утверждении Порядка осуществления деятельности школьных спортивных клубов (в том числе в виде общественных объединений), не являющихся юридическими лицами».</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Реализация внеурочной деятельности физкультурно-спортивной направленности в общеобразовательных организациях </w:t>
      </w:r>
      <w:r w:rsidR="00EF7FDB" w:rsidRPr="00041960">
        <w:rPr>
          <w:rFonts w:ascii="Times New Roman" w:hAnsi="Times New Roman" w:cs="Times New Roman"/>
          <w:sz w:val="28"/>
          <w:szCs w:val="28"/>
        </w:rPr>
        <w:t xml:space="preserve">Ленинградской области </w:t>
      </w:r>
      <w:r w:rsidRPr="00041960">
        <w:rPr>
          <w:rFonts w:ascii="Times New Roman" w:hAnsi="Times New Roman" w:cs="Times New Roman"/>
          <w:sz w:val="28"/>
          <w:szCs w:val="28"/>
        </w:rPr>
        <w:t xml:space="preserve">осуществляется в рамках деятельности школьных спортивных клубов (далее - ШСК), спортивных секций и других мероприятий. </w:t>
      </w:r>
    </w:p>
    <w:p w:rsidR="00173011" w:rsidRPr="00041960" w:rsidRDefault="00173011" w:rsidP="00183421">
      <w:pPr>
        <w:spacing w:after="0"/>
        <w:ind w:left="57" w:right="57"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В Ленинградской области создано 2</w:t>
      </w:r>
      <w:r w:rsidR="00AA6061" w:rsidRPr="00041960">
        <w:rPr>
          <w:rFonts w:ascii="Times New Roman" w:hAnsi="Times New Roman" w:cs="Times New Roman"/>
          <w:sz w:val="28"/>
          <w:szCs w:val="28"/>
        </w:rPr>
        <w:t>9</w:t>
      </w:r>
      <w:r w:rsidR="00135967" w:rsidRPr="00041960">
        <w:rPr>
          <w:rFonts w:ascii="Times New Roman" w:hAnsi="Times New Roman" w:cs="Times New Roman"/>
          <w:sz w:val="28"/>
          <w:szCs w:val="28"/>
        </w:rPr>
        <w:t>8</w:t>
      </w:r>
      <w:r w:rsidRPr="00041960">
        <w:rPr>
          <w:rFonts w:ascii="Times New Roman" w:hAnsi="Times New Roman" w:cs="Times New Roman"/>
          <w:sz w:val="28"/>
          <w:szCs w:val="28"/>
        </w:rPr>
        <w:t xml:space="preserve"> ШСК, проводятся областные соревнования Региональной школьной спортивной лиги среди ШСК по 8-ми видам спорта, в том числе: хоккей в валенках, шахматы, </w:t>
      </w:r>
      <w:proofErr w:type="spellStart"/>
      <w:r w:rsidRPr="00041960">
        <w:rPr>
          <w:rFonts w:ascii="Times New Roman" w:hAnsi="Times New Roman" w:cs="Times New Roman"/>
          <w:sz w:val="28"/>
          <w:szCs w:val="28"/>
        </w:rPr>
        <w:t>чир</w:t>
      </w:r>
      <w:proofErr w:type="spellEnd"/>
      <w:r w:rsidRPr="00041960">
        <w:rPr>
          <w:rFonts w:ascii="Times New Roman" w:hAnsi="Times New Roman" w:cs="Times New Roman"/>
          <w:sz w:val="28"/>
          <w:szCs w:val="28"/>
        </w:rPr>
        <w:t xml:space="preserve"> спорт, </w:t>
      </w:r>
      <w:proofErr w:type="spellStart"/>
      <w:r w:rsidRPr="00041960">
        <w:rPr>
          <w:rFonts w:ascii="Times New Roman" w:hAnsi="Times New Roman" w:cs="Times New Roman"/>
          <w:sz w:val="28"/>
          <w:szCs w:val="28"/>
        </w:rPr>
        <w:t>флорбол</w:t>
      </w:r>
      <w:proofErr w:type="spellEnd"/>
      <w:r w:rsidRPr="00041960">
        <w:rPr>
          <w:rFonts w:ascii="Times New Roman" w:hAnsi="Times New Roman" w:cs="Times New Roman"/>
          <w:sz w:val="28"/>
          <w:szCs w:val="28"/>
        </w:rPr>
        <w:t>, футбол, легкая атлетика, бадминтон, баскетбол, а также областные фестивали Региональной школьной спортивной лиги Ленинградской области, фестиваль дворовых видов спорта</w:t>
      </w:r>
      <w:r w:rsidR="00253765" w:rsidRPr="00041960">
        <w:rPr>
          <w:rFonts w:ascii="Times New Roman" w:hAnsi="Times New Roman" w:cs="Times New Roman"/>
          <w:sz w:val="28"/>
          <w:szCs w:val="28"/>
        </w:rPr>
        <w:t xml:space="preserve">, </w:t>
      </w:r>
      <w:r w:rsidR="00553482" w:rsidRPr="00041960">
        <w:rPr>
          <w:rFonts w:ascii="Times New Roman" w:hAnsi="Times New Roman" w:cs="Times New Roman"/>
          <w:sz w:val="28"/>
          <w:szCs w:val="28"/>
        </w:rPr>
        <w:t>р</w:t>
      </w:r>
      <w:r w:rsidR="00253765" w:rsidRPr="00041960">
        <w:rPr>
          <w:rFonts w:ascii="Times New Roman" w:hAnsi="Times New Roman" w:cs="Times New Roman"/>
          <w:sz w:val="28"/>
          <w:szCs w:val="28"/>
        </w:rPr>
        <w:t xml:space="preserve">егиональный этап </w:t>
      </w:r>
      <w:r w:rsidR="00553482" w:rsidRPr="00041960">
        <w:rPr>
          <w:rFonts w:ascii="Times New Roman" w:hAnsi="Times New Roman" w:cs="Times New Roman"/>
          <w:sz w:val="28"/>
          <w:szCs w:val="28"/>
        </w:rPr>
        <w:t>о</w:t>
      </w:r>
      <w:r w:rsidR="00002051" w:rsidRPr="00041960">
        <w:rPr>
          <w:rFonts w:ascii="Times New Roman" w:hAnsi="Times New Roman" w:cs="Times New Roman"/>
          <w:sz w:val="28"/>
          <w:szCs w:val="28"/>
        </w:rPr>
        <w:t>ткрытого заочного Всероссийского смотра-</w:t>
      </w:r>
      <w:r w:rsidR="00253765" w:rsidRPr="00041960">
        <w:rPr>
          <w:rFonts w:ascii="Times New Roman" w:hAnsi="Times New Roman" w:cs="Times New Roman"/>
          <w:sz w:val="28"/>
          <w:szCs w:val="28"/>
        </w:rPr>
        <w:t>конкурс</w:t>
      </w:r>
      <w:r w:rsidR="00002051" w:rsidRPr="00041960">
        <w:rPr>
          <w:rFonts w:ascii="Times New Roman" w:hAnsi="Times New Roman" w:cs="Times New Roman"/>
          <w:sz w:val="28"/>
          <w:szCs w:val="28"/>
        </w:rPr>
        <w:t>а на лучшую постановку физкультурной работы и</w:t>
      </w:r>
      <w:proofErr w:type="gramEnd"/>
      <w:r w:rsidR="00002051" w:rsidRPr="00041960">
        <w:rPr>
          <w:rFonts w:ascii="Times New Roman" w:hAnsi="Times New Roman" w:cs="Times New Roman"/>
          <w:sz w:val="28"/>
          <w:szCs w:val="28"/>
        </w:rPr>
        <w:t xml:space="preserve"> развития массового спорта среди школьных спортивных клубов</w:t>
      </w:r>
      <w:r w:rsidRPr="00041960">
        <w:rPr>
          <w:rFonts w:ascii="Times New Roman" w:hAnsi="Times New Roman" w:cs="Times New Roman"/>
          <w:sz w:val="28"/>
          <w:szCs w:val="28"/>
        </w:rPr>
        <w:t>.</w:t>
      </w:r>
    </w:p>
    <w:p w:rsidR="007C78B9" w:rsidRPr="00041960" w:rsidRDefault="007C78B9" w:rsidP="007C78B9">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В общеобразовательных организациях Ленинградской области физическую культуру преподают 840 учителей, из них 687 – с высшим физкультурным образованием (81,8 %) и 152 (18,2 %) – со средним специальным образованием.</w:t>
      </w:r>
    </w:p>
    <w:p w:rsidR="00183421" w:rsidRPr="00041960" w:rsidRDefault="007C78B9" w:rsidP="007C78B9">
      <w:pPr>
        <w:spacing w:after="0"/>
        <w:ind w:left="57" w:right="57" w:firstLine="708"/>
        <w:jc w:val="both"/>
        <w:rPr>
          <w:rFonts w:ascii="Times New Roman" w:hAnsi="Times New Roman" w:cs="Times New Roman"/>
          <w:b/>
          <w:sz w:val="28"/>
          <w:szCs w:val="28"/>
        </w:rPr>
      </w:pPr>
      <w:r w:rsidRPr="00041960">
        <w:rPr>
          <w:rFonts w:ascii="Times New Roman" w:hAnsi="Times New Roman" w:cs="Times New Roman"/>
          <w:sz w:val="28"/>
          <w:szCs w:val="28"/>
        </w:rPr>
        <w:t xml:space="preserve">За </w:t>
      </w:r>
      <w:r w:rsidR="008A3D68" w:rsidRPr="00041960">
        <w:rPr>
          <w:rFonts w:ascii="Times New Roman" w:hAnsi="Times New Roman" w:cs="Times New Roman"/>
          <w:sz w:val="28"/>
          <w:szCs w:val="28"/>
        </w:rPr>
        <w:t>2021</w:t>
      </w:r>
      <w:r w:rsidRPr="00041960">
        <w:rPr>
          <w:rFonts w:ascii="Times New Roman" w:hAnsi="Times New Roman" w:cs="Times New Roman"/>
          <w:sz w:val="28"/>
          <w:szCs w:val="28"/>
        </w:rPr>
        <w:t xml:space="preserve"> год в Ленинградской области посещаемость учебных занятий по физической культуре школьников, отнесенных по состоянию здоровья к </w:t>
      </w:r>
      <w:proofErr w:type="spellStart"/>
      <w:r w:rsidRPr="00041960">
        <w:rPr>
          <w:rFonts w:ascii="Times New Roman" w:hAnsi="Times New Roman" w:cs="Times New Roman"/>
          <w:sz w:val="28"/>
          <w:szCs w:val="28"/>
        </w:rPr>
        <w:t>спецмедгруппе</w:t>
      </w:r>
      <w:proofErr w:type="spellEnd"/>
      <w:r w:rsidRPr="00041960">
        <w:rPr>
          <w:rFonts w:ascii="Times New Roman" w:hAnsi="Times New Roman" w:cs="Times New Roman"/>
          <w:sz w:val="28"/>
          <w:szCs w:val="28"/>
        </w:rPr>
        <w:t xml:space="preserve">, </w:t>
      </w:r>
      <w:r w:rsidR="008A3D68" w:rsidRPr="00041960">
        <w:rPr>
          <w:rFonts w:ascii="Times New Roman" w:hAnsi="Times New Roman" w:cs="Times New Roman"/>
          <w:sz w:val="28"/>
          <w:szCs w:val="28"/>
        </w:rPr>
        <w:t>составила</w:t>
      </w:r>
      <w:r w:rsidRPr="00041960">
        <w:rPr>
          <w:rFonts w:ascii="Times New Roman" w:hAnsi="Times New Roman" w:cs="Times New Roman"/>
          <w:sz w:val="28"/>
          <w:szCs w:val="28"/>
        </w:rPr>
        <w:t xml:space="preserve"> </w:t>
      </w:r>
      <w:r w:rsidR="008A3D68" w:rsidRPr="00041960">
        <w:rPr>
          <w:rFonts w:ascii="Times New Roman" w:hAnsi="Times New Roman" w:cs="Times New Roman"/>
          <w:sz w:val="28"/>
          <w:szCs w:val="28"/>
        </w:rPr>
        <w:t>2</w:t>
      </w:r>
      <w:r w:rsidRPr="00041960">
        <w:rPr>
          <w:rFonts w:ascii="Times New Roman" w:hAnsi="Times New Roman" w:cs="Times New Roman"/>
          <w:sz w:val="28"/>
          <w:szCs w:val="28"/>
        </w:rPr>
        <w:t>,8 % от общего числа обучающихся.</w:t>
      </w:r>
      <w:r w:rsidR="00B03F0F" w:rsidRPr="00041960">
        <w:rPr>
          <w:rFonts w:ascii="Times New Roman" w:hAnsi="Times New Roman" w:cs="Times New Roman"/>
          <w:sz w:val="28"/>
          <w:szCs w:val="28"/>
        </w:rPr>
        <w:t xml:space="preserve"> </w:t>
      </w:r>
    </w:p>
    <w:p w:rsidR="00D52EBD" w:rsidRPr="00041960" w:rsidRDefault="00D52EBD" w:rsidP="000A184A">
      <w:pPr>
        <w:spacing w:after="0"/>
        <w:ind w:left="57" w:right="57" w:firstLine="708"/>
        <w:jc w:val="both"/>
        <w:rPr>
          <w:rFonts w:ascii="Times New Roman" w:hAnsi="Times New Roman" w:cs="Times New Roman"/>
          <w:color w:val="000000" w:themeColor="text1"/>
          <w:sz w:val="28"/>
          <w:szCs w:val="28"/>
        </w:rPr>
      </w:pPr>
      <w:r w:rsidRPr="00041960">
        <w:rPr>
          <w:rFonts w:ascii="Times New Roman" w:hAnsi="Times New Roman" w:cs="Times New Roman"/>
          <w:color w:val="000000" w:themeColor="text1"/>
          <w:sz w:val="28"/>
          <w:szCs w:val="28"/>
        </w:rPr>
        <w:t>Комитетом физической культуры и спорта</w:t>
      </w:r>
      <w:r w:rsidR="00197388" w:rsidRPr="00041960">
        <w:rPr>
          <w:rFonts w:ascii="Times New Roman" w:hAnsi="Times New Roman" w:cs="Times New Roman"/>
          <w:color w:val="000000" w:themeColor="text1"/>
          <w:sz w:val="28"/>
          <w:szCs w:val="28"/>
        </w:rPr>
        <w:t xml:space="preserve"> Ленинградской области</w:t>
      </w:r>
      <w:r w:rsidR="00610EEE" w:rsidRPr="00041960">
        <w:rPr>
          <w:rFonts w:ascii="Times New Roman" w:hAnsi="Times New Roman" w:cs="Times New Roman"/>
          <w:color w:val="000000" w:themeColor="text1"/>
          <w:sz w:val="28"/>
          <w:szCs w:val="28"/>
        </w:rPr>
        <w:t xml:space="preserve"> ежегодно утверждается календарный план физкультурных мероприятий и спортивных мероприятий Ленинградской области на соответствующий год</w:t>
      </w:r>
      <w:r w:rsidRPr="00041960">
        <w:rPr>
          <w:rFonts w:ascii="Times New Roman" w:hAnsi="Times New Roman" w:cs="Times New Roman"/>
          <w:color w:val="000000" w:themeColor="text1"/>
          <w:sz w:val="28"/>
          <w:szCs w:val="28"/>
        </w:rPr>
        <w:t xml:space="preserve">, </w:t>
      </w:r>
      <w:r w:rsidR="00430BF7" w:rsidRPr="00041960">
        <w:rPr>
          <w:rFonts w:ascii="Times New Roman" w:hAnsi="Times New Roman" w:cs="Times New Roman"/>
          <w:color w:val="000000" w:themeColor="text1"/>
          <w:sz w:val="28"/>
          <w:szCs w:val="28"/>
        </w:rPr>
        <w:t xml:space="preserve">также </w:t>
      </w:r>
      <w:r w:rsidR="00610EEE" w:rsidRPr="00041960">
        <w:rPr>
          <w:rFonts w:ascii="Times New Roman" w:hAnsi="Times New Roman" w:cs="Times New Roman"/>
          <w:color w:val="000000" w:themeColor="text1"/>
          <w:sz w:val="28"/>
          <w:szCs w:val="28"/>
        </w:rPr>
        <w:t>к</w:t>
      </w:r>
      <w:r w:rsidRPr="00041960">
        <w:rPr>
          <w:rFonts w:ascii="Times New Roman" w:hAnsi="Times New Roman" w:cs="Times New Roman"/>
          <w:color w:val="000000" w:themeColor="text1"/>
          <w:sz w:val="28"/>
          <w:szCs w:val="28"/>
        </w:rPr>
        <w:t>омитетом общего и профессионального образования</w:t>
      </w:r>
      <w:r w:rsidR="00197388" w:rsidRPr="00041960">
        <w:rPr>
          <w:rFonts w:ascii="Times New Roman" w:hAnsi="Times New Roman" w:cs="Times New Roman"/>
          <w:color w:val="000000" w:themeColor="text1"/>
          <w:sz w:val="28"/>
          <w:szCs w:val="28"/>
        </w:rPr>
        <w:t xml:space="preserve"> Ленинградской области</w:t>
      </w:r>
      <w:r w:rsidRPr="00041960">
        <w:rPr>
          <w:rFonts w:ascii="Times New Roman" w:hAnsi="Times New Roman" w:cs="Times New Roman"/>
          <w:color w:val="000000" w:themeColor="text1"/>
          <w:sz w:val="28"/>
          <w:szCs w:val="28"/>
        </w:rPr>
        <w:t xml:space="preserve"> ежегодно утверждается </w:t>
      </w:r>
      <w:r w:rsidR="00610EEE" w:rsidRPr="00041960">
        <w:rPr>
          <w:rFonts w:ascii="Times New Roman" w:hAnsi="Times New Roman" w:cs="Times New Roman"/>
          <w:color w:val="000000" w:themeColor="text1"/>
          <w:sz w:val="28"/>
          <w:szCs w:val="28"/>
        </w:rPr>
        <w:t xml:space="preserve">календарный план массовых мероприятий с </w:t>
      </w:r>
      <w:proofErr w:type="gramStart"/>
      <w:r w:rsidR="00610EEE" w:rsidRPr="00041960">
        <w:rPr>
          <w:rFonts w:ascii="Times New Roman" w:hAnsi="Times New Roman" w:cs="Times New Roman"/>
          <w:color w:val="000000" w:themeColor="text1"/>
          <w:sz w:val="28"/>
          <w:szCs w:val="28"/>
        </w:rPr>
        <w:t>обучающимися</w:t>
      </w:r>
      <w:proofErr w:type="gramEnd"/>
      <w:r w:rsidR="00610EEE" w:rsidRPr="00041960">
        <w:rPr>
          <w:rFonts w:ascii="Times New Roman" w:hAnsi="Times New Roman" w:cs="Times New Roman"/>
          <w:color w:val="000000" w:themeColor="text1"/>
          <w:sz w:val="28"/>
          <w:szCs w:val="28"/>
        </w:rPr>
        <w:t xml:space="preserve"> в Ленинградской области.</w:t>
      </w:r>
    </w:p>
    <w:p w:rsidR="00BD6D55" w:rsidRPr="00041960" w:rsidRDefault="00543A7D" w:rsidP="00183421">
      <w:pPr>
        <w:spacing w:after="0"/>
        <w:ind w:left="57" w:right="57" w:firstLine="708"/>
        <w:jc w:val="both"/>
        <w:rPr>
          <w:rFonts w:ascii="Times New Roman" w:hAnsi="Times New Roman" w:cs="Times New Roman"/>
          <w:color w:val="000000" w:themeColor="text1"/>
          <w:sz w:val="28"/>
          <w:szCs w:val="28"/>
        </w:rPr>
      </w:pPr>
      <w:proofErr w:type="gramStart"/>
      <w:r w:rsidRPr="00041960">
        <w:rPr>
          <w:rFonts w:ascii="Times New Roman" w:hAnsi="Times New Roman" w:cs="Times New Roman"/>
          <w:color w:val="000000" w:themeColor="text1"/>
          <w:sz w:val="28"/>
          <w:szCs w:val="28"/>
        </w:rPr>
        <w:lastRenderedPageBreak/>
        <w:t xml:space="preserve">В соответствии с календарным планом физкультурных мероприятий и спортивных мероприятий Ленинградской области ежегодно проводятся спортивные соревнования среди обучающихся в образовательных организациях, в том числе по круговой системе среди учащихся на уровне образовательной организации и муниципальном уровне, а именно: областные соревнования региональной  школьной спортивной лиги Ленинградской области, региональные этапы Всероссийских соревнований среди команд общеобразовательных организаций по футболу «Кожаный мяч», </w:t>
      </w:r>
      <w:r w:rsidR="003534A0" w:rsidRPr="00041960">
        <w:rPr>
          <w:rFonts w:ascii="Times New Roman" w:hAnsi="Times New Roman" w:cs="Times New Roman"/>
          <w:color w:val="000000" w:themeColor="text1"/>
          <w:sz w:val="28"/>
          <w:szCs w:val="28"/>
        </w:rPr>
        <w:t>лыжным гонкам</w:t>
      </w:r>
      <w:proofErr w:type="gramEnd"/>
      <w:r w:rsidR="003534A0" w:rsidRPr="00041960">
        <w:rPr>
          <w:rFonts w:ascii="Times New Roman" w:hAnsi="Times New Roman" w:cs="Times New Roman"/>
          <w:color w:val="000000" w:themeColor="text1"/>
          <w:sz w:val="28"/>
          <w:szCs w:val="28"/>
        </w:rPr>
        <w:t xml:space="preserve"> «</w:t>
      </w:r>
      <w:proofErr w:type="gramStart"/>
      <w:r w:rsidR="003534A0" w:rsidRPr="00041960">
        <w:rPr>
          <w:rFonts w:ascii="Times New Roman" w:hAnsi="Times New Roman" w:cs="Times New Roman"/>
          <w:color w:val="000000" w:themeColor="text1"/>
          <w:sz w:val="28"/>
          <w:szCs w:val="28"/>
        </w:rPr>
        <w:t>Пионерская</w:t>
      </w:r>
      <w:proofErr w:type="gramEnd"/>
      <w:r w:rsidR="003534A0" w:rsidRPr="00041960">
        <w:rPr>
          <w:rFonts w:ascii="Times New Roman" w:hAnsi="Times New Roman" w:cs="Times New Roman"/>
          <w:color w:val="000000" w:themeColor="text1"/>
          <w:sz w:val="28"/>
          <w:szCs w:val="28"/>
        </w:rPr>
        <w:t xml:space="preserve"> правда», хоккею «Золотая шайба», шахматам «Белая ладья», легкой атлетике «Шиповка юных». Продолжается проведение регионального этапа Всероссийского проекта «Мини-футбол – в школу». </w:t>
      </w:r>
      <w:r w:rsidR="00BD6D55" w:rsidRPr="00041960">
        <w:rPr>
          <w:rFonts w:ascii="Times New Roman" w:hAnsi="Times New Roman" w:cs="Times New Roman"/>
          <w:color w:val="000000" w:themeColor="text1"/>
          <w:sz w:val="28"/>
          <w:szCs w:val="28"/>
        </w:rPr>
        <w:t>В целях повышения престижа военной службы у подрастающего поколения и улучшения физической и технической подготовленности молодежи допризывного возраста ежегодно проводится Спартакиада молодежи допризывного возраста Ленинградской области.</w:t>
      </w:r>
    </w:p>
    <w:p w:rsidR="00A1531C" w:rsidRPr="00041960" w:rsidRDefault="00543A7D" w:rsidP="00A1531C">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В соответствии с календарным планом массовых мероприятий с </w:t>
      </w:r>
      <w:proofErr w:type="gramStart"/>
      <w:r w:rsidRPr="00041960">
        <w:rPr>
          <w:rFonts w:ascii="Times New Roman" w:hAnsi="Times New Roman" w:cs="Times New Roman"/>
          <w:sz w:val="28"/>
          <w:szCs w:val="28"/>
        </w:rPr>
        <w:t>обучающимися</w:t>
      </w:r>
      <w:proofErr w:type="gramEnd"/>
      <w:r w:rsidRPr="00041960">
        <w:rPr>
          <w:rFonts w:ascii="Times New Roman" w:hAnsi="Times New Roman" w:cs="Times New Roman"/>
          <w:sz w:val="28"/>
          <w:szCs w:val="28"/>
        </w:rPr>
        <w:t xml:space="preserve"> в Ленинградской области ежегодно проводятся</w:t>
      </w:r>
      <w:r w:rsidR="00553482" w:rsidRPr="00041960">
        <w:rPr>
          <w:rFonts w:ascii="Times New Roman" w:hAnsi="Times New Roman" w:cs="Times New Roman"/>
          <w:sz w:val="28"/>
          <w:szCs w:val="28"/>
        </w:rPr>
        <w:t xml:space="preserve"> </w:t>
      </w:r>
      <w:r w:rsidRPr="00041960">
        <w:rPr>
          <w:rFonts w:ascii="Times New Roman" w:hAnsi="Times New Roman" w:cs="Times New Roman"/>
          <w:sz w:val="28"/>
          <w:szCs w:val="28"/>
        </w:rPr>
        <w:t xml:space="preserve"> </w:t>
      </w:r>
      <w:r w:rsidR="00A1531C" w:rsidRPr="00041960">
        <w:rPr>
          <w:rFonts w:ascii="Times New Roman" w:hAnsi="Times New Roman" w:cs="Times New Roman"/>
          <w:sz w:val="28"/>
          <w:szCs w:val="28"/>
        </w:rPr>
        <w:t>трехэтапные (школьный, муниципальный, региональный) соревнования среди обучающихся общеобразовательных организаций «Областная Спартакиада</w:t>
      </w:r>
      <w:r w:rsidR="00553482" w:rsidRPr="00041960">
        <w:rPr>
          <w:rFonts w:ascii="Times New Roman" w:hAnsi="Times New Roman" w:cs="Times New Roman"/>
          <w:sz w:val="28"/>
          <w:szCs w:val="28"/>
        </w:rPr>
        <w:t xml:space="preserve"> школьников» по 6 видам спорта. </w:t>
      </w:r>
    </w:p>
    <w:p w:rsidR="00A1531C" w:rsidRPr="00041960" w:rsidRDefault="00A1531C" w:rsidP="00553482">
      <w:pPr>
        <w:spacing w:after="0"/>
        <w:ind w:left="57" w:right="57" w:firstLine="708"/>
        <w:jc w:val="both"/>
        <w:rPr>
          <w:rFonts w:ascii="Times New Roman" w:hAnsi="Times New Roman" w:cs="Times New Roman"/>
          <w:color w:val="FF0000"/>
          <w:sz w:val="28"/>
          <w:szCs w:val="28"/>
        </w:rPr>
      </w:pPr>
      <w:r w:rsidRPr="00041960">
        <w:rPr>
          <w:rFonts w:ascii="Times New Roman" w:hAnsi="Times New Roman" w:cs="Times New Roman"/>
          <w:sz w:val="28"/>
          <w:szCs w:val="28"/>
        </w:rPr>
        <w:t xml:space="preserve">Охват участия в соревнования областных Спартакиад в 2021 году составил 19 340 человек. </w:t>
      </w:r>
    </w:p>
    <w:p w:rsidR="00BD6D55" w:rsidRPr="00041960" w:rsidRDefault="00BD6D55" w:rsidP="00A1531C">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Основой национальной системы физкультурно-спортивного воспитания подрастающего поколения, направленной на совершенствование физической подготовки обучающихся, их массовое привлечение к занятиям физической культурой и спортом, а также формирование у детей и подростков здорового образа жизни, являются</w:t>
      </w:r>
      <w:r w:rsidR="00002051" w:rsidRPr="00041960">
        <w:rPr>
          <w:rFonts w:ascii="Times New Roman" w:hAnsi="Times New Roman" w:cs="Times New Roman"/>
          <w:sz w:val="28"/>
          <w:szCs w:val="28"/>
        </w:rPr>
        <w:t xml:space="preserve">, </w:t>
      </w:r>
      <w:r w:rsidRPr="00041960">
        <w:rPr>
          <w:rFonts w:ascii="Times New Roman" w:hAnsi="Times New Roman" w:cs="Times New Roman"/>
          <w:sz w:val="28"/>
          <w:szCs w:val="28"/>
        </w:rPr>
        <w:t>Всероссийские спортивные соревнования (игры) школьников «Президентские состязания» и «Президентские спортивные игры». Ежегодно в Ленинградской области проводятся школьный, муниципальный и региональный этапы ука</w:t>
      </w:r>
      <w:r w:rsidR="003534A0" w:rsidRPr="00041960">
        <w:rPr>
          <w:rFonts w:ascii="Times New Roman" w:hAnsi="Times New Roman" w:cs="Times New Roman"/>
          <w:sz w:val="28"/>
          <w:szCs w:val="28"/>
        </w:rPr>
        <w:t>занных спортивных соревнований.</w:t>
      </w:r>
      <w:r w:rsidRPr="00041960">
        <w:rPr>
          <w:rFonts w:ascii="Times New Roman" w:hAnsi="Times New Roman" w:cs="Times New Roman"/>
          <w:sz w:val="28"/>
          <w:szCs w:val="28"/>
        </w:rPr>
        <w:t xml:space="preserve"> </w:t>
      </w:r>
    </w:p>
    <w:p w:rsidR="000C51ED" w:rsidRPr="00041960" w:rsidRDefault="00A14253" w:rsidP="000C51ED">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С каждым годом в Ленинградской области увеличивается число участников школьных и муниципальных этапов Всероссийских спортивных игр школьников «Президентские спортивные игры» и Всероссийских соревнований школьников «Президентские состязания». </w:t>
      </w:r>
      <w:r w:rsidR="006D0A04" w:rsidRPr="00041960">
        <w:rPr>
          <w:rFonts w:ascii="Times New Roman" w:hAnsi="Times New Roman" w:cs="Times New Roman"/>
          <w:sz w:val="28"/>
          <w:szCs w:val="28"/>
        </w:rPr>
        <w:t>Так в 2019-2020</w:t>
      </w:r>
      <w:r w:rsidR="000C51ED" w:rsidRPr="00041960">
        <w:rPr>
          <w:rFonts w:ascii="Times New Roman" w:hAnsi="Times New Roman" w:cs="Times New Roman"/>
          <w:sz w:val="28"/>
          <w:szCs w:val="28"/>
        </w:rPr>
        <w:t xml:space="preserve"> и 2020-2021 </w:t>
      </w:r>
      <w:r w:rsidR="006D0A04" w:rsidRPr="00041960">
        <w:rPr>
          <w:rFonts w:ascii="Times New Roman" w:hAnsi="Times New Roman" w:cs="Times New Roman"/>
          <w:sz w:val="28"/>
          <w:szCs w:val="28"/>
        </w:rPr>
        <w:t>учебн</w:t>
      </w:r>
      <w:r w:rsidR="000C51ED" w:rsidRPr="00041960">
        <w:rPr>
          <w:rFonts w:ascii="Times New Roman" w:hAnsi="Times New Roman" w:cs="Times New Roman"/>
          <w:sz w:val="28"/>
          <w:szCs w:val="28"/>
        </w:rPr>
        <w:t xml:space="preserve">ых </w:t>
      </w:r>
      <w:r w:rsidR="006D0A04" w:rsidRPr="00041960">
        <w:rPr>
          <w:rFonts w:ascii="Times New Roman" w:hAnsi="Times New Roman" w:cs="Times New Roman"/>
          <w:sz w:val="28"/>
          <w:szCs w:val="28"/>
        </w:rPr>
        <w:t>год</w:t>
      </w:r>
      <w:r w:rsidR="000C51ED" w:rsidRPr="00041960">
        <w:rPr>
          <w:rFonts w:ascii="Times New Roman" w:hAnsi="Times New Roman" w:cs="Times New Roman"/>
          <w:sz w:val="28"/>
          <w:szCs w:val="28"/>
        </w:rPr>
        <w:t>ах</w:t>
      </w:r>
      <w:r w:rsidR="006D0A04" w:rsidRPr="00041960">
        <w:rPr>
          <w:rFonts w:ascii="Times New Roman" w:hAnsi="Times New Roman" w:cs="Times New Roman"/>
          <w:sz w:val="28"/>
          <w:szCs w:val="28"/>
        </w:rPr>
        <w:t xml:space="preserve"> число участников школьного этапа Президентских состязаний и Президентских спортивных игр составило  </w:t>
      </w:r>
      <w:r w:rsidR="000C51ED" w:rsidRPr="00041960">
        <w:rPr>
          <w:rFonts w:ascii="Times New Roman" w:hAnsi="Times New Roman" w:cs="Times New Roman"/>
          <w:sz w:val="28"/>
          <w:szCs w:val="28"/>
        </w:rPr>
        <w:t>64723</w:t>
      </w:r>
      <w:r w:rsidR="00002051" w:rsidRPr="00041960">
        <w:rPr>
          <w:rFonts w:ascii="Times New Roman" w:hAnsi="Times New Roman" w:cs="Times New Roman"/>
          <w:sz w:val="28"/>
          <w:szCs w:val="28"/>
        </w:rPr>
        <w:t xml:space="preserve"> </w:t>
      </w:r>
      <w:r w:rsidR="006D0A04" w:rsidRPr="00041960">
        <w:rPr>
          <w:rFonts w:ascii="Times New Roman" w:hAnsi="Times New Roman" w:cs="Times New Roman"/>
          <w:sz w:val="28"/>
          <w:szCs w:val="28"/>
        </w:rPr>
        <w:t xml:space="preserve">человек, и </w:t>
      </w:r>
      <w:r w:rsidR="000C51ED" w:rsidRPr="00041960">
        <w:rPr>
          <w:rFonts w:ascii="Times New Roman" w:hAnsi="Times New Roman" w:cs="Times New Roman"/>
          <w:sz w:val="28"/>
          <w:szCs w:val="28"/>
        </w:rPr>
        <w:t xml:space="preserve">113 226 </w:t>
      </w:r>
      <w:r w:rsidR="006D0A04" w:rsidRPr="00041960">
        <w:rPr>
          <w:rFonts w:ascii="Times New Roman" w:hAnsi="Times New Roman" w:cs="Times New Roman"/>
          <w:sz w:val="28"/>
          <w:szCs w:val="28"/>
        </w:rPr>
        <w:t>человека соответственно.</w:t>
      </w:r>
    </w:p>
    <w:p w:rsidR="00A1531C" w:rsidRPr="001C02C5" w:rsidRDefault="00A1531C" w:rsidP="00135967">
      <w:pPr>
        <w:spacing w:after="0"/>
        <w:ind w:left="57" w:right="57" w:firstLine="709"/>
        <w:jc w:val="both"/>
        <w:rPr>
          <w:rFonts w:ascii="Times New Roman" w:hAnsi="Times New Roman" w:cs="Times New Roman"/>
          <w:color w:val="FF0000"/>
          <w:sz w:val="28"/>
          <w:szCs w:val="28"/>
        </w:rPr>
      </w:pPr>
      <w:r w:rsidRPr="00041960">
        <w:rPr>
          <w:rFonts w:ascii="Times New Roman" w:hAnsi="Times New Roman" w:cs="Times New Roman"/>
          <w:sz w:val="28"/>
          <w:szCs w:val="28"/>
        </w:rPr>
        <w:t xml:space="preserve">С 2019 года проводятся  «Всероссийские спортивные игры школьных спортивных клубов» - также школьный, муниципальный и региональный этапы </w:t>
      </w:r>
      <w:r w:rsidRPr="00041960">
        <w:rPr>
          <w:rFonts w:ascii="Times New Roman" w:hAnsi="Times New Roman" w:cs="Times New Roman"/>
          <w:sz w:val="28"/>
          <w:szCs w:val="28"/>
        </w:rPr>
        <w:lastRenderedPageBreak/>
        <w:t>(далее - соревнования школьных спор</w:t>
      </w:r>
      <w:r w:rsidR="000C51ED" w:rsidRPr="00041960">
        <w:rPr>
          <w:rFonts w:ascii="Times New Roman" w:hAnsi="Times New Roman" w:cs="Times New Roman"/>
          <w:sz w:val="28"/>
          <w:szCs w:val="28"/>
        </w:rPr>
        <w:t>т</w:t>
      </w:r>
      <w:r w:rsidRPr="00041960">
        <w:rPr>
          <w:rFonts w:ascii="Times New Roman" w:hAnsi="Times New Roman" w:cs="Times New Roman"/>
          <w:sz w:val="28"/>
          <w:szCs w:val="28"/>
        </w:rPr>
        <w:t>ивных клубов). В 2021 году в соревнованиях школьных спортивных клубов приняли участие 8 278 человек</w:t>
      </w:r>
      <w:r w:rsidR="001C02C5">
        <w:rPr>
          <w:rFonts w:ascii="Times New Roman" w:hAnsi="Times New Roman" w:cs="Times New Roman"/>
          <w:sz w:val="28"/>
          <w:szCs w:val="28"/>
        </w:rPr>
        <w:t>.</w:t>
      </w:r>
      <w:r w:rsidRPr="00041960">
        <w:rPr>
          <w:rFonts w:ascii="Times New Roman" w:hAnsi="Times New Roman" w:cs="Times New Roman"/>
          <w:sz w:val="28"/>
          <w:szCs w:val="28"/>
        </w:rPr>
        <w:t xml:space="preserve"> </w:t>
      </w:r>
    </w:p>
    <w:p w:rsidR="003534A0" w:rsidRPr="00041960" w:rsidRDefault="003534A0" w:rsidP="00183421">
      <w:pPr>
        <w:spacing w:after="0"/>
        <w:ind w:left="57" w:right="57" w:firstLine="709"/>
        <w:jc w:val="both"/>
        <w:rPr>
          <w:rFonts w:ascii="Times New Roman" w:hAnsi="Times New Roman" w:cs="Times New Roman"/>
          <w:sz w:val="28"/>
          <w:szCs w:val="28"/>
        </w:rPr>
      </w:pPr>
      <w:r w:rsidRPr="00041960">
        <w:rPr>
          <w:rFonts w:ascii="Times New Roman" w:hAnsi="Times New Roman" w:cs="Times New Roman"/>
          <w:sz w:val="28"/>
          <w:szCs w:val="28"/>
        </w:rPr>
        <w:t xml:space="preserve">Победители областных спортивных мероприятий </w:t>
      </w:r>
      <w:r w:rsidR="00430BF7" w:rsidRPr="00041960">
        <w:rPr>
          <w:rFonts w:ascii="Times New Roman" w:hAnsi="Times New Roman" w:cs="Times New Roman"/>
          <w:sz w:val="28"/>
          <w:szCs w:val="28"/>
        </w:rPr>
        <w:t xml:space="preserve">Ленинградской области ежегодно </w:t>
      </w:r>
      <w:r w:rsidRPr="00041960">
        <w:rPr>
          <w:rFonts w:ascii="Times New Roman" w:hAnsi="Times New Roman" w:cs="Times New Roman"/>
          <w:sz w:val="28"/>
          <w:szCs w:val="28"/>
        </w:rPr>
        <w:t>принимают участие во всероссийских физкультурно-спортивных мероприятиях.</w:t>
      </w:r>
    </w:p>
    <w:p w:rsidR="003534A0" w:rsidRPr="00041960" w:rsidRDefault="003534A0"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Программной и нормативной основой системы физического воспитания населения, устанавливающей государственные требования к уровню физической подготовленности населения, является Всероссийский физкультурно-спортивный комплекс «Готов к труду и обороне» (ГТО), в том числе предусматривающий проведение фестивалей для различных категорий граждан. Ежегодно в Ленинградской области проводятся областные соревнования, направленные на продвижение ВФСК «ГТО» среди обучающихся общеобразовательных организаций и студентов профессиональных образовательных организаций Ленинградской области.</w:t>
      </w:r>
    </w:p>
    <w:p w:rsidR="003534A0" w:rsidRPr="00041960" w:rsidRDefault="003534A0"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Учитывая положительную динамику развития школьного спорта в Ленинградской области, </w:t>
      </w:r>
      <w:r w:rsidR="00566FFF" w:rsidRPr="00041960">
        <w:rPr>
          <w:rFonts w:ascii="Times New Roman" w:hAnsi="Times New Roman" w:cs="Times New Roman"/>
          <w:sz w:val="28"/>
          <w:szCs w:val="28"/>
        </w:rPr>
        <w:t xml:space="preserve">на территории региона </w:t>
      </w:r>
      <w:r w:rsidR="00430BF7" w:rsidRPr="00041960">
        <w:rPr>
          <w:rFonts w:ascii="Times New Roman" w:hAnsi="Times New Roman" w:cs="Times New Roman"/>
          <w:sz w:val="28"/>
          <w:szCs w:val="28"/>
        </w:rPr>
        <w:t xml:space="preserve">ежегодно проводятся </w:t>
      </w:r>
      <w:r w:rsidR="00566FFF" w:rsidRPr="00041960">
        <w:rPr>
          <w:rFonts w:ascii="Times New Roman" w:hAnsi="Times New Roman" w:cs="Times New Roman"/>
          <w:sz w:val="28"/>
          <w:szCs w:val="28"/>
        </w:rPr>
        <w:t>всероссийские физкультурные мероприятия среди школьников, такие как: всероссийский зимний фестиваль дворового спорта «Русская зима», всероссийский День зимних видов спорта, всероссийский олимпийский день, всероссийский фестиваль «День массового футбола», Всероссийский фестиваль дворового спорта.</w:t>
      </w:r>
    </w:p>
    <w:p w:rsidR="003534A0" w:rsidRPr="00041960" w:rsidRDefault="00A14253"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О</w:t>
      </w:r>
      <w:r w:rsidR="00DB294A" w:rsidRPr="00041960">
        <w:rPr>
          <w:rFonts w:ascii="Times New Roman" w:hAnsi="Times New Roman" w:cs="Times New Roman"/>
          <w:sz w:val="28"/>
          <w:szCs w:val="28"/>
        </w:rPr>
        <w:t>тдельное</w:t>
      </w:r>
      <w:r w:rsidRPr="00041960">
        <w:rPr>
          <w:rFonts w:ascii="Times New Roman" w:hAnsi="Times New Roman" w:cs="Times New Roman"/>
          <w:sz w:val="28"/>
          <w:szCs w:val="28"/>
        </w:rPr>
        <w:t xml:space="preserve"> внимание уделяется физкультурно-спортивной работе с детьми-инвалидами, обучающимися с ограниченными возможностями здоровья, из многодетных, малообеспеченных или неполных семей, детьми-сиротами, детьми, оставшимися без попечения родителей (</w:t>
      </w:r>
      <w:r w:rsidR="00DB294A" w:rsidRPr="00041960">
        <w:rPr>
          <w:rFonts w:ascii="Times New Roman" w:hAnsi="Times New Roman" w:cs="Times New Roman"/>
          <w:sz w:val="28"/>
          <w:szCs w:val="28"/>
        </w:rPr>
        <w:t>10479</w:t>
      </w:r>
      <w:r w:rsidRPr="00041960">
        <w:rPr>
          <w:rFonts w:ascii="Times New Roman" w:hAnsi="Times New Roman" w:cs="Times New Roman"/>
          <w:sz w:val="28"/>
          <w:szCs w:val="28"/>
        </w:rPr>
        <w:t xml:space="preserve"> обучающихся с ограниченными возможностями здоровья</w:t>
      </w:r>
      <w:r w:rsidR="00DB294A" w:rsidRPr="00041960">
        <w:rPr>
          <w:rFonts w:ascii="Times New Roman" w:hAnsi="Times New Roman" w:cs="Times New Roman"/>
          <w:sz w:val="28"/>
          <w:szCs w:val="28"/>
        </w:rPr>
        <w:t xml:space="preserve"> и д</w:t>
      </w:r>
      <w:r w:rsidRPr="00041960">
        <w:rPr>
          <w:rFonts w:ascii="Times New Roman" w:hAnsi="Times New Roman" w:cs="Times New Roman"/>
          <w:sz w:val="28"/>
          <w:szCs w:val="28"/>
        </w:rPr>
        <w:t>етей-инвалидов; 1210 детей-сирот и детей, оставшихся без попечения родителей).</w:t>
      </w:r>
    </w:p>
    <w:p w:rsidR="003534A0" w:rsidRPr="00041960" w:rsidRDefault="003534A0"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В соответствии с календарным планом физкультурных мероприятий и спортивных мероприятий Ленинградской области ежегодно проводятся региональный этап всероссийских соревнований среди команд детских домов и школ-интернатов «Будущее зависит от тебя».</w:t>
      </w:r>
    </w:p>
    <w:p w:rsidR="00566FFF" w:rsidRPr="00041960" w:rsidRDefault="00566FFF" w:rsidP="00566FFF">
      <w:pPr>
        <w:spacing w:after="0"/>
        <w:ind w:left="57" w:right="57"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Начиная с IV квартала 2017 г. </w:t>
      </w:r>
      <w:proofErr w:type="spellStart"/>
      <w:r w:rsidRPr="00041960">
        <w:rPr>
          <w:rFonts w:ascii="Times New Roman" w:hAnsi="Times New Roman" w:cs="Times New Roman"/>
          <w:sz w:val="28"/>
          <w:szCs w:val="28"/>
        </w:rPr>
        <w:t>Минспортом</w:t>
      </w:r>
      <w:proofErr w:type="spellEnd"/>
      <w:r w:rsidRPr="00041960">
        <w:rPr>
          <w:rFonts w:ascii="Times New Roman" w:hAnsi="Times New Roman" w:cs="Times New Roman"/>
          <w:sz w:val="28"/>
          <w:szCs w:val="28"/>
        </w:rPr>
        <w:t xml:space="preserve"> России совместно с Министерством образования и науки Российской Федерации (в настоящее время в соответствии с Указом Президента Российской Федерации от 15 мая 2018 г. № 215 </w:t>
      </w:r>
      <w:r w:rsidR="008217C9" w:rsidRPr="00041960">
        <w:rPr>
          <w:rFonts w:ascii="Times New Roman" w:hAnsi="Times New Roman" w:cs="Times New Roman"/>
          <w:sz w:val="28"/>
          <w:szCs w:val="28"/>
        </w:rPr>
        <w:t>–</w:t>
      </w:r>
      <w:r w:rsidRPr="00041960">
        <w:rPr>
          <w:rFonts w:ascii="Times New Roman" w:hAnsi="Times New Roman" w:cs="Times New Roman"/>
          <w:sz w:val="28"/>
          <w:szCs w:val="28"/>
        </w:rPr>
        <w:t xml:space="preserve"> </w:t>
      </w:r>
      <w:proofErr w:type="spellStart"/>
      <w:r w:rsidRPr="00041960">
        <w:rPr>
          <w:rFonts w:ascii="Times New Roman" w:hAnsi="Times New Roman" w:cs="Times New Roman"/>
          <w:sz w:val="28"/>
          <w:szCs w:val="28"/>
        </w:rPr>
        <w:t>Минпросвещения</w:t>
      </w:r>
      <w:proofErr w:type="spellEnd"/>
      <w:r w:rsidRPr="00041960">
        <w:rPr>
          <w:rFonts w:ascii="Times New Roman" w:hAnsi="Times New Roman" w:cs="Times New Roman"/>
          <w:sz w:val="28"/>
          <w:szCs w:val="28"/>
        </w:rPr>
        <w:t xml:space="preserve"> России) и Минздравом России осуществляется мониторинг травматизма и смертельных случаев от травм, полученных при занятиях физической культурой и спортом. </w:t>
      </w:r>
      <w:proofErr w:type="gramEnd"/>
    </w:p>
    <w:p w:rsidR="00566FFF" w:rsidRPr="00041960" w:rsidRDefault="00566FFF" w:rsidP="00566FFF">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В целях предупреждения заболеваний и травматизма, внезапной смерти при занятиях физической культурой и спортом, в том числе среди детей и </w:t>
      </w:r>
      <w:r w:rsidRPr="00041960">
        <w:rPr>
          <w:rFonts w:ascii="Times New Roman" w:hAnsi="Times New Roman" w:cs="Times New Roman"/>
          <w:sz w:val="28"/>
          <w:szCs w:val="28"/>
        </w:rPr>
        <w:lastRenderedPageBreak/>
        <w:t>подростков, необходимо проводить их качественное медицинское обеспечение, а также оценку адекватности физических нагрузок индивидуальному физическому состоянию занимающихся физической культурой и спортом.</w:t>
      </w:r>
    </w:p>
    <w:p w:rsidR="00566FFF" w:rsidRPr="00041960" w:rsidRDefault="00566FFF" w:rsidP="00566FFF">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В целях предотвращения несчастных случаев во время проведения занятий физической культурой и спортом приказом </w:t>
      </w:r>
      <w:proofErr w:type="spellStart"/>
      <w:r w:rsidRPr="00041960">
        <w:rPr>
          <w:rFonts w:ascii="Times New Roman" w:hAnsi="Times New Roman" w:cs="Times New Roman"/>
          <w:sz w:val="28"/>
          <w:szCs w:val="28"/>
        </w:rPr>
        <w:t>Минспорта</w:t>
      </w:r>
      <w:proofErr w:type="spellEnd"/>
      <w:r w:rsidRPr="00041960">
        <w:rPr>
          <w:rFonts w:ascii="Times New Roman" w:hAnsi="Times New Roman" w:cs="Times New Roman"/>
          <w:sz w:val="28"/>
          <w:szCs w:val="28"/>
        </w:rPr>
        <w:t xml:space="preserve"> России от 13 июля 2016 года № 808 утвержден порядок расследования и учета несчастных случаев, происшедших с лицами, проходящими спортивную подготовку. </w:t>
      </w:r>
      <w:proofErr w:type="gramStart"/>
      <w:r w:rsidRPr="00041960">
        <w:rPr>
          <w:rFonts w:ascii="Times New Roman" w:hAnsi="Times New Roman" w:cs="Times New Roman"/>
          <w:sz w:val="28"/>
          <w:szCs w:val="28"/>
        </w:rPr>
        <w:t>Министерством образования и науки Российской Федерации разработаны методические рекомендации по профилактике травматизма на занятиях физической культурой и спортом в общеобразовательных организациях Российской Федерации, которые направлены в органы исполнительной власти субъектов Российской Федерации, осуществляющие государственное управление в сфере образования (письмо Министерства образования и науки Российской Федерации от 27 ноября 2015 года № 08-2228).</w:t>
      </w:r>
      <w:proofErr w:type="gramEnd"/>
      <w:r w:rsidRPr="00041960">
        <w:rPr>
          <w:rFonts w:ascii="Times New Roman" w:hAnsi="Times New Roman" w:cs="Times New Roman"/>
          <w:sz w:val="28"/>
          <w:szCs w:val="28"/>
        </w:rPr>
        <w:t xml:space="preserve"> </w:t>
      </w:r>
      <w:proofErr w:type="gramStart"/>
      <w:r w:rsidRPr="00041960">
        <w:rPr>
          <w:rFonts w:ascii="Times New Roman" w:hAnsi="Times New Roman" w:cs="Times New Roman"/>
          <w:sz w:val="28"/>
          <w:szCs w:val="28"/>
        </w:rPr>
        <w:t>Приказом Министерства образования и науки Российской Федерации от 27 июня 2017 года № 602</w:t>
      </w:r>
      <w:r w:rsidR="001D1A7D" w:rsidRPr="00041960">
        <w:rPr>
          <w:rFonts w:ascii="Times New Roman" w:hAnsi="Times New Roman" w:cs="Times New Roman"/>
          <w:sz w:val="28"/>
          <w:szCs w:val="28"/>
        </w:rPr>
        <w:t xml:space="preserve"> </w:t>
      </w:r>
      <w:r w:rsidRPr="00041960">
        <w:rPr>
          <w:rFonts w:ascii="Times New Roman" w:hAnsi="Times New Roman" w:cs="Times New Roman"/>
          <w:sz w:val="28"/>
          <w:szCs w:val="28"/>
        </w:rPr>
        <w:t>утвержден порядок расследования и учета несчастных случаев с обучающимися во время пребывания в организации, осуществляющей образовательную деятельность, устанавливающий правила проведения расследования, оформления и учета несчастных случаев, в результате которых обучающимися были получены повреждения здоровья либо повлекших смерть обучающегося.</w:t>
      </w:r>
      <w:proofErr w:type="gramEnd"/>
    </w:p>
    <w:p w:rsidR="00D52EBD" w:rsidRPr="00041960" w:rsidRDefault="00183421"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Таким образом, в</w:t>
      </w:r>
      <w:r w:rsidR="00D52EBD" w:rsidRPr="00041960">
        <w:rPr>
          <w:rFonts w:ascii="Times New Roman" w:hAnsi="Times New Roman" w:cs="Times New Roman"/>
          <w:sz w:val="28"/>
          <w:szCs w:val="28"/>
        </w:rPr>
        <w:t xml:space="preserve"> настоящее время в системе образования Ленинградской области предусматривается реализация мероприятий, направленных на создание условий по привлечению детей и подростков к систематическим занятиям физической культурой и спортом, однако требуется решить ряд проблем, сдерживающих развитие школьного спорта в общеобразовательных организациях:</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повышение уровня эффективного использования спортивной инфраструктуры общеобразовательных организаций;</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обеспечение общеобразовательных организаций современным спортивным инвентарем и оборудованием</w:t>
      </w:r>
      <w:r w:rsidR="00183421" w:rsidRPr="00041960">
        <w:rPr>
          <w:rFonts w:ascii="Times New Roman" w:hAnsi="Times New Roman" w:cs="Times New Roman"/>
          <w:sz w:val="28"/>
          <w:szCs w:val="28"/>
        </w:rPr>
        <w:t xml:space="preserve"> (большое количество общеобразовательных организаций используют устаревшее спортивное оборудование и инвентарь, у которого истекли сроки эксплуатации, отсутствуют паспорта на оборудование и сертификаты на соответствие требованиям безопасности ГОСТ </w:t>
      </w:r>
      <w:proofErr w:type="gramStart"/>
      <w:r w:rsidR="00183421" w:rsidRPr="00041960">
        <w:rPr>
          <w:rFonts w:ascii="Times New Roman" w:hAnsi="Times New Roman" w:cs="Times New Roman"/>
          <w:sz w:val="28"/>
          <w:szCs w:val="28"/>
        </w:rPr>
        <w:t>Р</w:t>
      </w:r>
      <w:proofErr w:type="gramEnd"/>
      <w:r w:rsidR="00183421" w:rsidRPr="00041960">
        <w:rPr>
          <w:rFonts w:ascii="Times New Roman" w:hAnsi="Times New Roman" w:cs="Times New Roman"/>
          <w:sz w:val="28"/>
          <w:szCs w:val="28"/>
        </w:rPr>
        <w:t xml:space="preserve"> (или ТУ при отсутствии соответствующих ГОСТ Р);</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обеспечение мониторинга материально-технического состояния спортивной инфраструктуры общеобразовательных  организаций;</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обеспечение повышения квалификации педагогических работников;</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расширение сети ШСК;</w:t>
      </w:r>
    </w:p>
    <w:p w:rsidR="00183421" w:rsidRPr="00041960" w:rsidRDefault="00183421"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t>- обеспечение медицинского сопровождения школьного спорта;</w:t>
      </w:r>
    </w:p>
    <w:p w:rsidR="00D52EBD" w:rsidRPr="00041960" w:rsidRDefault="00D52EBD" w:rsidP="00183421">
      <w:pPr>
        <w:spacing w:after="0"/>
        <w:ind w:left="57" w:right="57" w:firstLine="708"/>
        <w:jc w:val="both"/>
        <w:rPr>
          <w:rFonts w:ascii="Times New Roman" w:hAnsi="Times New Roman" w:cs="Times New Roman"/>
          <w:sz w:val="28"/>
          <w:szCs w:val="28"/>
        </w:rPr>
      </w:pPr>
      <w:r w:rsidRPr="00041960">
        <w:rPr>
          <w:rFonts w:ascii="Times New Roman" w:hAnsi="Times New Roman" w:cs="Times New Roman"/>
          <w:sz w:val="28"/>
          <w:szCs w:val="28"/>
        </w:rPr>
        <w:lastRenderedPageBreak/>
        <w:t>- разработка современных моделей проведения физкультурных и спортивных мероприятий, отвечающих запросам молодого поколения и мирового опыта.</w:t>
      </w:r>
    </w:p>
    <w:p w:rsidR="000A184A" w:rsidRPr="00041960" w:rsidRDefault="000A184A" w:rsidP="00D52EBD">
      <w:pPr>
        <w:jc w:val="center"/>
        <w:rPr>
          <w:rFonts w:ascii="Times New Roman" w:hAnsi="Times New Roman" w:cs="Times New Roman"/>
          <w:b/>
          <w:sz w:val="28"/>
          <w:szCs w:val="28"/>
        </w:rPr>
      </w:pP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b/>
          <w:sz w:val="28"/>
          <w:szCs w:val="28"/>
        </w:rPr>
        <w:t>Механизмы развития школьного спорта</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Школьный спорт через разнообразие своих форм и методов способствует воспитанию гармонично развитой личности ребенка, имеющего активную жизненную позицию, готового к принятию ответственности за свои решения </w:t>
      </w:r>
      <w:r w:rsidRPr="00041960">
        <w:rPr>
          <w:rFonts w:ascii="Times New Roman" w:hAnsi="Times New Roman" w:cs="Times New Roman"/>
          <w:sz w:val="28"/>
          <w:szCs w:val="28"/>
        </w:rPr>
        <w:br/>
        <w:t xml:space="preserve">и полученный результат, стремящегося к самосовершенствованию, саморазвитию </w:t>
      </w:r>
      <w:r w:rsidRPr="00041960">
        <w:rPr>
          <w:rFonts w:ascii="Times New Roman" w:hAnsi="Times New Roman" w:cs="Times New Roman"/>
          <w:sz w:val="28"/>
          <w:szCs w:val="28"/>
        </w:rPr>
        <w:br/>
        <w:t>и самовыражению.</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Благодаря школьному спорту обучающиеся могут приобретать различные умения и навыки, повышать свои физические возможности, самооценку, формировать здоровые привычки.</w:t>
      </w:r>
    </w:p>
    <w:p w:rsidR="00D52EBD" w:rsidRPr="00041960" w:rsidRDefault="00D52EBD" w:rsidP="000A184A">
      <w:pPr>
        <w:spacing w:after="0"/>
        <w:ind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В целях решения актуальных проблем развития школьного спорта Программа содержит три подпрограммы, направленные на совершенствование спортивной инфраструктуры общеобразовательных организаций, </w:t>
      </w:r>
      <w:r w:rsidRPr="00041960">
        <w:rPr>
          <w:rFonts w:ascii="Times New Roman" w:hAnsi="Times New Roman" w:cs="Times New Roman"/>
          <w:sz w:val="28"/>
          <w:szCs w:val="28"/>
        </w:rPr>
        <w:br/>
      </w:r>
      <w:r w:rsidR="009778E9" w:rsidRPr="00041960">
        <w:rPr>
          <w:rFonts w:ascii="Times New Roman" w:hAnsi="Times New Roman" w:cs="Times New Roman"/>
          <w:sz w:val="28"/>
          <w:szCs w:val="28"/>
        </w:rPr>
        <w:t>кадрового и научно-методического обеспечения школьного спорта, физкультурно-спортивной работы.</w:t>
      </w:r>
      <w:proofErr w:type="gramEnd"/>
    </w:p>
    <w:p w:rsidR="00D52EBD" w:rsidRPr="00041960" w:rsidRDefault="00D52EBD" w:rsidP="000A184A">
      <w:pPr>
        <w:spacing w:after="0"/>
        <w:ind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xml:space="preserve">Развитие современной инфраструктуры физической культуры и спорта </w:t>
      </w:r>
      <w:r w:rsidRPr="00041960">
        <w:rPr>
          <w:rFonts w:ascii="Times New Roman" w:hAnsi="Times New Roman" w:cs="Times New Roman"/>
          <w:sz w:val="28"/>
          <w:szCs w:val="28"/>
        </w:rPr>
        <w:br/>
        <w:t xml:space="preserve">в общеобразовательных организациях, обеспечивает обучающихся возможностью систематически заниматься физической культурой и спортом в соответствии </w:t>
      </w:r>
      <w:r w:rsidRPr="00041960">
        <w:rPr>
          <w:rFonts w:ascii="Times New Roman" w:hAnsi="Times New Roman" w:cs="Times New Roman"/>
          <w:sz w:val="28"/>
          <w:szCs w:val="28"/>
        </w:rPr>
        <w:br/>
        <w:t>с действующим ФГОС</w:t>
      </w:r>
      <w:r w:rsidR="00566FFF" w:rsidRPr="00041960">
        <w:rPr>
          <w:rFonts w:ascii="Times New Roman" w:hAnsi="Times New Roman" w:cs="Times New Roman"/>
          <w:sz w:val="28"/>
          <w:szCs w:val="28"/>
        </w:rPr>
        <w:t xml:space="preserve">, </w:t>
      </w:r>
      <w:r w:rsidRPr="00041960">
        <w:rPr>
          <w:rFonts w:ascii="Times New Roman" w:hAnsi="Times New Roman" w:cs="Times New Roman"/>
          <w:sz w:val="28"/>
          <w:szCs w:val="28"/>
        </w:rPr>
        <w:t>интересами и потребностями детей и молодежи, будет обеспечено через решение следующих задач:</w:t>
      </w:r>
      <w:proofErr w:type="gramEnd"/>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w:t>
      </w:r>
      <w:r w:rsidR="009778E9" w:rsidRPr="00041960">
        <w:rPr>
          <w:rFonts w:ascii="Times New Roman" w:hAnsi="Times New Roman" w:cs="Times New Roman"/>
          <w:sz w:val="28"/>
          <w:szCs w:val="28"/>
        </w:rPr>
        <w:t>модернизация существующей инфраструктуры физической культуры и спорта в общеобразовательных организациях в соответствии с существующими потребностями и современными требованиями в сфере строительства и оснащения объектов спорта, в том числе на сельских территориях.</w:t>
      </w:r>
    </w:p>
    <w:p w:rsidR="009778E9" w:rsidRPr="00041960" w:rsidRDefault="009778E9"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развитие инфраструктуры физической культуры и спорта во вновь создающихся общеобразовательных организациях в соответствии с современными требованиями в сфере строительства и оснащения объектов спорта</w:t>
      </w:r>
      <w:r w:rsidR="00566FFF" w:rsidRPr="00041960">
        <w:rPr>
          <w:rFonts w:ascii="Times New Roman" w:hAnsi="Times New Roman" w:cs="Times New Roman"/>
          <w:sz w:val="28"/>
          <w:szCs w:val="28"/>
        </w:rPr>
        <w:t>;</w:t>
      </w:r>
    </w:p>
    <w:p w:rsidR="009778E9" w:rsidRPr="00041960" w:rsidRDefault="009778E9"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создание </w:t>
      </w:r>
      <w:proofErr w:type="spellStart"/>
      <w:r w:rsidRPr="00041960">
        <w:rPr>
          <w:rFonts w:ascii="Times New Roman" w:hAnsi="Times New Roman" w:cs="Times New Roman"/>
          <w:sz w:val="28"/>
          <w:szCs w:val="28"/>
        </w:rPr>
        <w:t>безбарьерной</w:t>
      </w:r>
      <w:proofErr w:type="spellEnd"/>
      <w:r w:rsidRPr="00041960">
        <w:rPr>
          <w:rFonts w:ascii="Times New Roman" w:hAnsi="Times New Roman" w:cs="Times New Roman"/>
          <w:sz w:val="28"/>
          <w:szCs w:val="28"/>
        </w:rPr>
        <w:t xml:space="preserve"> среды в общеобразовательных организациях в части инфраструктуры физической культуры и спорта;</w:t>
      </w:r>
    </w:p>
    <w:p w:rsidR="009778E9" w:rsidRPr="00041960" w:rsidRDefault="009778E9"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создание условий для обеспечения безопасности при занятиях физическим воспитанием и школьным спортом на спортивных объектах общеобразовательных организаций.</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Современная кадровая политика в сфере школьного спорта должна основываться на постоянном повышении профессиональной компетентности </w:t>
      </w:r>
      <w:r w:rsidRPr="00041960">
        <w:rPr>
          <w:rFonts w:ascii="Times New Roman" w:hAnsi="Times New Roman" w:cs="Times New Roman"/>
          <w:sz w:val="28"/>
          <w:szCs w:val="28"/>
        </w:rPr>
        <w:lastRenderedPageBreak/>
        <w:t xml:space="preserve">педагогических работников, освоении эффективных образовательных технологий </w:t>
      </w:r>
      <w:r w:rsidRPr="00041960">
        <w:rPr>
          <w:rFonts w:ascii="Times New Roman" w:hAnsi="Times New Roman" w:cs="Times New Roman"/>
          <w:sz w:val="28"/>
          <w:szCs w:val="28"/>
        </w:rPr>
        <w:br/>
        <w:t>и получении ими новых знаний.</w:t>
      </w:r>
    </w:p>
    <w:p w:rsidR="00D52EBD" w:rsidRPr="00041960" w:rsidRDefault="009778E9"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Для решения задач кадрового обеспечения школьного </w:t>
      </w:r>
      <w:proofErr w:type="gramStart"/>
      <w:r w:rsidRPr="00041960">
        <w:rPr>
          <w:rFonts w:ascii="Times New Roman" w:hAnsi="Times New Roman" w:cs="Times New Roman"/>
          <w:sz w:val="28"/>
          <w:szCs w:val="28"/>
        </w:rPr>
        <w:t>спорта</w:t>
      </w:r>
      <w:proofErr w:type="gramEnd"/>
      <w:r w:rsidRPr="00041960">
        <w:rPr>
          <w:rFonts w:ascii="Times New Roman" w:hAnsi="Times New Roman" w:cs="Times New Roman"/>
          <w:sz w:val="28"/>
          <w:szCs w:val="28"/>
        </w:rPr>
        <w:t xml:space="preserve"> прежде всего необходимо создание непрерывного цикла повышения квалификации педагогических работников (интерактивные и онлайн-курсы, практикумы-семинары, конкурсы педагогического мастерства, организация стажерских площадок), включая разработку дополнительных профессиональных программ физкультурно-спортивной направленности для педагогических работников образовательных организаций.</w:t>
      </w:r>
      <w:r w:rsidR="00D52EBD" w:rsidRPr="00041960">
        <w:rPr>
          <w:rFonts w:ascii="Times New Roman" w:hAnsi="Times New Roman" w:cs="Times New Roman"/>
          <w:sz w:val="28"/>
          <w:szCs w:val="28"/>
        </w:rPr>
        <w:t xml:space="preserve"> </w:t>
      </w:r>
    </w:p>
    <w:p w:rsidR="00D52EBD" w:rsidRPr="00041960" w:rsidRDefault="00D52EBD" w:rsidP="000A184A">
      <w:pPr>
        <w:spacing w:after="0"/>
        <w:ind w:firstLine="708"/>
        <w:jc w:val="both"/>
        <w:rPr>
          <w:rFonts w:ascii="Times New Roman" w:hAnsi="Times New Roman" w:cs="Times New Roman"/>
          <w:i/>
          <w:sz w:val="28"/>
          <w:szCs w:val="28"/>
        </w:rPr>
      </w:pPr>
      <w:r w:rsidRPr="00041960">
        <w:rPr>
          <w:rFonts w:ascii="Times New Roman" w:hAnsi="Times New Roman" w:cs="Times New Roman"/>
          <w:sz w:val="28"/>
          <w:szCs w:val="28"/>
        </w:rPr>
        <w:t xml:space="preserve"> </w:t>
      </w:r>
      <w:proofErr w:type="gramStart"/>
      <w:r w:rsidR="009778E9" w:rsidRPr="00041960">
        <w:rPr>
          <w:rFonts w:ascii="Times New Roman" w:hAnsi="Times New Roman" w:cs="Times New Roman"/>
          <w:sz w:val="28"/>
          <w:szCs w:val="28"/>
        </w:rPr>
        <w:t xml:space="preserve">Научно-методическое обеспечение школьного спорта должно предусматривать проведение научных исследований в области физической культуры и спорта, воспитания и социализации обучающихся, включая разработку и внедрение в систему общего образования дополнительных общеразвивающих программ в области физической культуры и спорта, направленных на физическое воспитание личности, выявление одаренных детей, получение ими начальных знаний о физической культуре и спорте. </w:t>
      </w:r>
      <w:proofErr w:type="gramEnd"/>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В части совершенствования физкультурно-спортивной работы предусматривается:</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совершенствование образовательных программ; </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реализация Всероссийского физкультурно-спортивного комплекса «Готов </w:t>
      </w:r>
      <w:r w:rsidRPr="00041960">
        <w:rPr>
          <w:rFonts w:ascii="Times New Roman" w:hAnsi="Times New Roman" w:cs="Times New Roman"/>
          <w:sz w:val="28"/>
          <w:szCs w:val="28"/>
        </w:rPr>
        <w:br/>
        <w:t>к труду и обороне»;</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w:t>
      </w:r>
      <w:r w:rsidR="009778E9" w:rsidRPr="00041960">
        <w:rPr>
          <w:rFonts w:ascii="Times New Roman" w:hAnsi="Times New Roman" w:cs="Times New Roman"/>
          <w:sz w:val="28"/>
          <w:szCs w:val="28"/>
        </w:rPr>
        <w:t>увеличение количества ШСК и создание сетевой модели взаимодействия ШСК, включающей различные формы и механизмы оценки физических способностей, спортивных интересов обучающихся и их образовательного самоопределения посредством использования портала «</w:t>
      </w:r>
      <w:proofErr w:type="spellStart"/>
      <w:r w:rsidR="009778E9" w:rsidRPr="00041960">
        <w:rPr>
          <w:rFonts w:ascii="Times New Roman" w:hAnsi="Times New Roman" w:cs="Times New Roman"/>
          <w:sz w:val="28"/>
          <w:szCs w:val="28"/>
        </w:rPr>
        <w:t>Спорт</w:t>
      </w:r>
      <w:proofErr w:type="gramStart"/>
      <w:r w:rsidR="009778E9" w:rsidRPr="00041960">
        <w:rPr>
          <w:rFonts w:ascii="Times New Roman" w:hAnsi="Times New Roman" w:cs="Times New Roman"/>
          <w:sz w:val="28"/>
          <w:szCs w:val="28"/>
        </w:rPr>
        <w:t>.Р</w:t>
      </w:r>
      <w:proofErr w:type="gramEnd"/>
      <w:r w:rsidR="009778E9" w:rsidRPr="00041960">
        <w:rPr>
          <w:rFonts w:ascii="Times New Roman" w:hAnsi="Times New Roman" w:cs="Times New Roman"/>
          <w:sz w:val="28"/>
          <w:szCs w:val="28"/>
        </w:rPr>
        <w:t>ДШ.РФ</w:t>
      </w:r>
      <w:proofErr w:type="spellEnd"/>
      <w:r w:rsidR="009778E9" w:rsidRPr="00041960">
        <w:rPr>
          <w:rFonts w:ascii="Times New Roman" w:hAnsi="Times New Roman" w:cs="Times New Roman"/>
          <w:sz w:val="28"/>
          <w:szCs w:val="28"/>
        </w:rPr>
        <w:t>» в информационно-телекоммуникационной сети «Интернет»;</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расширение спектра дополнительных общеобразовательных программ, проектов, творческих инициатив дополнительного образования, в том числе </w:t>
      </w:r>
      <w:r w:rsidRPr="00041960">
        <w:rPr>
          <w:rFonts w:ascii="Times New Roman" w:hAnsi="Times New Roman" w:cs="Times New Roman"/>
          <w:sz w:val="28"/>
          <w:szCs w:val="28"/>
        </w:rPr>
        <w:br/>
        <w:t xml:space="preserve">в период летней оздоровительной кампании (организация в каникулярный период спортивно-оздоровительных лагерей, тематических смен физкультурно-спортивной направленности для обеспечения непрерывности освоения </w:t>
      </w:r>
      <w:proofErr w:type="gramStart"/>
      <w:r w:rsidRPr="00041960">
        <w:rPr>
          <w:rFonts w:ascii="Times New Roman" w:hAnsi="Times New Roman" w:cs="Times New Roman"/>
          <w:sz w:val="28"/>
          <w:szCs w:val="28"/>
        </w:rPr>
        <w:t>обучающимися</w:t>
      </w:r>
      <w:proofErr w:type="gramEnd"/>
      <w:r w:rsidRPr="00041960">
        <w:rPr>
          <w:rFonts w:ascii="Times New Roman" w:hAnsi="Times New Roman" w:cs="Times New Roman"/>
          <w:sz w:val="28"/>
          <w:szCs w:val="28"/>
        </w:rPr>
        <w:t xml:space="preserve"> дополнительных общеобразовательных программ в области физической культуры и спорта);</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расширение сети школьных спортивных лиг по различным видам спорта </w:t>
      </w:r>
      <w:r w:rsidRPr="00041960">
        <w:rPr>
          <w:rFonts w:ascii="Times New Roman" w:hAnsi="Times New Roman" w:cs="Times New Roman"/>
          <w:sz w:val="28"/>
          <w:szCs w:val="28"/>
        </w:rPr>
        <w:br/>
        <w:t>во взаимодействии с областными спортивными федерациями;</w:t>
      </w:r>
    </w:p>
    <w:p w:rsidR="009778E9" w:rsidRPr="00041960" w:rsidRDefault="009778E9"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 xml:space="preserve">- модернизация </w:t>
      </w:r>
      <w:r w:rsidR="00062593" w:rsidRPr="000058B7">
        <w:rPr>
          <w:rFonts w:ascii="Times New Roman" w:hAnsi="Times New Roman" w:cs="Times New Roman"/>
          <w:sz w:val="28"/>
          <w:szCs w:val="28"/>
        </w:rPr>
        <w:t xml:space="preserve">календарного плана массовых мероприятий с </w:t>
      </w:r>
      <w:proofErr w:type="gramStart"/>
      <w:r w:rsidR="00062593" w:rsidRPr="000058B7">
        <w:rPr>
          <w:rFonts w:ascii="Times New Roman" w:hAnsi="Times New Roman" w:cs="Times New Roman"/>
          <w:sz w:val="28"/>
          <w:szCs w:val="28"/>
        </w:rPr>
        <w:t>обучающимися</w:t>
      </w:r>
      <w:proofErr w:type="gramEnd"/>
      <w:r w:rsidR="00062593" w:rsidRPr="000058B7">
        <w:rPr>
          <w:rFonts w:ascii="Times New Roman" w:hAnsi="Times New Roman" w:cs="Times New Roman"/>
          <w:sz w:val="28"/>
          <w:szCs w:val="28"/>
        </w:rPr>
        <w:t xml:space="preserve"> в Ленинградской области, </w:t>
      </w:r>
      <w:r w:rsidR="001C02C5" w:rsidRPr="000058B7">
        <w:rPr>
          <w:rFonts w:ascii="Times New Roman" w:hAnsi="Times New Roman" w:cs="Times New Roman"/>
          <w:sz w:val="28"/>
          <w:szCs w:val="28"/>
        </w:rPr>
        <w:t xml:space="preserve">в части </w:t>
      </w:r>
      <w:r w:rsidRPr="000058B7">
        <w:rPr>
          <w:rFonts w:ascii="Times New Roman" w:hAnsi="Times New Roman" w:cs="Times New Roman"/>
          <w:sz w:val="28"/>
          <w:szCs w:val="28"/>
        </w:rPr>
        <w:t>физкультурно-спортивной направленности</w:t>
      </w:r>
      <w:r w:rsidRPr="00041960">
        <w:rPr>
          <w:rFonts w:ascii="Times New Roman" w:hAnsi="Times New Roman" w:cs="Times New Roman"/>
          <w:sz w:val="28"/>
          <w:szCs w:val="28"/>
        </w:rPr>
        <w:t xml:space="preserve">, через создание современных моделей проведения </w:t>
      </w:r>
      <w:r w:rsidRPr="00041960">
        <w:rPr>
          <w:rFonts w:ascii="Times New Roman" w:hAnsi="Times New Roman" w:cs="Times New Roman"/>
          <w:sz w:val="28"/>
          <w:szCs w:val="28"/>
        </w:rPr>
        <w:lastRenderedPageBreak/>
        <w:t>физкультурных и спортивных мероприятий, отвечающих запросам молодого поколения;</w:t>
      </w:r>
    </w:p>
    <w:p w:rsidR="00D52EBD" w:rsidRPr="00041960" w:rsidRDefault="00D52EBD" w:rsidP="000A184A">
      <w:pPr>
        <w:spacing w:after="0"/>
        <w:ind w:firstLine="708"/>
        <w:jc w:val="both"/>
        <w:rPr>
          <w:rFonts w:ascii="Times New Roman" w:hAnsi="Times New Roman" w:cs="Times New Roman"/>
          <w:sz w:val="28"/>
          <w:szCs w:val="28"/>
        </w:rPr>
      </w:pPr>
      <w:proofErr w:type="gramStart"/>
      <w:r w:rsidRPr="00041960">
        <w:rPr>
          <w:rFonts w:ascii="Times New Roman" w:hAnsi="Times New Roman" w:cs="Times New Roman"/>
          <w:sz w:val="28"/>
          <w:szCs w:val="28"/>
        </w:rPr>
        <w:t>- обеспечение участия обучающихся и ШСК Ленинградской области во всероссийских соревнованиях;</w:t>
      </w:r>
      <w:proofErr w:type="gramEnd"/>
    </w:p>
    <w:p w:rsidR="00D52EBD" w:rsidRPr="00041960" w:rsidRDefault="00D52EBD" w:rsidP="00062593">
      <w:pPr>
        <w:spacing w:after="0"/>
        <w:ind w:firstLine="708"/>
        <w:jc w:val="both"/>
        <w:rPr>
          <w:rFonts w:ascii="Times New Roman" w:hAnsi="Times New Roman" w:cs="Times New Roman"/>
          <w:i/>
          <w:sz w:val="28"/>
          <w:szCs w:val="28"/>
        </w:rPr>
      </w:pPr>
      <w:r w:rsidRPr="00041960">
        <w:rPr>
          <w:rFonts w:ascii="Times New Roman" w:hAnsi="Times New Roman" w:cs="Times New Roman"/>
          <w:sz w:val="28"/>
          <w:szCs w:val="28"/>
        </w:rPr>
        <w:t>- проведение различных мероприятий по пропаганде школьного спорта</w:t>
      </w:r>
      <w:r w:rsidR="00062593" w:rsidRPr="00041960">
        <w:rPr>
          <w:rFonts w:ascii="Times New Roman" w:hAnsi="Times New Roman" w:cs="Times New Roman"/>
          <w:i/>
          <w:sz w:val="28"/>
          <w:szCs w:val="28"/>
        </w:rPr>
        <w:t>.</w:t>
      </w:r>
    </w:p>
    <w:p w:rsidR="00D52EBD" w:rsidRPr="00041960" w:rsidRDefault="00D52EBD" w:rsidP="000A184A">
      <w:pPr>
        <w:spacing w:after="0"/>
        <w:ind w:firstLine="708"/>
        <w:jc w:val="both"/>
        <w:rPr>
          <w:rFonts w:ascii="Times New Roman" w:hAnsi="Times New Roman" w:cs="Times New Roman"/>
          <w:sz w:val="28"/>
          <w:szCs w:val="28"/>
        </w:rPr>
      </w:pPr>
      <w:r w:rsidRPr="00041960">
        <w:rPr>
          <w:rFonts w:ascii="Times New Roman" w:hAnsi="Times New Roman" w:cs="Times New Roman"/>
          <w:sz w:val="28"/>
          <w:szCs w:val="28"/>
        </w:rPr>
        <w:t>Реализация мероприятий Программы позволит повысить эффективность использования спортивной инфраструктуры общеобразовательных организаций, расширить компетенции преподавательского состава, обеспечить методическое сопровождение физкультурно-оздоровительной деятельности совершенствовать содержание урока «Физическая культура» и внеурочную деятельность, создать современную систему организации и проведения, массовых физкультурно-спортивны</w:t>
      </w:r>
      <w:r w:rsidR="00062593" w:rsidRPr="00041960">
        <w:rPr>
          <w:rFonts w:ascii="Times New Roman" w:hAnsi="Times New Roman" w:cs="Times New Roman"/>
          <w:sz w:val="28"/>
          <w:szCs w:val="28"/>
        </w:rPr>
        <w:t xml:space="preserve">х мероприятий в целях </w:t>
      </w:r>
      <w:proofErr w:type="gramStart"/>
      <w:r w:rsidR="00062593" w:rsidRPr="00041960">
        <w:rPr>
          <w:rFonts w:ascii="Times New Roman" w:hAnsi="Times New Roman" w:cs="Times New Roman"/>
          <w:sz w:val="28"/>
          <w:szCs w:val="28"/>
        </w:rPr>
        <w:t xml:space="preserve">повышения </w:t>
      </w:r>
      <w:r w:rsidRPr="00041960">
        <w:rPr>
          <w:rFonts w:ascii="Times New Roman" w:hAnsi="Times New Roman" w:cs="Times New Roman"/>
          <w:sz w:val="28"/>
          <w:szCs w:val="28"/>
        </w:rPr>
        <w:t>уровня физической подготовленности детей школьного возраста</w:t>
      </w:r>
      <w:proofErr w:type="gramEnd"/>
      <w:r w:rsidRPr="00041960">
        <w:rPr>
          <w:rFonts w:ascii="Times New Roman" w:hAnsi="Times New Roman" w:cs="Times New Roman"/>
          <w:sz w:val="28"/>
          <w:szCs w:val="28"/>
        </w:rPr>
        <w:t>.</w:t>
      </w: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sz w:val="28"/>
          <w:szCs w:val="28"/>
        </w:rPr>
        <w:br w:type="page"/>
      </w:r>
      <w:r w:rsidRPr="00041960">
        <w:rPr>
          <w:rFonts w:ascii="Times New Roman" w:hAnsi="Times New Roman" w:cs="Times New Roman"/>
          <w:b/>
          <w:sz w:val="28"/>
          <w:szCs w:val="28"/>
        </w:rPr>
        <w:lastRenderedPageBreak/>
        <w:t>ПАСПОРТ</w:t>
      </w:r>
    </w:p>
    <w:p w:rsidR="00D11E20" w:rsidRPr="00041960" w:rsidRDefault="00D11E20" w:rsidP="00D11E20">
      <w:pPr>
        <w:spacing w:after="0" w:line="240" w:lineRule="auto"/>
        <w:jc w:val="center"/>
        <w:rPr>
          <w:rFonts w:ascii="Times New Roman" w:hAnsi="Times New Roman" w:cs="Times New Roman"/>
          <w:b/>
          <w:sz w:val="28"/>
          <w:szCs w:val="28"/>
        </w:rPr>
      </w:pPr>
      <w:r w:rsidRPr="00041960">
        <w:rPr>
          <w:rFonts w:ascii="Times New Roman" w:hAnsi="Times New Roman" w:cs="Times New Roman"/>
          <w:b/>
          <w:sz w:val="28"/>
          <w:szCs w:val="28"/>
        </w:rPr>
        <w:t xml:space="preserve">Межотраслевой программы развития школьного спорта </w:t>
      </w:r>
    </w:p>
    <w:p w:rsidR="00D11E20" w:rsidRPr="00041960" w:rsidRDefault="00D11E20" w:rsidP="00D11E20">
      <w:pPr>
        <w:spacing w:after="0" w:line="240" w:lineRule="auto"/>
        <w:jc w:val="center"/>
        <w:rPr>
          <w:rFonts w:ascii="Times New Roman" w:hAnsi="Times New Roman" w:cs="Times New Roman"/>
          <w:b/>
          <w:sz w:val="28"/>
          <w:szCs w:val="28"/>
        </w:rPr>
      </w:pPr>
      <w:r w:rsidRPr="00041960">
        <w:rPr>
          <w:rFonts w:ascii="Times New Roman" w:hAnsi="Times New Roman" w:cs="Times New Roman"/>
          <w:b/>
          <w:sz w:val="28"/>
          <w:szCs w:val="28"/>
        </w:rPr>
        <w:t>в Ленинградской области</w:t>
      </w:r>
    </w:p>
    <w:p w:rsidR="00AC1E96" w:rsidRPr="00041960" w:rsidRDefault="00AC1E96" w:rsidP="00D11E20">
      <w:pPr>
        <w:spacing w:after="0" w:line="240" w:lineRule="auto"/>
        <w:jc w:val="center"/>
        <w:rPr>
          <w:rFonts w:ascii="Times New Roman" w:hAnsi="Times New Roman" w:cs="Times New Roman"/>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012"/>
        <w:gridCol w:w="7911"/>
      </w:tblGrid>
      <w:tr w:rsidR="00D52EBD" w:rsidRPr="00041960" w:rsidTr="00AC1E96">
        <w:trPr>
          <w:trHeight w:hRule="exact" w:val="1603"/>
        </w:trPr>
        <w:tc>
          <w:tcPr>
            <w:tcW w:w="2012" w:type="dxa"/>
            <w:tcBorders>
              <w:top w:val="single" w:sz="4" w:space="0" w:color="auto"/>
              <w:left w:val="single" w:sz="4" w:space="0" w:color="auto"/>
            </w:tcBorders>
            <w:shd w:val="clear" w:color="auto" w:fill="FFFFFF"/>
            <w:vAlign w:val="center"/>
          </w:tcPr>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Исполнители</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Программы</w:t>
            </w:r>
          </w:p>
        </w:tc>
        <w:tc>
          <w:tcPr>
            <w:tcW w:w="7911" w:type="dxa"/>
            <w:tcBorders>
              <w:top w:val="single" w:sz="4" w:space="0" w:color="auto"/>
              <w:left w:val="single" w:sz="4" w:space="0" w:color="auto"/>
              <w:right w:val="single" w:sz="4" w:space="0" w:color="auto"/>
            </w:tcBorders>
            <w:shd w:val="clear" w:color="auto" w:fill="FFFFFF"/>
            <w:vAlign w:val="center"/>
          </w:tcPr>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Комитет общего и профессионального образования Ленинградской области</w:t>
            </w:r>
            <w:r w:rsidR="00AC1E96" w:rsidRPr="00041960">
              <w:rPr>
                <w:sz w:val="28"/>
                <w:szCs w:val="28"/>
              </w:rPr>
              <w:t>,</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 xml:space="preserve">Комитет </w:t>
            </w:r>
            <w:r w:rsidR="00D11E20" w:rsidRPr="00041960">
              <w:rPr>
                <w:sz w:val="28"/>
                <w:szCs w:val="28"/>
              </w:rPr>
              <w:t xml:space="preserve">по </w:t>
            </w:r>
            <w:r w:rsidRPr="00041960">
              <w:rPr>
                <w:sz w:val="28"/>
                <w:szCs w:val="28"/>
              </w:rPr>
              <w:t>физической культур</w:t>
            </w:r>
            <w:r w:rsidR="00D11E20" w:rsidRPr="00041960">
              <w:rPr>
                <w:sz w:val="28"/>
                <w:szCs w:val="28"/>
              </w:rPr>
              <w:t>е</w:t>
            </w:r>
            <w:r w:rsidRPr="00041960">
              <w:rPr>
                <w:sz w:val="28"/>
                <w:szCs w:val="28"/>
              </w:rPr>
              <w:t xml:space="preserve"> и спорт</w:t>
            </w:r>
            <w:r w:rsidR="00D11E20" w:rsidRPr="00041960">
              <w:rPr>
                <w:sz w:val="28"/>
                <w:szCs w:val="28"/>
              </w:rPr>
              <w:t>у</w:t>
            </w:r>
            <w:r w:rsidRPr="00041960">
              <w:rPr>
                <w:sz w:val="28"/>
                <w:szCs w:val="28"/>
              </w:rPr>
              <w:t xml:space="preserve"> Ленинградской области</w:t>
            </w:r>
            <w:r w:rsidR="00AC1E96" w:rsidRPr="00041960">
              <w:rPr>
                <w:sz w:val="28"/>
                <w:szCs w:val="28"/>
              </w:rPr>
              <w:t>.</w:t>
            </w:r>
          </w:p>
        </w:tc>
      </w:tr>
      <w:tr w:rsidR="00D52EBD" w:rsidRPr="00041960" w:rsidTr="00AC1E96">
        <w:trPr>
          <w:trHeight w:hRule="exact" w:val="2973"/>
        </w:trPr>
        <w:tc>
          <w:tcPr>
            <w:tcW w:w="2012"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Участники</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Программы</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rsidR="00D11E20" w:rsidRPr="00041960" w:rsidRDefault="00D11E20" w:rsidP="00AC1E96">
            <w:pPr>
              <w:pStyle w:val="3"/>
              <w:numPr>
                <w:ilvl w:val="0"/>
                <w:numId w:val="7"/>
              </w:numPr>
              <w:spacing w:before="0" w:line="320" w:lineRule="exact"/>
              <w:ind w:left="398" w:right="125" w:hanging="283"/>
              <w:rPr>
                <w:sz w:val="28"/>
                <w:szCs w:val="28"/>
              </w:rPr>
            </w:pPr>
            <w:r w:rsidRPr="00041960">
              <w:rPr>
                <w:sz w:val="28"/>
                <w:szCs w:val="28"/>
              </w:rPr>
              <w:t>Комитет общего и профессионального образования Ленинградской области</w:t>
            </w:r>
            <w:r w:rsidR="00AC1E96" w:rsidRPr="00041960">
              <w:rPr>
                <w:sz w:val="28"/>
                <w:szCs w:val="28"/>
              </w:rPr>
              <w:t>,</w:t>
            </w:r>
          </w:p>
          <w:p w:rsidR="00D11E20" w:rsidRPr="00041960" w:rsidRDefault="00D11E20" w:rsidP="00AC1E96">
            <w:pPr>
              <w:pStyle w:val="3"/>
              <w:numPr>
                <w:ilvl w:val="0"/>
                <w:numId w:val="7"/>
              </w:numPr>
              <w:spacing w:before="0" w:line="320" w:lineRule="exact"/>
              <w:ind w:left="398" w:right="125" w:hanging="283"/>
              <w:rPr>
                <w:sz w:val="28"/>
                <w:szCs w:val="28"/>
              </w:rPr>
            </w:pPr>
            <w:r w:rsidRPr="00041960">
              <w:rPr>
                <w:sz w:val="28"/>
                <w:szCs w:val="28"/>
              </w:rPr>
              <w:t>Комитет по физической культуре и спорту Ленинградской области</w:t>
            </w:r>
            <w:r w:rsidR="00AC1E96" w:rsidRPr="00041960">
              <w:rPr>
                <w:sz w:val="28"/>
                <w:szCs w:val="28"/>
              </w:rPr>
              <w:t>,</w:t>
            </w:r>
          </w:p>
          <w:p w:rsidR="00D11E20" w:rsidRPr="00041960" w:rsidRDefault="00D11E20" w:rsidP="00AC1E96">
            <w:pPr>
              <w:pStyle w:val="3"/>
              <w:numPr>
                <w:ilvl w:val="0"/>
                <w:numId w:val="7"/>
              </w:numPr>
              <w:spacing w:before="0" w:line="320" w:lineRule="exact"/>
              <w:ind w:left="398" w:right="125" w:hanging="283"/>
              <w:rPr>
                <w:sz w:val="28"/>
                <w:szCs w:val="28"/>
              </w:rPr>
            </w:pPr>
            <w:r w:rsidRPr="00041960">
              <w:rPr>
                <w:sz w:val="28"/>
                <w:szCs w:val="28"/>
              </w:rPr>
              <w:t xml:space="preserve">Комитет агропромышленного и </w:t>
            </w:r>
            <w:proofErr w:type="spellStart"/>
            <w:r w:rsidRPr="00041960">
              <w:rPr>
                <w:sz w:val="28"/>
                <w:szCs w:val="28"/>
              </w:rPr>
              <w:t>рыбохозяйственного</w:t>
            </w:r>
            <w:proofErr w:type="spellEnd"/>
            <w:r w:rsidRPr="00041960">
              <w:rPr>
                <w:sz w:val="28"/>
                <w:szCs w:val="28"/>
              </w:rPr>
              <w:t xml:space="preserve"> </w:t>
            </w:r>
            <w:r w:rsidR="00AC1E96" w:rsidRPr="00041960">
              <w:rPr>
                <w:sz w:val="28"/>
                <w:szCs w:val="28"/>
              </w:rPr>
              <w:t>комплекса Ленинградской области,</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ЛОРО ООФСО «Всероссийская федерация школьного</w:t>
            </w:r>
          </w:p>
          <w:p w:rsidR="00D52EBD" w:rsidRPr="00041960" w:rsidRDefault="00062593" w:rsidP="00AC1E96">
            <w:pPr>
              <w:pStyle w:val="3"/>
              <w:numPr>
                <w:ilvl w:val="0"/>
                <w:numId w:val="7"/>
              </w:numPr>
              <w:spacing w:before="0" w:line="320" w:lineRule="exact"/>
              <w:ind w:left="398" w:right="125" w:hanging="283"/>
              <w:rPr>
                <w:sz w:val="28"/>
                <w:szCs w:val="28"/>
              </w:rPr>
            </w:pPr>
            <w:r w:rsidRPr="00041960">
              <w:rPr>
                <w:sz w:val="28"/>
                <w:szCs w:val="28"/>
              </w:rPr>
              <w:t>спорта»</w:t>
            </w:r>
            <w:r w:rsidR="00AC1E96" w:rsidRPr="00041960">
              <w:rPr>
                <w:sz w:val="28"/>
                <w:szCs w:val="28"/>
              </w:rPr>
              <w:t>.</w:t>
            </w:r>
          </w:p>
        </w:tc>
      </w:tr>
      <w:tr w:rsidR="00D52EBD" w:rsidRPr="00041960" w:rsidTr="00AC1E96">
        <w:trPr>
          <w:trHeight w:hRule="exact" w:val="2428"/>
        </w:trPr>
        <w:tc>
          <w:tcPr>
            <w:tcW w:w="2012"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Наименование</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подпрограмм</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AC1E96" w:rsidP="00AC1E96">
            <w:pPr>
              <w:pStyle w:val="3"/>
              <w:numPr>
                <w:ilvl w:val="0"/>
                <w:numId w:val="7"/>
              </w:numPr>
              <w:spacing w:before="0" w:line="320" w:lineRule="exact"/>
              <w:ind w:left="398" w:right="125" w:hanging="283"/>
              <w:rPr>
                <w:sz w:val="28"/>
                <w:szCs w:val="28"/>
              </w:rPr>
            </w:pPr>
            <w:r w:rsidRPr="00041960">
              <w:rPr>
                <w:b/>
                <w:bCs/>
                <w:sz w:val="28"/>
                <w:szCs w:val="28"/>
              </w:rPr>
              <w:t xml:space="preserve">Подпрограмма № 1 </w:t>
            </w:r>
            <w:r w:rsidR="00D52EBD" w:rsidRPr="00041960">
              <w:rPr>
                <w:sz w:val="28"/>
                <w:szCs w:val="28"/>
              </w:rPr>
              <w:t>«Спортивная инфраструктура общеобразовательных организаций</w:t>
            </w:r>
            <w:r w:rsidR="00062593" w:rsidRPr="00041960">
              <w:rPr>
                <w:sz w:val="28"/>
                <w:szCs w:val="28"/>
              </w:rPr>
              <w:t xml:space="preserve"> в Ленинградской области</w:t>
            </w:r>
            <w:r w:rsidR="00D52EBD" w:rsidRPr="00041960">
              <w:rPr>
                <w:sz w:val="28"/>
                <w:szCs w:val="28"/>
              </w:rPr>
              <w:t>»</w:t>
            </w:r>
            <w:r w:rsidRPr="00041960">
              <w:rPr>
                <w:sz w:val="28"/>
                <w:szCs w:val="28"/>
              </w:rPr>
              <w:t>.</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b/>
                <w:bCs/>
                <w:sz w:val="28"/>
                <w:szCs w:val="28"/>
              </w:rPr>
              <w:t>Подпрогр</w:t>
            </w:r>
            <w:r w:rsidR="00AC1E96" w:rsidRPr="00041960">
              <w:rPr>
                <w:b/>
                <w:bCs/>
                <w:sz w:val="28"/>
                <w:szCs w:val="28"/>
              </w:rPr>
              <w:t xml:space="preserve">амма № 2 </w:t>
            </w:r>
            <w:r w:rsidRPr="00041960">
              <w:rPr>
                <w:sz w:val="28"/>
                <w:szCs w:val="28"/>
              </w:rPr>
              <w:t>«Кадровое и научно-методическое обеспечение школьного спорта</w:t>
            </w:r>
            <w:r w:rsidR="00062593" w:rsidRPr="00041960">
              <w:rPr>
                <w:sz w:val="28"/>
                <w:szCs w:val="28"/>
              </w:rPr>
              <w:t xml:space="preserve"> в Ленинградской области</w:t>
            </w:r>
            <w:r w:rsidRPr="00041960">
              <w:rPr>
                <w:sz w:val="28"/>
                <w:szCs w:val="28"/>
              </w:rPr>
              <w:t>»</w:t>
            </w:r>
            <w:r w:rsidR="00AC1E96" w:rsidRPr="00041960">
              <w:rPr>
                <w:sz w:val="28"/>
                <w:szCs w:val="28"/>
              </w:rPr>
              <w:t>.</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b/>
                <w:bCs/>
                <w:sz w:val="28"/>
                <w:szCs w:val="28"/>
              </w:rPr>
              <w:t>Подпрограмма № 3</w:t>
            </w:r>
            <w:r w:rsidR="00AC1E96" w:rsidRPr="00041960">
              <w:rPr>
                <w:sz w:val="28"/>
                <w:szCs w:val="28"/>
              </w:rPr>
              <w:t xml:space="preserve"> </w:t>
            </w:r>
            <w:r w:rsidRPr="00041960">
              <w:rPr>
                <w:sz w:val="28"/>
                <w:szCs w:val="28"/>
              </w:rPr>
              <w:t>«Физкультурно-спортивная работа</w:t>
            </w:r>
            <w:r w:rsidR="00062593" w:rsidRPr="00041960">
              <w:rPr>
                <w:sz w:val="28"/>
                <w:szCs w:val="28"/>
              </w:rPr>
              <w:t xml:space="preserve"> в Ленинградской области»</w:t>
            </w:r>
            <w:r w:rsidR="00AC1E96" w:rsidRPr="00041960">
              <w:rPr>
                <w:sz w:val="28"/>
                <w:szCs w:val="28"/>
              </w:rPr>
              <w:t>.</w:t>
            </w:r>
          </w:p>
        </w:tc>
      </w:tr>
      <w:tr w:rsidR="00D52EBD" w:rsidRPr="00041960" w:rsidTr="00AC1E96">
        <w:trPr>
          <w:trHeight w:hRule="exact" w:val="4936"/>
        </w:trPr>
        <w:tc>
          <w:tcPr>
            <w:tcW w:w="2012"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Цели и задачи Программы</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D52EBD" w:rsidP="00D11E20">
            <w:pPr>
              <w:pStyle w:val="3"/>
              <w:spacing w:before="0" w:line="320" w:lineRule="exact"/>
              <w:ind w:left="115" w:right="122"/>
              <w:rPr>
                <w:rStyle w:val="2"/>
                <w:sz w:val="28"/>
                <w:szCs w:val="28"/>
              </w:rPr>
            </w:pPr>
            <w:r w:rsidRPr="00041960">
              <w:rPr>
                <w:rStyle w:val="a8"/>
                <w:rFonts w:eastAsia="Courier New"/>
                <w:b w:val="0"/>
                <w:sz w:val="28"/>
                <w:szCs w:val="28"/>
              </w:rPr>
              <w:t>Цель</w:t>
            </w:r>
            <w:r w:rsidRPr="00041960">
              <w:rPr>
                <w:rStyle w:val="a8"/>
                <w:rFonts w:eastAsia="Courier New"/>
                <w:sz w:val="28"/>
                <w:szCs w:val="28"/>
              </w:rPr>
              <w:t xml:space="preserve"> </w:t>
            </w:r>
            <w:r w:rsidR="00AC1E96" w:rsidRPr="00041960">
              <w:rPr>
                <w:rStyle w:val="2"/>
                <w:sz w:val="28"/>
                <w:szCs w:val="28"/>
              </w:rPr>
              <w:t>–</w:t>
            </w:r>
            <w:r w:rsidRPr="00041960">
              <w:rPr>
                <w:rStyle w:val="2"/>
                <w:sz w:val="28"/>
                <w:szCs w:val="28"/>
              </w:rPr>
              <w:t xml:space="preserve"> создание </w:t>
            </w:r>
            <w:r w:rsidR="00062593" w:rsidRPr="00041960">
              <w:rPr>
                <w:rStyle w:val="2"/>
                <w:sz w:val="28"/>
                <w:szCs w:val="28"/>
              </w:rPr>
              <w:t xml:space="preserve">в Ленинградской области </w:t>
            </w:r>
            <w:r w:rsidRPr="00041960">
              <w:rPr>
                <w:rStyle w:val="2"/>
                <w:sz w:val="28"/>
                <w:szCs w:val="28"/>
              </w:rPr>
              <w:t>условий, обеспечивающих обучающихся возможностью систематически заниматься физической культурой и спортом в общеобразовательных организациях</w:t>
            </w:r>
            <w:r w:rsidR="00AC1E96" w:rsidRPr="00041960">
              <w:rPr>
                <w:rStyle w:val="2"/>
                <w:sz w:val="28"/>
                <w:szCs w:val="28"/>
              </w:rPr>
              <w:t>.</w:t>
            </w:r>
          </w:p>
          <w:p w:rsidR="00AC1E96" w:rsidRPr="00041960" w:rsidRDefault="00AC1E96" w:rsidP="00D11E20">
            <w:pPr>
              <w:pStyle w:val="3"/>
              <w:spacing w:before="0" w:line="320" w:lineRule="exact"/>
              <w:ind w:left="115" w:right="122"/>
              <w:rPr>
                <w:color w:val="000000"/>
                <w:sz w:val="28"/>
                <w:szCs w:val="28"/>
                <w:shd w:val="clear" w:color="auto" w:fill="FFFFFF"/>
              </w:rPr>
            </w:pPr>
          </w:p>
          <w:p w:rsidR="00AC1E96" w:rsidRPr="00041960" w:rsidRDefault="00062593" w:rsidP="00D11E20">
            <w:pPr>
              <w:pStyle w:val="3"/>
              <w:shd w:val="clear" w:color="auto" w:fill="auto"/>
              <w:spacing w:before="0" w:line="320" w:lineRule="exact"/>
              <w:ind w:left="115" w:right="122"/>
              <w:rPr>
                <w:sz w:val="28"/>
                <w:szCs w:val="28"/>
              </w:rPr>
            </w:pPr>
            <w:r w:rsidRPr="00041960">
              <w:rPr>
                <w:rStyle w:val="a8"/>
                <w:rFonts w:eastAsia="Courier New"/>
                <w:b w:val="0"/>
                <w:sz w:val="28"/>
                <w:szCs w:val="28"/>
              </w:rPr>
              <w:t>Задачи</w:t>
            </w:r>
            <w:r w:rsidR="00AC1E96" w:rsidRPr="00041960">
              <w:rPr>
                <w:b/>
                <w:sz w:val="28"/>
                <w:szCs w:val="28"/>
              </w:rPr>
              <w:t>:</w:t>
            </w:r>
            <w:r w:rsidRPr="00041960">
              <w:rPr>
                <w:sz w:val="28"/>
                <w:szCs w:val="28"/>
              </w:rPr>
              <w:t xml:space="preserve"> </w:t>
            </w:r>
          </w:p>
          <w:p w:rsidR="00062593"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развитие инфраструктуры физической культуры и спорта в общеобразовательных организациях</w:t>
            </w:r>
            <w:r w:rsidR="007A39E4" w:rsidRPr="00041960">
              <w:rPr>
                <w:sz w:val="28"/>
                <w:szCs w:val="28"/>
              </w:rPr>
              <w:t xml:space="preserve"> Ленинградской области</w:t>
            </w:r>
            <w:r w:rsidRPr="00041960">
              <w:rPr>
                <w:sz w:val="28"/>
                <w:szCs w:val="28"/>
              </w:rPr>
              <w:t xml:space="preserve">; </w:t>
            </w:r>
          </w:p>
          <w:p w:rsidR="00062593"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создание научно-методической базы школьного спорта</w:t>
            </w:r>
            <w:r w:rsidR="007A39E4" w:rsidRPr="00041960">
              <w:rPr>
                <w:sz w:val="28"/>
                <w:szCs w:val="28"/>
              </w:rPr>
              <w:t xml:space="preserve"> в Ленинградской области</w:t>
            </w:r>
            <w:r w:rsidRPr="00041960">
              <w:rPr>
                <w:sz w:val="28"/>
                <w:szCs w:val="28"/>
              </w:rPr>
              <w:t xml:space="preserve">; </w:t>
            </w:r>
          </w:p>
          <w:p w:rsidR="00062593"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совершенствование физкультурно-спортивной работы в общеобразовательных организациях</w:t>
            </w:r>
            <w:r w:rsidR="007A39E4" w:rsidRPr="00041960">
              <w:rPr>
                <w:sz w:val="28"/>
                <w:szCs w:val="28"/>
              </w:rPr>
              <w:t xml:space="preserve"> Ленинградской области</w:t>
            </w:r>
            <w:r w:rsidRPr="00041960">
              <w:rPr>
                <w:sz w:val="28"/>
                <w:szCs w:val="28"/>
              </w:rPr>
              <w:t xml:space="preserve">, в том числе системы проведения физкультурных и спортивных мероприятий </w:t>
            </w:r>
            <w:proofErr w:type="gramStart"/>
            <w:r w:rsidRPr="00041960">
              <w:rPr>
                <w:sz w:val="28"/>
                <w:szCs w:val="28"/>
              </w:rPr>
              <w:t>среди</w:t>
            </w:r>
            <w:proofErr w:type="gramEnd"/>
            <w:r w:rsidRPr="00041960">
              <w:rPr>
                <w:sz w:val="28"/>
                <w:szCs w:val="28"/>
              </w:rPr>
              <w:t xml:space="preserve"> обучающихся</w:t>
            </w:r>
            <w:r w:rsidR="00725F02" w:rsidRPr="00041960">
              <w:rPr>
                <w:sz w:val="28"/>
                <w:szCs w:val="28"/>
              </w:rPr>
              <w:t>.</w:t>
            </w:r>
          </w:p>
        </w:tc>
      </w:tr>
      <w:tr w:rsidR="00D52EBD" w:rsidRPr="00041960" w:rsidTr="00D156A1">
        <w:trPr>
          <w:trHeight w:hRule="exact" w:val="5255"/>
        </w:trPr>
        <w:tc>
          <w:tcPr>
            <w:tcW w:w="2012" w:type="dxa"/>
            <w:tcBorders>
              <w:top w:val="single" w:sz="4" w:space="0" w:color="auto"/>
              <w:left w:val="single" w:sz="4" w:space="0" w:color="auto"/>
            </w:tcBorders>
            <w:shd w:val="clear" w:color="auto" w:fill="FFFFFF"/>
            <w:vAlign w:val="center"/>
          </w:tcPr>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lastRenderedPageBreak/>
              <w:t>Показатели</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(индикаторы)</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Программы</w:t>
            </w:r>
          </w:p>
        </w:tc>
        <w:tc>
          <w:tcPr>
            <w:tcW w:w="7911" w:type="dxa"/>
            <w:tcBorders>
              <w:top w:val="single" w:sz="4" w:space="0" w:color="auto"/>
              <w:left w:val="single" w:sz="4" w:space="0" w:color="auto"/>
              <w:right w:val="single" w:sz="4" w:space="0" w:color="auto"/>
            </w:tcBorders>
            <w:shd w:val="clear" w:color="auto" w:fill="FFFFFF"/>
            <w:vAlign w:val="center"/>
          </w:tcPr>
          <w:p w:rsidR="00062593" w:rsidRPr="00041960" w:rsidRDefault="000058B7" w:rsidP="00AC1E96">
            <w:pPr>
              <w:pStyle w:val="3"/>
              <w:numPr>
                <w:ilvl w:val="0"/>
                <w:numId w:val="7"/>
              </w:numPr>
              <w:spacing w:before="0" w:line="320" w:lineRule="exact"/>
              <w:ind w:left="398" w:right="125" w:hanging="283"/>
              <w:rPr>
                <w:sz w:val="28"/>
                <w:szCs w:val="28"/>
              </w:rPr>
            </w:pPr>
            <w:r>
              <w:rPr>
                <w:sz w:val="28"/>
                <w:szCs w:val="28"/>
              </w:rPr>
              <w:t>д</w:t>
            </w:r>
            <w:r w:rsidR="00D52EBD" w:rsidRPr="00041960">
              <w:rPr>
                <w:sz w:val="28"/>
                <w:szCs w:val="28"/>
              </w:rPr>
              <w:t xml:space="preserve">оля детей школьного возраста, систематически занимающихся физической культурой и спортом на базах общеобразовательных организаций во внеурочное время, в общей численности детей школьного возраста; </w:t>
            </w:r>
          </w:p>
          <w:p w:rsidR="000058B7" w:rsidRPr="000058B7" w:rsidRDefault="000058B7" w:rsidP="00AC1E96">
            <w:pPr>
              <w:pStyle w:val="3"/>
              <w:numPr>
                <w:ilvl w:val="0"/>
                <w:numId w:val="7"/>
              </w:numPr>
              <w:spacing w:before="0" w:line="320" w:lineRule="exact"/>
              <w:ind w:left="398" w:right="125" w:hanging="283"/>
              <w:rPr>
                <w:sz w:val="28"/>
                <w:szCs w:val="28"/>
              </w:rPr>
            </w:pPr>
            <w:r>
              <w:rPr>
                <w:bCs/>
                <w:sz w:val="28"/>
                <w:szCs w:val="28"/>
              </w:rPr>
              <w:t>д</w:t>
            </w:r>
            <w:r w:rsidRPr="00041960">
              <w:rPr>
                <w:bCs/>
                <w:sz w:val="28"/>
                <w:szCs w:val="28"/>
              </w:rPr>
              <w:t>оля педагогических работников общеобразовательных организаций, имеющих профессиональное образование в области физической культуры и спорта или по направлению подготовки «Педагогическое образование» по профилю «Физическая культура»</w:t>
            </w:r>
            <w:r>
              <w:rPr>
                <w:bCs/>
                <w:sz w:val="28"/>
                <w:szCs w:val="28"/>
              </w:rPr>
              <w:t>;</w:t>
            </w:r>
          </w:p>
          <w:p w:rsidR="00062593"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количество общеобразовательных организаций, обновивших материально-техническую базу физической культуры и спорта,</w:t>
            </w:r>
            <w:r w:rsidR="000E4B45" w:rsidRPr="00041960">
              <w:rPr>
                <w:sz w:val="28"/>
                <w:szCs w:val="28"/>
              </w:rPr>
              <w:t xml:space="preserve"> в том числе</w:t>
            </w:r>
            <w:r w:rsidRPr="00041960">
              <w:rPr>
                <w:sz w:val="28"/>
                <w:szCs w:val="28"/>
              </w:rPr>
              <w:t xml:space="preserve"> расположенных в сельской местности и малых городах</w:t>
            </w:r>
            <w:r w:rsidR="00062593" w:rsidRPr="00041960">
              <w:rPr>
                <w:sz w:val="28"/>
                <w:szCs w:val="28"/>
              </w:rPr>
              <w:t xml:space="preserve"> Ленинградской области</w:t>
            </w:r>
            <w:r w:rsidRPr="00041960">
              <w:rPr>
                <w:sz w:val="28"/>
                <w:szCs w:val="28"/>
              </w:rPr>
              <w:t xml:space="preserve">; </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доля общеобразовательных организаций, имеющих школьный спортивный клуб</w:t>
            </w:r>
            <w:r w:rsidR="00AC1E96" w:rsidRPr="00041960">
              <w:rPr>
                <w:sz w:val="28"/>
                <w:szCs w:val="28"/>
              </w:rPr>
              <w:t>.</w:t>
            </w:r>
          </w:p>
        </w:tc>
      </w:tr>
      <w:tr w:rsidR="00D52EBD" w:rsidRPr="00041960" w:rsidTr="00D11E20">
        <w:trPr>
          <w:trHeight w:hRule="exact" w:val="1148"/>
        </w:trPr>
        <w:tc>
          <w:tcPr>
            <w:tcW w:w="2012"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Сроки</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реализации</w:t>
            </w:r>
          </w:p>
          <w:p w:rsidR="00D52EBD" w:rsidRPr="00041960" w:rsidRDefault="00D52EBD" w:rsidP="009F769B">
            <w:pPr>
              <w:pStyle w:val="3"/>
              <w:shd w:val="clear" w:color="auto" w:fill="auto"/>
              <w:spacing w:before="0" w:line="276" w:lineRule="auto"/>
              <w:jc w:val="center"/>
              <w:rPr>
                <w:sz w:val="28"/>
                <w:szCs w:val="28"/>
              </w:rPr>
            </w:pPr>
            <w:r w:rsidRPr="00041960">
              <w:rPr>
                <w:rStyle w:val="2"/>
                <w:sz w:val="28"/>
                <w:szCs w:val="28"/>
              </w:rPr>
              <w:t>Программы</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062593" w:rsidP="00AA6983">
            <w:pPr>
              <w:pStyle w:val="3"/>
              <w:spacing w:before="0" w:line="320" w:lineRule="exact"/>
              <w:ind w:left="113" w:right="125"/>
              <w:rPr>
                <w:sz w:val="28"/>
                <w:szCs w:val="28"/>
              </w:rPr>
            </w:pPr>
            <w:r w:rsidRPr="00041960">
              <w:rPr>
                <w:sz w:val="28"/>
                <w:szCs w:val="28"/>
              </w:rPr>
              <w:t>Программа реализуется в 202</w:t>
            </w:r>
            <w:r w:rsidR="00AA6983" w:rsidRPr="00041960">
              <w:rPr>
                <w:sz w:val="28"/>
                <w:szCs w:val="28"/>
              </w:rPr>
              <w:t>1</w:t>
            </w:r>
            <w:r w:rsidRPr="00041960">
              <w:rPr>
                <w:sz w:val="28"/>
                <w:szCs w:val="28"/>
              </w:rPr>
              <w:t xml:space="preserve"> – 2024 годах</w:t>
            </w:r>
            <w:r w:rsidR="00AC1E96" w:rsidRPr="00041960">
              <w:rPr>
                <w:sz w:val="28"/>
                <w:szCs w:val="28"/>
              </w:rPr>
              <w:t>.</w:t>
            </w:r>
          </w:p>
        </w:tc>
      </w:tr>
      <w:tr w:rsidR="00062593" w:rsidRPr="00041960" w:rsidTr="00D156A1">
        <w:trPr>
          <w:trHeight w:hRule="exact" w:val="4508"/>
        </w:trPr>
        <w:tc>
          <w:tcPr>
            <w:tcW w:w="2012" w:type="dxa"/>
            <w:tcBorders>
              <w:top w:val="single" w:sz="4" w:space="0" w:color="auto"/>
              <w:left w:val="single" w:sz="4" w:space="0" w:color="auto"/>
              <w:bottom w:val="single" w:sz="4" w:space="0" w:color="auto"/>
            </w:tcBorders>
            <w:shd w:val="clear" w:color="auto" w:fill="FFFFFF"/>
            <w:vAlign w:val="center"/>
          </w:tcPr>
          <w:p w:rsidR="00062593" w:rsidRPr="00041960" w:rsidRDefault="00062593" w:rsidP="009F769B">
            <w:pPr>
              <w:pStyle w:val="3"/>
              <w:spacing w:before="0" w:line="276" w:lineRule="auto"/>
              <w:jc w:val="center"/>
              <w:rPr>
                <w:color w:val="000000"/>
                <w:sz w:val="28"/>
                <w:szCs w:val="28"/>
                <w:shd w:val="clear" w:color="auto" w:fill="FFFFFF"/>
              </w:rPr>
            </w:pPr>
            <w:r w:rsidRPr="00041960">
              <w:rPr>
                <w:color w:val="000000"/>
                <w:sz w:val="28"/>
                <w:szCs w:val="28"/>
                <w:shd w:val="clear" w:color="auto" w:fill="FFFFFF"/>
              </w:rPr>
              <w:t>Ожидаемые результаты реализации Программы</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rsidR="00062593" w:rsidRPr="00041960" w:rsidRDefault="004B288D" w:rsidP="00AC1E96">
            <w:pPr>
              <w:pStyle w:val="3"/>
              <w:numPr>
                <w:ilvl w:val="0"/>
                <w:numId w:val="7"/>
              </w:numPr>
              <w:spacing w:before="0" w:line="320" w:lineRule="exact"/>
              <w:ind w:left="398" w:right="125" w:hanging="283"/>
              <w:rPr>
                <w:sz w:val="28"/>
                <w:szCs w:val="28"/>
              </w:rPr>
            </w:pPr>
            <w:r w:rsidRPr="00041960">
              <w:rPr>
                <w:sz w:val="28"/>
                <w:szCs w:val="28"/>
              </w:rPr>
              <w:t>Ежегодно не менее</w:t>
            </w:r>
            <w:proofErr w:type="gramStart"/>
            <w:r w:rsidRPr="00041960">
              <w:rPr>
                <w:sz w:val="28"/>
                <w:szCs w:val="28"/>
              </w:rPr>
              <w:t>,</w:t>
            </w:r>
            <w:proofErr w:type="gramEnd"/>
            <w:r w:rsidRPr="00041960">
              <w:rPr>
                <w:sz w:val="28"/>
                <w:szCs w:val="28"/>
              </w:rPr>
              <w:t xml:space="preserve"> чем в 14 </w:t>
            </w:r>
            <w:r w:rsidR="00062593" w:rsidRPr="00041960">
              <w:rPr>
                <w:sz w:val="28"/>
                <w:szCs w:val="28"/>
              </w:rPr>
              <w:t>общеобразовательных организациях Ленинградской области обновлена материально-техническая база физической культуры и спорта.</w:t>
            </w:r>
          </w:p>
          <w:p w:rsidR="00062593" w:rsidRPr="00041960" w:rsidRDefault="00062593" w:rsidP="00AC1E96">
            <w:pPr>
              <w:pStyle w:val="3"/>
              <w:numPr>
                <w:ilvl w:val="0"/>
                <w:numId w:val="7"/>
              </w:numPr>
              <w:spacing w:before="0" w:line="320" w:lineRule="exact"/>
              <w:ind w:left="398" w:right="125" w:hanging="283"/>
              <w:rPr>
                <w:sz w:val="28"/>
                <w:szCs w:val="28"/>
              </w:rPr>
            </w:pPr>
            <w:r w:rsidRPr="00041960">
              <w:rPr>
                <w:sz w:val="28"/>
                <w:szCs w:val="28"/>
              </w:rPr>
              <w:t>В систематические занятия физической культурой и спортом вовлечено не менее 70% детей.</w:t>
            </w:r>
          </w:p>
          <w:p w:rsidR="00062593" w:rsidRPr="00041960" w:rsidRDefault="00062593" w:rsidP="00AC1E96">
            <w:pPr>
              <w:pStyle w:val="3"/>
              <w:numPr>
                <w:ilvl w:val="0"/>
                <w:numId w:val="7"/>
              </w:numPr>
              <w:spacing w:before="0" w:line="320" w:lineRule="exact"/>
              <w:ind w:left="398" w:right="125" w:hanging="283"/>
              <w:rPr>
                <w:sz w:val="28"/>
                <w:szCs w:val="28"/>
              </w:rPr>
            </w:pPr>
            <w:r w:rsidRPr="00041960">
              <w:rPr>
                <w:sz w:val="28"/>
                <w:szCs w:val="28"/>
              </w:rPr>
              <w:t>Увеличилась доля общеобразовательных организаций, имеющих школьный спортивный клуб</w:t>
            </w:r>
            <w:r w:rsidR="00725F02" w:rsidRPr="00041960">
              <w:rPr>
                <w:sz w:val="28"/>
                <w:szCs w:val="28"/>
              </w:rPr>
              <w:t>.</w:t>
            </w:r>
          </w:p>
          <w:p w:rsidR="00946353" w:rsidRPr="00041960" w:rsidRDefault="000058B7" w:rsidP="00AC1E96">
            <w:pPr>
              <w:pStyle w:val="3"/>
              <w:numPr>
                <w:ilvl w:val="0"/>
                <w:numId w:val="7"/>
              </w:numPr>
              <w:spacing w:before="0" w:line="320" w:lineRule="exact"/>
              <w:ind w:left="398" w:right="125" w:hanging="283"/>
              <w:rPr>
                <w:sz w:val="28"/>
                <w:szCs w:val="28"/>
              </w:rPr>
            </w:pPr>
            <w:r w:rsidRPr="00041960">
              <w:rPr>
                <w:bCs/>
                <w:sz w:val="28"/>
                <w:szCs w:val="28"/>
              </w:rPr>
              <w:t>Доля педагогических работников общеобразовательных организаций в Ленинградской области, имеющих образование в области физической культуры и спорта, составит не менее 100%</w:t>
            </w:r>
          </w:p>
        </w:tc>
      </w:tr>
    </w:tbl>
    <w:p w:rsidR="00D52EBD" w:rsidRPr="00041960" w:rsidRDefault="00D52EBD" w:rsidP="00D52EBD">
      <w:pPr>
        <w:rPr>
          <w:rFonts w:ascii="Times New Roman" w:hAnsi="Times New Roman" w:cs="Times New Roman"/>
          <w:sz w:val="28"/>
          <w:szCs w:val="28"/>
        </w:rPr>
      </w:pPr>
    </w:p>
    <w:p w:rsidR="00D52EBD" w:rsidRPr="00041960" w:rsidRDefault="00AC4D75" w:rsidP="00D52EBD">
      <w:pPr>
        <w:rPr>
          <w:rFonts w:ascii="Times New Roman" w:hAnsi="Times New Roman" w:cs="Times New Roman"/>
          <w:sz w:val="28"/>
          <w:szCs w:val="28"/>
        </w:rPr>
        <w:sectPr w:rsidR="00D52EBD" w:rsidRPr="00041960" w:rsidSect="00B01EA4">
          <w:pgSz w:w="11924" w:h="16860"/>
          <w:pgMar w:top="1134" w:right="851" w:bottom="1134" w:left="1134" w:header="720" w:footer="720" w:gutter="0"/>
          <w:cols w:space="720"/>
        </w:sectPr>
      </w:pPr>
      <w:r>
        <w:rPr>
          <w:rFonts w:ascii="Times New Roman" w:hAnsi="Times New Roman" w:cs="Times New Roman"/>
          <w:noProof/>
          <w:sz w:val="28"/>
          <w:szCs w:val="28"/>
          <w:lang w:eastAsia="ru-RU"/>
        </w:rPr>
        <mc:AlternateContent>
          <mc:Choice Requires="wpg">
            <w:drawing>
              <wp:anchor distT="0" distB="0" distL="114300" distR="114300" simplePos="0" relativeHeight="251658240" behindDoc="1" locked="0" layoutInCell="1" allowOverlap="1">
                <wp:simplePos x="0" y="0"/>
                <wp:positionH relativeFrom="page">
                  <wp:posOffset>1029970</wp:posOffset>
                </wp:positionH>
                <wp:positionV relativeFrom="paragraph">
                  <wp:posOffset>131445</wp:posOffset>
                </wp:positionV>
                <wp:extent cx="567055" cy="1270"/>
                <wp:effectExtent l="0" t="0" r="23495" b="1778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1270"/>
                          <a:chOff x="1622" y="207"/>
                          <a:chExt cx="893" cy="2"/>
                        </a:xfrm>
                      </wpg:grpSpPr>
                      <wps:wsp>
                        <wps:cNvPr id="15" name="Freeform 81"/>
                        <wps:cNvSpPr>
                          <a:spLocks/>
                        </wps:cNvSpPr>
                        <wps:spPr bwMode="auto">
                          <a:xfrm>
                            <a:off x="1622" y="207"/>
                            <a:ext cx="893" cy="2"/>
                          </a:xfrm>
                          <a:custGeom>
                            <a:avLst/>
                            <a:gdLst>
                              <a:gd name="T0" fmla="+- 0 1622 1622"/>
                              <a:gd name="T1" fmla="*/ T0 w 893"/>
                              <a:gd name="T2" fmla="+- 0 2515 1622"/>
                              <a:gd name="T3" fmla="*/ T2 w 893"/>
                            </a:gdLst>
                            <a:ahLst/>
                            <a:cxnLst>
                              <a:cxn ang="0">
                                <a:pos x="T1" y="0"/>
                              </a:cxn>
                              <a:cxn ang="0">
                                <a:pos x="T3" y="0"/>
                              </a:cxn>
                            </a:cxnLst>
                            <a:rect l="0" t="0" r="r" b="b"/>
                            <a:pathLst>
                              <a:path w="893">
                                <a:moveTo>
                                  <a:pt x="0" y="0"/>
                                </a:moveTo>
                                <a:lnTo>
                                  <a:pt x="893" y="0"/>
                                </a:lnTo>
                              </a:path>
                            </a:pathLst>
                          </a:custGeom>
                          <a:noFill/>
                          <a:ln w="9144">
                            <a:solidFill>
                              <a:srgbClr val="8CE8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81.1pt;margin-top:10.35pt;width:44.65pt;height:.1pt;z-index:-251658240;mso-position-horizontal-relative:page" coordorigin="1622,207" coordsize="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eGdgMAAOQHAAAOAAAAZHJzL2Uyb0RvYy54bWykVWuO2zYQ/h+gdyD4s4VXj8iPFdYbBH4s&#10;AiRpgLgHoCnqgUqkStKWN0GBAjlCLtIb9ArJjTpDSl6tt0GLdBegSc1w5ptvhjM3L05NTY5Cm0rJ&#10;JY2uQkqE5CqrZLGkv+y2kwUlxjKZsVpJsaT3wtAXtz88u+naVMSqVHUmNAEj0qRdu6SltW0aBIaX&#10;omHmSrVCgjBXumEWjroIMs06sN7UQRyGs6BTOmu14sIY+Lr2Qnrr7Oe54PbnPDfCknpJAZt1q3br&#10;Htfg9oalhWZtWfEeBvsOFA2rJDg9m1ozy8hBV09MNRXXyqjcXnHVBCrPKy5cDBBNFF5Ec6fVoXWx&#10;FGlXtGeagNoLnr7bLH97fKdJlUHuEkokayBHXz5//ePrpy9/wf+fBD4DR11bpKB6p9v37TvtA4Xt&#10;a8V/NSAOLuV4Lrwy2XdvVAZm2cEqx9Ep1w2agOjJyaXi/pwKcbKEw8fpbB5Op5RwEEXxvE8ULyGb&#10;eCeaxTElIIvDuc8hLzf91cX1c38vRknAUu/PYewxYUBQb+aBUvP/KH1fsla4TBnkaaAUAvCUbrUQ&#10;WMRkEXk6ndrApRkTOZIgSAN8/yuFT+kYePwGGSzlB2PvhHKJYMfXxvqXkMHOpTfrke/g1eRNDY/i&#10;pwkJCXpyi2e9OKtFg9qPAdmFpCPoubc5mIKUjUzF02j6j6YgfV4NTcUPpiCVxYCPlQNkfpI9ZtgR&#10;hn0ndGXWKoOlsgNkQ32BBVDC+L6hC64vdf2d3oWGhnLZSjQl0Er2PtiWWUSGLnBLuiVFIvDcqKPY&#10;KSexF3UPPh6ktRxruQSOMHkpXEDzrrzPLhHpKKtSbau6dimoJQK5jpLEITGqrjIUIhiji/2q1uTI&#10;oEUuVpvFeouhgLFHatCKZOaMlYJlm35vWVX7PejXjlmovJ4ArEHXAz9eh9ebxWaRTJJ4tpkk4Xo9&#10;ebldJZPZNppP18/Xq9U6+h2hRUlaVlkmJKIb+nGU/LfH2U8G30nPHflRFI+C3bq/p8EGj2E4LiCW&#10;4ddFB93Ev03fSvYqu4d3qpUfMDAQYVMq/YGSDobLkprfDkwLSupXEloNZgKnkTsk03kMBz2W7McS&#10;JjmYWlJLobxxu7J+gh1aXRUleIpcWqV6CS02r/ApO3weVX+Abud2bpS4WPqxh7NqfHZaD8P59m8A&#10;AAD//wMAUEsDBBQABgAIAAAAIQBoXDzZ3wAAAAkBAAAPAAAAZHJzL2Rvd25yZXYueG1sTI/BSsNA&#10;EIbvgu+wjODNbhJJtTGbUop6KkJbQXrbZqdJaHY2ZLdJ+vZOT3r8Zz7++SZfTrYVA/a+caQgnkUg&#10;kEpnGqoUfO8/nl5B+KDJ6NYRKriih2Vxf5frzLiRtjjsQiW4hHymFdQhdJmUvqzRaj9zHRLvTq63&#10;OnDsK2l6PXK5bWUSRXNpdUN8odYdrmssz7uLVfA56nH1HL8Pm/NpfT3s06+fTYxKPT5MqzcQAafw&#10;B8NNn9WhYKeju5DxouU8TxJGFSTRCwgGkjROQRxvgwXIIpf/Pyh+AQAA//8DAFBLAQItABQABgAI&#10;AAAAIQC2gziS/gAAAOEBAAATAAAAAAAAAAAAAAAAAAAAAABbQ29udGVudF9UeXBlc10ueG1sUEsB&#10;Ai0AFAAGAAgAAAAhADj9If/WAAAAlAEAAAsAAAAAAAAAAAAAAAAALwEAAF9yZWxzLy5yZWxzUEsB&#10;Ai0AFAAGAAgAAAAhAOOPt4Z2AwAA5AcAAA4AAAAAAAAAAAAAAAAALgIAAGRycy9lMm9Eb2MueG1s&#10;UEsBAi0AFAAGAAgAAAAhAGhcPNnfAAAACQEAAA8AAAAAAAAAAAAAAAAA0AUAAGRycy9kb3ducmV2&#10;LnhtbFBLBQYAAAAABAAEAPMAAADcBgAAAAA=&#10;">
                <v:shape id="Freeform 81" o:spid="_x0000_s1027" style="position:absolute;left:1622;top:207;width:893;height:2;visibility:visible;mso-wrap-style:square;v-text-anchor:top" coordsize="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Mi/MIA&#10;AADbAAAADwAAAGRycy9kb3ducmV2LnhtbERPTWsCMRC9F/wPYQRvNatg0dUooggKpbW6F2/jZtws&#10;bibLJuq2v74pCL3N433ObNHaStyp8aVjBYN+AoI4d7rkQkF23LyOQfiArLFyTAq+ycNi3nmZYard&#10;g7/ofgiFiCHsU1RgQqhTKX1uyKLvu5o4chfXWAwRNoXUDT5iuK3kMEnepMWSY4PBmlaG8uvhZhXY&#10;z+LjlL1nK7M+yZ/zXk8GyW6iVK/bLqcgArXhX/x0b3WcP4K/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yL8wgAAANsAAAAPAAAAAAAAAAAAAAAAAJgCAABkcnMvZG93&#10;bnJldi54bWxQSwUGAAAAAAQABAD1AAAAhwMAAAAA&#10;" path="m,l893,e" filled="f" strokecolor="#8ce8df" strokeweight=".72pt">
                  <v:path arrowok="t" o:connecttype="custom" o:connectlocs="0,0;893,0" o:connectangles="0,0"/>
                </v:shape>
                <w10:wrap anchorx="page"/>
              </v:group>
            </w:pict>
          </mc:Fallback>
        </mc:AlternateContent>
      </w: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b/>
          <w:sz w:val="28"/>
          <w:szCs w:val="28"/>
        </w:rPr>
        <w:lastRenderedPageBreak/>
        <w:t>Подпрограмма № 1</w:t>
      </w:r>
    </w:p>
    <w:p w:rsidR="007A39E4" w:rsidRPr="00041960" w:rsidRDefault="00D52EBD" w:rsidP="007A39E4">
      <w:pPr>
        <w:spacing w:after="0"/>
        <w:jc w:val="center"/>
        <w:rPr>
          <w:rFonts w:ascii="Times New Roman" w:hAnsi="Times New Roman" w:cs="Times New Roman"/>
          <w:b/>
          <w:sz w:val="28"/>
          <w:szCs w:val="28"/>
        </w:rPr>
      </w:pPr>
      <w:r w:rsidRPr="00041960">
        <w:rPr>
          <w:rFonts w:ascii="Times New Roman" w:hAnsi="Times New Roman" w:cs="Times New Roman"/>
          <w:b/>
          <w:sz w:val="28"/>
          <w:szCs w:val="28"/>
        </w:rPr>
        <w:t>«Спортивная инфраструктура общеобразовательных организаций</w:t>
      </w:r>
      <w:r w:rsidR="007A39E4" w:rsidRPr="00041960">
        <w:rPr>
          <w:rFonts w:ascii="Times New Roman" w:hAnsi="Times New Roman" w:cs="Times New Roman"/>
          <w:b/>
          <w:sz w:val="28"/>
          <w:szCs w:val="28"/>
        </w:rPr>
        <w:t xml:space="preserve"> </w:t>
      </w:r>
    </w:p>
    <w:p w:rsidR="00D52EBD" w:rsidRPr="00041960" w:rsidRDefault="007A39E4" w:rsidP="007A39E4">
      <w:pPr>
        <w:spacing w:after="0"/>
        <w:jc w:val="center"/>
        <w:rPr>
          <w:rFonts w:ascii="Times New Roman" w:hAnsi="Times New Roman" w:cs="Times New Roman"/>
          <w:b/>
          <w:sz w:val="28"/>
          <w:szCs w:val="28"/>
        </w:rPr>
      </w:pPr>
      <w:r w:rsidRPr="00041960">
        <w:rPr>
          <w:rFonts w:ascii="Times New Roman" w:hAnsi="Times New Roman" w:cs="Times New Roman"/>
          <w:b/>
          <w:sz w:val="28"/>
          <w:szCs w:val="28"/>
        </w:rPr>
        <w:t>в Ленинградской области</w:t>
      </w:r>
      <w:r w:rsidR="00D52EBD" w:rsidRPr="00041960">
        <w:rPr>
          <w:rFonts w:ascii="Times New Roman" w:hAnsi="Times New Roman" w:cs="Times New Roman"/>
          <w:b/>
          <w:sz w:val="28"/>
          <w:szCs w:val="28"/>
        </w:rPr>
        <w:t>»</w:t>
      </w:r>
    </w:p>
    <w:p w:rsidR="00D52EBD" w:rsidRPr="00041960" w:rsidRDefault="00D52EBD" w:rsidP="00D52EBD">
      <w:pPr>
        <w:rPr>
          <w:rFonts w:ascii="Times New Roman" w:hAnsi="Times New Roman" w:cs="Times New Roman"/>
          <w:b/>
          <w:sz w:val="28"/>
          <w:szCs w:val="28"/>
        </w:rPr>
      </w:pP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2268"/>
        <w:gridCol w:w="7655"/>
      </w:tblGrid>
      <w:tr w:rsidR="00D52EBD" w:rsidRPr="00041960" w:rsidTr="00AC1E96">
        <w:trPr>
          <w:trHeight w:hRule="exact" w:val="1254"/>
        </w:trPr>
        <w:tc>
          <w:tcPr>
            <w:tcW w:w="2268" w:type="dxa"/>
            <w:tcBorders>
              <w:top w:val="single" w:sz="4" w:space="0" w:color="auto"/>
              <w:left w:val="single" w:sz="4" w:space="0" w:color="auto"/>
            </w:tcBorders>
            <w:shd w:val="clear" w:color="auto" w:fill="FFFFFF"/>
            <w:vAlign w:val="center"/>
          </w:tcPr>
          <w:p w:rsidR="00D52EBD" w:rsidRPr="00041960" w:rsidRDefault="007A39E4" w:rsidP="007A39E4">
            <w:pPr>
              <w:pStyle w:val="3"/>
              <w:shd w:val="clear" w:color="auto" w:fill="auto"/>
              <w:spacing w:before="120" w:line="240" w:lineRule="auto"/>
              <w:ind w:left="100"/>
              <w:jc w:val="center"/>
              <w:rPr>
                <w:sz w:val="28"/>
                <w:szCs w:val="28"/>
              </w:rPr>
            </w:pPr>
            <w:r w:rsidRPr="00041960">
              <w:rPr>
                <w:rStyle w:val="2"/>
                <w:sz w:val="28"/>
                <w:szCs w:val="28"/>
              </w:rPr>
              <w:t>Ответственный исполнитель подпрограммы</w:t>
            </w:r>
          </w:p>
        </w:tc>
        <w:tc>
          <w:tcPr>
            <w:tcW w:w="7655" w:type="dxa"/>
            <w:tcBorders>
              <w:top w:val="single" w:sz="4" w:space="0" w:color="auto"/>
              <w:left w:val="single" w:sz="4" w:space="0" w:color="auto"/>
              <w:right w:val="single" w:sz="4" w:space="0" w:color="auto"/>
            </w:tcBorders>
            <w:shd w:val="clear" w:color="auto" w:fill="FFFFFF"/>
            <w:vAlign w:val="center"/>
          </w:tcPr>
          <w:p w:rsidR="00AC1E96" w:rsidRPr="00041960" w:rsidRDefault="00D52EBD" w:rsidP="00AC1E96">
            <w:pPr>
              <w:pStyle w:val="3"/>
              <w:shd w:val="clear" w:color="auto" w:fill="auto"/>
              <w:spacing w:before="0" w:line="320" w:lineRule="exact"/>
              <w:ind w:left="102" w:right="130"/>
              <w:rPr>
                <w:color w:val="000000"/>
                <w:sz w:val="28"/>
                <w:szCs w:val="28"/>
                <w:shd w:val="clear" w:color="auto" w:fill="FFFFFF"/>
              </w:rPr>
            </w:pPr>
            <w:r w:rsidRPr="00041960">
              <w:rPr>
                <w:rStyle w:val="2"/>
                <w:sz w:val="28"/>
                <w:szCs w:val="28"/>
              </w:rPr>
              <w:t>Комитет общего и профессионального образования Ленинградской области</w:t>
            </w:r>
            <w:r w:rsidR="00AC1E96" w:rsidRPr="00041960">
              <w:rPr>
                <w:rStyle w:val="2"/>
                <w:sz w:val="28"/>
                <w:szCs w:val="28"/>
              </w:rPr>
              <w:t>.</w:t>
            </w:r>
          </w:p>
        </w:tc>
      </w:tr>
      <w:tr w:rsidR="00D52EBD" w:rsidRPr="00041960" w:rsidTr="00AC1E96">
        <w:trPr>
          <w:trHeight w:hRule="exact" w:val="2122"/>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7A39E4">
            <w:pPr>
              <w:pStyle w:val="3"/>
              <w:shd w:val="clear" w:color="auto" w:fill="auto"/>
              <w:spacing w:before="0" w:line="240" w:lineRule="auto"/>
              <w:jc w:val="center"/>
              <w:rPr>
                <w:sz w:val="28"/>
                <w:szCs w:val="28"/>
              </w:rPr>
            </w:pPr>
            <w:r w:rsidRPr="00041960">
              <w:rPr>
                <w:rStyle w:val="2"/>
                <w:sz w:val="28"/>
                <w:szCs w:val="28"/>
              </w:rPr>
              <w:t>Участники</w:t>
            </w:r>
          </w:p>
          <w:p w:rsidR="00D52EBD" w:rsidRPr="00041960" w:rsidRDefault="00D52EBD" w:rsidP="007A39E4">
            <w:pPr>
              <w:pStyle w:val="3"/>
              <w:shd w:val="clear" w:color="auto" w:fill="auto"/>
              <w:spacing w:before="0" w:line="240" w:lineRule="auto"/>
              <w:jc w:val="center"/>
              <w:rPr>
                <w:sz w:val="28"/>
                <w:szCs w:val="28"/>
              </w:rPr>
            </w:pPr>
            <w:r w:rsidRPr="00041960">
              <w:rPr>
                <w:rStyle w:val="2"/>
                <w:sz w:val="28"/>
                <w:szCs w:val="28"/>
              </w:rPr>
              <w:t>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Комитет общего и профессионального образования Ленинградской области</w:t>
            </w:r>
            <w:r w:rsidR="00AC1E96" w:rsidRPr="00041960">
              <w:rPr>
                <w:sz w:val="28"/>
                <w:szCs w:val="28"/>
              </w:rPr>
              <w:t>,</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 xml:space="preserve">Комитет по </w:t>
            </w:r>
            <w:proofErr w:type="gramStart"/>
            <w:r w:rsidRPr="00041960">
              <w:rPr>
                <w:sz w:val="28"/>
                <w:szCs w:val="28"/>
              </w:rPr>
              <w:t>агропромышленному</w:t>
            </w:r>
            <w:proofErr w:type="gramEnd"/>
            <w:r w:rsidRPr="00041960">
              <w:rPr>
                <w:sz w:val="28"/>
                <w:szCs w:val="28"/>
              </w:rPr>
              <w:t xml:space="preserve"> и </w:t>
            </w:r>
            <w:proofErr w:type="spellStart"/>
            <w:r w:rsidRPr="00041960">
              <w:rPr>
                <w:sz w:val="28"/>
                <w:szCs w:val="28"/>
              </w:rPr>
              <w:t>рыбохозяйственному</w:t>
            </w:r>
            <w:proofErr w:type="spellEnd"/>
            <w:r w:rsidRPr="00041960">
              <w:rPr>
                <w:sz w:val="28"/>
                <w:szCs w:val="28"/>
              </w:rPr>
              <w:t xml:space="preserve"> комплекса Ленинградской области</w:t>
            </w:r>
            <w:r w:rsidR="00AC1E96" w:rsidRPr="00041960">
              <w:rPr>
                <w:sz w:val="28"/>
                <w:szCs w:val="28"/>
              </w:rPr>
              <w:t>,</w:t>
            </w:r>
          </w:p>
          <w:p w:rsidR="00D52EBD" w:rsidRPr="00041960" w:rsidRDefault="00D52EBD" w:rsidP="00AC1E96">
            <w:pPr>
              <w:pStyle w:val="3"/>
              <w:numPr>
                <w:ilvl w:val="0"/>
                <w:numId w:val="7"/>
              </w:numPr>
              <w:spacing w:before="0" w:line="320" w:lineRule="exact"/>
              <w:ind w:left="398" w:right="125" w:hanging="283"/>
              <w:rPr>
                <w:sz w:val="28"/>
                <w:szCs w:val="28"/>
              </w:rPr>
            </w:pPr>
            <w:r w:rsidRPr="00041960">
              <w:rPr>
                <w:sz w:val="28"/>
                <w:szCs w:val="28"/>
              </w:rPr>
              <w:t>ЛОРО ООФСО «Всероссийская федерация школьного</w:t>
            </w:r>
          </w:p>
          <w:p w:rsidR="00D52EBD" w:rsidRPr="00041960" w:rsidRDefault="007A39E4" w:rsidP="00AC1E96">
            <w:pPr>
              <w:pStyle w:val="3"/>
              <w:spacing w:before="0" w:line="320" w:lineRule="exact"/>
              <w:ind w:left="398" w:right="125"/>
              <w:rPr>
                <w:sz w:val="28"/>
                <w:szCs w:val="28"/>
              </w:rPr>
            </w:pPr>
            <w:r w:rsidRPr="00041960">
              <w:rPr>
                <w:sz w:val="28"/>
                <w:szCs w:val="28"/>
              </w:rPr>
              <w:t>спорта»</w:t>
            </w:r>
            <w:r w:rsidR="00AC1E96" w:rsidRPr="00041960">
              <w:rPr>
                <w:sz w:val="28"/>
                <w:szCs w:val="28"/>
              </w:rPr>
              <w:t>.</w:t>
            </w:r>
          </w:p>
        </w:tc>
      </w:tr>
      <w:tr w:rsidR="00D52EBD" w:rsidRPr="00041960" w:rsidTr="00AA6983">
        <w:trPr>
          <w:trHeight w:hRule="exact" w:val="6107"/>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7A39E4">
            <w:pPr>
              <w:pStyle w:val="3"/>
              <w:shd w:val="clear" w:color="auto" w:fill="auto"/>
              <w:spacing w:before="0" w:line="240" w:lineRule="auto"/>
              <w:ind w:left="102"/>
              <w:jc w:val="center"/>
              <w:rPr>
                <w:sz w:val="28"/>
                <w:szCs w:val="28"/>
              </w:rPr>
            </w:pPr>
            <w:r w:rsidRPr="00041960">
              <w:rPr>
                <w:rStyle w:val="2"/>
                <w:sz w:val="28"/>
                <w:szCs w:val="28"/>
              </w:rPr>
              <w:t>Цели и задачи 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D52EBD" w:rsidP="000E7F6A">
            <w:pPr>
              <w:pStyle w:val="3"/>
              <w:shd w:val="clear" w:color="auto" w:fill="auto"/>
              <w:spacing w:before="0" w:after="300" w:line="320" w:lineRule="exact"/>
              <w:ind w:left="102" w:right="130"/>
              <w:rPr>
                <w:sz w:val="28"/>
                <w:szCs w:val="28"/>
              </w:rPr>
            </w:pPr>
            <w:r w:rsidRPr="00041960">
              <w:rPr>
                <w:rStyle w:val="a8"/>
                <w:rFonts w:eastAsia="Courier New"/>
                <w:b w:val="0"/>
                <w:sz w:val="28"/>
                <w:szCs w:val="28"/>
              </w:rPr>
              <w:t>Цел</w:t>
            </w:r>
            <w:r w:rsidR="00AA6983" w:rsidRPr="00041960">
              <w:rPr>
                <w:rStyle w:val="a8"/>
                <w:rFonts w:eastAsia="Courier New"/>
                <w:b w:val="0"/>
                <w:sz w:val="28"/>
                <w:szCs w:val="28"/>
              </w:rPr>
              <w:t xml:space="preserve">ь </w:t>
            </w:r>
            <w:r w:rsidR="00AC1E96" w:rsidRPr="00041960">
              <w:rPr>
                <w:rStyle w:val="2"/>
                <w:b/>
                <w:sz w:val="28"/>
                <w:szCs w:val="28"/>
              </w:rPr>
              <w:t>–</w:t>
            </w:r>
            <w:r w:rsidR="00AA6983" w:rsidRPr="00041960">
              <w:rPr>
                <w:rStyle w:val="2"/>
                <w:b/>
                <w:sz w:val="28"/>
                <w:szCs w:val="28"/>
              </w:rPr>
              <w:t xml:space="preserve"> </w:t>
            </w:r>
            <w:r w:rsidR="007A39E4" w:rsidRPr="00041960">
              <w:rPr>
                <w:sz w:val="28"/>
                <w:szCs w:val="28"/>
              </w:rPr>
              <w:t>создание инфраструктурных условий в</w:t>
            </w:r>
            <w:r w:rsidR="00AA6983" w:rsidRPr="00041960">
              <w:rPr>
                <w:sz w:val="28"/>
                <w:szCs w:val="28"/>
              </w:rPr>
              <w:t xml:space="preserve"> </w:t>
            </w:r>
            <w:r w:rsidR="007A39E4" w:rsidRPr="00041960">
              <w:rPr>
                <w:sz w:val="28"/>
                <w:szCs w:val="28"/>
              </w:rPr>
              <w:t>общеобразовательных организациях Ленинградской области для систематических занятий физической культурой и спортом обучающихся в соответствии с действующими ФГОС, интересами и потребностями детей и молодежи.</w:t>
            </w:r>
          </w:p>
          <w:p w:rsidR="00AC1E96" w:rsidRPr="00041960" w:rsidRDefault="007A39E4" w:rsidP="000E7F6A">
            <w:pPr>
              <w:pStyle w:val="3"/>
              <w:shd w:val="clear" w:color="auto" w:fill="auto"/>
              <w:spacing w:before="0" w:line="320" w:lineRule="exact"/>
              <w:ind w:left="102" w:right="130"/>
              <w:rPr>
                <w:rStyle w:val="a8"/>
                <w:rFonts w:eastAsia="Courier New"/>
                <w:b w:val="0"/>
                <w:sz w:val="28"/>
                <w:szCs w:val="28"/>
              </w:rPr>
            </w:pPr>
            <w:r w:rsidRPr="00041960">
              <w:rPr>
                <w:rStyle w:val="a8"/>
                <w:rFonts w:eastAsia="Courier New"/>
                <w:b w:val="0"/>
                <w:sz w:val="28"/>
                <w:szCs w:val="28"/>
              </w:rPr>
              <w:t>Задачи</w:t>
            </w:r>
            <w:r w:rsidR="00AC1E96" w:rsidRPr="00041960">
              <w:rPr>
                <w:rStyle w:val="a8"/>
                <w:rFonts w:eastAsia="Courier New"/>
                <w:b w:val="0"/>
                <w:sz w:val="28"/>
                <w:szCs w:val="28"/>
              </w:rPr>
              <w:t>:</w:t>
            </w:r>
          </w:p>
          <w:p w:rsidR="00725F02" w:rsidRPr="00041960" w:rsidRDefault="007A39E4" w:rsidP="00AC1E96">
            <w:pPr>
              <w:pStyle w:val="3"/>
              <w:numPr>
                <w:ilvl w:val="0"/>
                <w:numId w:val="7"/>
              </w:numPr>
              <w:spacing w:before="0" w:line="320" w:lineRule="exact"/>
              <w:ind w:left="398" w:right="125" w:hanging="283"/>
              <w:rPr>
                <w:bCs/>
                <w:sz w:val="28"/>
                <w:szCs w:val="28"/>
              </w:rPr>
            </w:pPr>
            <w:r w:rsidRPr="00041960">
              <w:rPr>
                <w:bCs/>
                <w:sz w:val="28"/>
                <w:szCs w:val="28"/>
              </w:rPr>
              <w:t>модернизация существующей инфраструктуры физической культуры и спорта в общеобразовательных организациях Ленинградской области, в том числе в сельской местности</w:t>
            </w:r>
            <w:r w:rsidR="00CD44D9" w:rsidRPr="00041960">
              <w:rPr>
                <w:bCs/>
                <w:sz w:val="28"/>
                <w:szCs w:val="28"/>
              </w:rPr>
              <w:t xml:space="preserve"> и малых городах</w:t>
            </w:r>
            <w:r w:rsidR="00725F02" w:rsidRPr="00041960">
              <w:rPr>
                <w:bCs/>
                <w:sz w:val="28"/>
                <w:szCs w:val="28"/>
              </w:rPr>
              <w:t>;</w:t>
            </w:r>
          </w:p>
          <w:p w:rsidR="00725F02" w:rsidRPr="00041960" w:rsidRDefault="007A39E4" w:rsidP="00AC1E96">
            <w:pPr>
              <w:pStyle w:val="3"/>
              <w:numPr>
                <w:ilvl w:val="0"/>
                <w:numId w:val="7"/>
              </w:numPr>
              <w:spacing w:before="0" w:line="320" w:lineRule="exact"/>
              <w:ind w:left="398" w:right="125" w:hanging="283"/>
              <w:rPr>
                <w:bCs/>
                <w:sz w:val="28"/>
                <w:szCs w:val="28"/>
              </w:rPr>
            </w:pPr>
            <w:r w:rsidRPr="00041960">
              <w:rPr>
                <w:bCs/>
                <w:sz w:val="28"/>
                <w:szCs w:val="28"/>
              </w:rPr>
              <w:t xml:space="preserve">развитие инфраструктуры физической культуры и спорта во вновь создающихся общеобразовательных организациях </w:t>
            </w:r>
            <w:r w:rsidR="00725F02" w:rsidRPr="00041960">
              <w:rPr>
                <w:bCs/>
                <w:sz w:val="28"/>
                <w:szCs w:val="28"/>
              </w:rPr>
              <w:t xml:space="preserve">Ленинградской области </w:t>
            </w:r>
            <w:r w:rsidRPr="00041960">
              <w:rPr>
                <w:bCs/>
                <w:sz w:val="28"/>
                <w:szCs w:val="28"/>
              </w:rPr>
              <w:t>в соответствии с современными требованиями в сфере строительства и оснащения объектов спорта;</w:t>
            </w:r>
          </w:p>
          <w:p w:rsidR="00D52EBD" w:rsidRPr="00041960" w:rsidRDefault="007A39E4" w:rsidP="00AC1E96">
            <w:pPr>
              <w:pStyle w:val="3"/>
              <w:numPr>
                <w:ilvl w:val="0"/>
                <w:numId w:val="7"/>
              </w:numPr>
              <w:spacing w:before="0" w:line="320" w:lineRule="exact"/>
              <w:ind w:left="398" w:right="125" w:hanging="283"/>
              <w:rPr>
                <w:rFonts w:eastAsia="Courier New"/>
                <w:bCs/>
                <w:color w:val="000000"/>
                <w:sz w:val="28"/>
                <w:szCs w:val="28"/>
                <w:shd w:val="clear" w:color="auto" w:fill="FFFFFF"/>
              </w:rPr>
            </w:pPr>
            <w:r w:rsidRPr="00041960">
              <w:rPr>
                <w:sz w:val="28"/>
                <w:szCs w:val="28"/>
              </w:rPr>
              <w:t xml:space="preserve">создание </w:t>
            </w:r>
            <w:proofErr w:type="spellStart"/>
            <w:r w:rsidRPr="00041960">
              <w:rPr>
                <w:sz w:val="28"/>
                <w:szCs w:val="28"/>
              </w:rPr>
              <w:t>безбарьерной</w:t>
            </w:r>
            <w:proofErr w:type="spellEnd"/>
            <w:r w:rsidRPr="00041960">
              <w:rPr>
                <w:sz w:val="28"/>
                <w:szCs w:val="28"/>
              </w:rPr>
              <w:t xml:space="preserve"> среды в общеобразовательных организациях </w:t>
            </w:r>
            <w:r w:rsidR="00725F02" w:rsidRPr="00041960">
              <w:rPr>
                <w:sz w:val="28"/>
                <w:szCs w:val="28"/>
              </w:rPr>
              <w:t xml:space="preserve">Ленинградской области </w:t>
            </w:r>
            <w:r w:rsidRPr="00041960">
              <w:rPr>
                <w:sz w:val="28"/>
                <w:szCs w:val="28"/>
              </w:rPr>
              <w:t>в части инфраструктуры физической культуры и спорта.</w:t>
            </w:r>
          </w:p>
        </w:tc>
      </w:tr>
      <w:tr w:rsidR="00D52EBD" w:rsidRPr="00041960" w:rsidTr="00AA6983">
        <w:trPr>
          <w:trHeight w:hRule="exact" w:val="2136"/>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7A39E4">
            <w:pPr>
              <w:pStyle w:val="3"/>
              <w:shd w:val="clear" w:color="auto" w:fill="auto"/>
              <w:spacing w:before="0" w:line="240" w:lineRule="auto"/>
              <w:ind w:left="102"/>
              <w:jc w:val="center"/>
              <w:rPr>
                <w:rStyle w:val="2"/>
                <w:sz w:val="28"/>
                <w:szCs w:val="28"/>
              </w:rPr>
            </w:pPr>
            <w:r w:rsidRPr="00041960">
              <w:rPr>
                <w:rStyle w:val="2"/>
                <w:sz w:val="28"/>
                <w:szCs w:val="28"/>
              </w:rPr>
              <w:t>Показатели</w:t>
            </w:r>
          </w:p>
          <w:p w:rsidR="00D52EBD" w:rsidRPr="00041960" w:rsidRDefault="00D52EBD" w:rsidP="007A39E4">
            <w:pPr>
              <w:pStyle w:val="3"/>
              <w:shd w:val="clear" w:color="auto" w:fill="auto"/>
              <w:spacing w:before="0" w:line="240" w:lineRule="auto"/>
              <w:ind w:left="102"/>
              <w:jc w:val="center"/>
              <w:rPr>
                <w:sz w:val="28"/>
                <w:szCs w:val="28"/>
              </w:rPr>
            </w:pPr>
            <w:r w:rsidRPr="00041960">
              <w:rPr>
                <w:rStyle w:val="2"/>
                <w:sz w:val="28"/>
                <w:szCs w:val="28"/>
              </w:rPr>
              <w:t>(индикаторы) 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AA6983" w:rsidP="00AC1E96">
            <w:pPr>
              <w:pStyle w:val="3"/>
              <w:numPr>
                <w:ilvl w:val="0"/>
                <w:numId w:val="7"/>
              </w:numPr>
              <w:spacing w:before="0" w:line="320" w:lineRule="exact"/>
              <w:ind w:left="398" w:right="125" w:hanging="283"/>
              <w:rPr>
                <w:bCs/>
                <w:sz w:val="28"/>
                <w:szCs w:val="28"/>
              </w:rPr>
            </w:pPr>
            <w:r w:rsidRPr="00041960">
              <w:rPr>
                <w:bCs/>
                <w:sz w:val="28"/>
                <w:szCs w:val="28"/>
              </w:rPr>
              <w:t xml:space="preserve">Количество </w:t>
            </w:r>
            <w:r w:rsidR="00C8360C" w:rsidRPr="00041960">
              <w:rPr>
                <w:bCs/>
                <w:sz w:val="28"/>
                <w:szCs w:val="28"/>
              </w:rPr>
              <w:t>отремонтированных пришкольных спортивных площадок в образовательных организациях Ленинградской области</w:t>
            </w:r>
            <w:r w:rsidRPr="00041960">
              <w:rPr>
                <w:bCs/>
                <w:sz w:val="28"/>
                <w:szCs w:val="28"/>
              </w:rPr>
              <w:t>;</w:t>
            </w:r>
          </w:p>
          <w:p w:rsidR="00AA6983" w:rsidRPr="00041960" w:rsidRDefault="00AA6983" w:rsidP="00AC1E96">
            <w:pPr>
              <w:pStyle w:val="3"/>
              <w:numPr>
                <w:ilvl w:val="0"/>
                <w:numId w:val="7"/>
              </w:numPr>
              <w:spacing w:before="0" w:line="320" w:lineRule="exact"/>
              <w:ind w:left="398" w:right="125" w:hanging="283"/>
              <w:rPr>
                <w:sz w:val="28"/>
                <w:szCs w:val="28"/>
              </w:rPr>
            </w:pPr>
            <w:r w:rsidRPr="00041960">
              <w:rPr>
                <w:bCs/>
                <w:sz w:val="28"/>
                <w:szCs w:val="28"/>
              </w:rPr>
              <w:t>доля общеобразовательных организаций, обеспечивших создание условий для занятий физической культурой и спортом детей с ОВЗ</w:t>
            </w:r>
            <w:r w:rsidRPr="00041960">
              <w:rPr>
                <w:sz w:val="28"/>
                <w:szCs w:val="28"/>
              </w:rPr>
              <w:t>.</w:t>
            </w:r>
          </w:p>
        </w:tc>
      </w:tr>
      <w:tr w:rsidR="00D52EBD" w:rsidRPr="00041960" w:rsidTr="00D11E20">
        <w:trPr>
          <w:trHeight w:hRule="exact" w:val="1128"/>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lastRenderedPageBreak/>
              <w:t>Сроки</w:t>
            </w:r>
          </w:p>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t>реализации</w:t>
            </w:r>
          </w:p>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t>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AA6983" w:rsidP="000E7F6A">
            <w:pPr>
              <w:pStyle w:val="3"/>
              <w:shd w:val="clear" w:color="auto" w:fill="auto"/>
              <w:spacing w:before="0" w:line="320" w:lineRule="exact"/>
              <w:ind w:left="102" w:right="130"/>
              <w:rPr>
                <w:color w:val="000000"/>
                <w:sz w:val="28"/>
                <w:szCs w:val="28"/>
                <w:shd w:val="clear" w:color="auto" w:fill="FFFFFF"/>
              </w:rPr>
            </w:pPr>
            <w:r w:rsidRPr="00041960">
              <w:rPr>
                <w:rStyle w:val="2"/>
                <w:sz w:val="28"/>
                <w:szCs w:val="28"/>
              </w:rPr>
              <w:t>Подпрограмма реализуется в 2021 – 2024 годах.</w:t>
            </w:r>
          </w:p>
        </w:tc>
      </w:tr>
      <w:tr w:rsidR="00D52EBD" w:rsidRPr="00041960" w:rsidTr="00AA6983">
        <w:trPr>
          <w:trHeight w:hRule="exact" w:val="3247"/>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t>Ожидаемые</w:t>
            </w:r>
          </w:p>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t>результаты</w:t>
            </w:r>
          </w:p>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t>реализации</w:t>
            </w:r>
          </w:p>
          <w:p w:rsidR="00D52EBD" w:rsidRPr="00041960" w:rsidRDefault="00D52EBD" w:rsidP="000E7F6A">
            <w:pPr>
              <w:pStyle w:val="3"/>
              <w:shd w:val="clear" w:color="auto" w:fill="auto"/>
              <w:spacing w:before="0" w:line="240" w:lineRule="auto"/>
              <w:ind w:left="100"/>
              <w:jc w:val="center"/>
              <w:rPr>
                <w:color w:val="000000"/>
                <w:sz w:val="28"/>
                <w:szCs w:val="28"/>
                <w:shd w:val="clear" w:color="auto" w:fill="FFFFFF"/>
              </w:rPr>
            </w:pPr>
            <w:r w:rsidRPr="00041960">
              <w:rPr>
                <w:rStyle w:val="2"/>
                <w:sz w:val="28"/>
                <w:szCs w:val="28"/>
              </w:rPr>
              <w:t>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AA6983" w:rsidRPr="00041960" w:rsidRDefault="004B288D" w:rsidP="00AC1E96">
            <w:pPr>
              <w:pStyle w:val="3"/>
              <w:numPr>
                <w:ilvl w:val="0"/>
                <w:numId w:val="7"/>
              </w:numPr>
              <w:spacing w:before="0" w:line="320" w:lineRule="exact"/>
              <w:ind w:left="398" w:right="125" w:hanging="283"/>
              <w:rPr>
                <w:sz w:val="28"/>
                <w:szCs w:val="28"/>
              </w:rPr>
            </w:pPr>
            <w:r w:rsidRPr="00041960">
              <w:rPr>
                <w:sz w:val="28"/>
                <w:szCs w:val="28"/>
              </w:rPr>
              <w:t>Ежегодно не менее</w:t>
            </w:r>
            <w:proofErr w:type="gramStart"/>
            <w:r w:rsidRPr="00041960">
              <w:rPr>
                <w:sz w:val="28"/>
                <w:szCs w:val="28"/>
              </w:rPr>
              <w:t>,</w:t>
            </w:r>
            <w:proofErr w:type="gramEnd"/>
            <w:r w:rsidRPr="00041960">
              <w:rPr>
                <w:sz w:val="28"/>
                <w:szCs w:val="28"/>
              </w:rPr>
              <w:t xml:space="preserve"> чем в 14 </w:t>
            </w:r>
            <w:r w:rsidR="00AA6983" w:rsidRPr="00041960">
              <w:rPr>
                <w:sz w:val="28"/>
                <w:szCs w:val="28"/>
              </w:rPr>
              <w:t>образовательных организациях Ленинградской области обновлена материально-техническая база для занятий физической культурой и спортом.</w:t>
            </w:r>
          </w:p>
          <w:p w:rsidR="00C8360C" w:rsidRPr="00D156A1" w:rsidRDefault="00D156A1" w:rsidP="00D156A1">
            <w:pPr>
              <w:pStyle w:val="3"/>
              <w:numPr>
                <w:ilvl w:val="0"/>
                <w:numId w:val="7"/>
              </w:numPr>
              <w:spacing w:before="0" w:line="320" w:lineRule="exact"/>
              <w:ind w:left="398" w:right="125" w:hanging="283"/>
              <w:rPr>
                <w:sz w:val="28"/>
                <w:szCs w:val="28"/>
              </w:rPr>
            </w:pPr>
            <w:r w:rsidRPr="00041960">
              <w:rPr>
                <w:sz w:val="28"/>
                <w:szCs w:val="28"/>
              </w:rPr>
              <w:t>В Ленинградской области отремонтированы пришкольн</w:t>
            </w:r>
            <w:r>
              <w:rPr>
                <w:sz w:val="28"/>
                <w:szCs w:val="28"/>
              </w:rPr>
              <w:t>ые спортивные площадки не менее</w:t>
            </w:r>
            <w:proofErr w:type="gramStart"/>
            <w:r>
              <w:rPr>
                <w:sz w:val="28"/>
                <w:szCs w:val="28"/>
              </w:rPr>
              <w:t>,</w:t>
            </w:r>
            <w:proofErr w:type="gramEnd"/>
            <w:r>
              <w:rPr>
                <w:sz w:val="28"/>
                <w:szCs w:val="28"/>
              </w:rPr>
              <w:t xml:space="preserve"> чем </w:t>
            </w:r>
            <w:r w:rsidRPr="00041960">
              <w:rPr>
                <w:sz w:val="28"/>
                <w:szCs w:val="28"/>
              </w:rPr>
              <w:t xml:space="preserve">в </w:t>
            </w:r>
            <w:r>
              <w:rPr>
                <w:sz w:val="28"/>
                <w:szCs w:val="28"/>
              </w:rPr>
              <w:t xml:space="preserve">42 </w:t>
            </w:r>
            <w:r w:rsidRPr="00041960">
              <w:rPr>
                <w:sz w:val="28"/>
                <w:szCs w:val="28"/>
              </w:rPr>
              <w:t>общеобразовательных организациях.</w:t>
            </w:r>
          </w:p>
          <w:p w:rsidR="00D52EBD" w:rsidRPr="00041960" w:rsidRDefault="00AA6983" w:rsidP="00AC1E96">
            <w:pPr>
              <w:pStyle w:val="3"/>
              <w:numPr>
                <w:ilvl w:val="0"/>
                <w:numId w:val="7"/>
              </w:numPr>
              <w:spacing w:before="0" w:line="320" w:lineRule="exact"/>
              <w:ind w:left="398" w:right="125" w:hanging="283"/>
              <w:rPr>
                <w:sz w:val="28"/>
                <w:szCs w:val="28"/>
              </w:rPr>
            </w:pPr>
            <w:r w:rsidRPr="00041960">
              <w:rPr>
                <w:sz w:val="28"/>
                <w:szCs w:val="28"/>
              </w:rPr>
              <w:t>В образовательных организациях Ленинградской области созданы условия для занятий физической культурой и спортом</w:t>
            </w:r>
            <w:r w:rsidRPr="00041960">
              <w:rPr>
                <w:bCs/>
                <w:sz w:val="28"/>
                <w:szCs w:val="28"/>
              </w:rPr>
              <w:t xml:space="preserve"> детей с ОВЗ.</w:t>
            </w:r>
          </w:p>
        </w:tc>
      </w:tr>
    </w:tbl>
    <w:p w:rsidR="00D52EBD" w:rsidRPr="00041960" w:rsidRDefault="00D52EBD" w:rsidP="00D52EBD">
      <w:pPr>
        <w:jc w:val="center"/>
        <w:rPr>
          <w:rFonts w:ascii="Times New Roman" w:hAnsi="Times New Roman" w:cs="Times New Roman"/>
          <w:b/>
          <w:sz w:val="28"/>
          <w:szCs w:val="28"/>
        </w:rPr>
      </w:pP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b/>
          <w:sz w:val="28"/>
          <w:szCs w:val="28"/>
        </w:rPr>
        <w:br w:type="page"/>
      </w:r>
      <w:r w:rsidRPr="00041960">
        <w:rPr>
          <w:rFonts w:ascii="Times New Roman" w:hAnsi="Times New Roman" w:cs="Times New Roman"/>
          <w:b/>
          <w:sz w:val="28"/>
          <w:szCs w:val="28"/>
        </w:rPr>
        <w:lastRenderedPageBreak/>
        <w:t>Подпрограмма № 2</w:t>
      </w:r>
    </w:p>
    <w:p w:rsidR="00AA6983" w:rsidRPr="00041960" w:rsidRDefault="00D52EBD" w:rsidP="00AA6983">
      <w:pPr>
        <w:spacing w:after="0"/>
        <w:jc w:val="center"/>
        <w:rPr>
          <w:rFonts w:ascii="Times New Roman" w:hAnsi="Times New Roman" w:cs="Times New Roman"/>
          <w:b/>
          <w:sz w:val="28"/>
          <w:szCs w:val="28"/>
        </w:rPr>
      </w:pPr>
      <w:r w:rsidRPr="00041960">
        <w:rPr>
          <w:rFonts w:ascii="Times New Roman" w:hAnsi="Times New Roman" w:cs="Times New Roman"/>
          <w:b/>
          <w:sz w:val="28"/>
          <w:szCs w:val="28"/>
        </w:rPr>
        <w:t>«</w:t>
      </w:r>
      <w:r w:rsidR="00AA6983" w:rsidRPr="00041960">
        <w:rPr>
          <w:rFonts w:ascii="Times New Roman" w:hAnsi="Times New Roman" w:cs="Times New Roman"/>
          <w:b/>
          <w:sz w:val="28"/>
          <w:szCs w:val="28"/>
        </w:rPr>
        <w:t>Кадровое и н</w:t>
      </w:r>
      <w:r w:rsidRPr="00041960">
        <w:rPr>
          <w:rFonts w:ascii="Times New Roman" w:hAnsi="Times New Roman" w:cs="Times New Roman"/>
          <w:b/>
          <w:sz w:val="28"/>
          <w:szCs w:val="28"/>
        </w:rPr>
        <w:t>аучно-методическое обеспечение школьного спорта</w:t>
      </w:r>
      <w:r w:rsidR="00AA6983" w:rsidRPr="00041960">
        <w:rPr>
          <w:rFonts w:ascii="Times New Roman" w:hAnsi="Times New Roman" w:cs="Times New Roman"/>
          <w:b/>
          <w:sz w:val="28"/>
          <w:szCs w:val="28"/>
        </w:rPr>
        <w:t xml:space="preserve"> </w:t>
      </w:r>
    </w:p>
    <w:p w:rsidR="00D52EBD" w:rsidRPr="00041960" w:rsidRDefault="00AA6983" w:rsidP="00AA6983">
      <w:pPr>
        <w:spacing w:after="0"/>
        <w:jc w:val="center"/>
        <w:rPr>
          <w:rFonts w:ascii="Times New Roman" w:hAnsi="Times New Roman" w:cs="Times New Roman"/>
          <w:b/>
          <w:sz w:val="28"/>
          <w:szCs w:val="28"/>
        </w:rPr>
      </w:pPr>
      <w:r w:rsidRPr="00041960">
        <w:rPr>
          <w:rFonts w:ascii="Times New Roman" w:hAnsi="Times New Roman" w:cs="Times New Roman"/>
          <w:b/>
          <w:sz w:val="28"/>
          <w:szCs w:val="28"/>
        </w:rPr>
        <w:t>в Ленинградской области</w:t>
      </w:r>
      <w:r w:rsidR="00D52EBD" w:rsidRPr="00041960">
        <w:rPr>
          <w:rFonts w:ascii="Times New Roman" w:hAnsi="Times New Roman" w:cs="Times New Roman"/>
          <w:b/>
          <w:sz w:val="28"/>
          <w:szCs w:val="28"/>
        </w:rPr>
        <w:t>»</w:t>
      </w:r>
    </w:p>
    <w:p w:rsidR="00D52EBD" w:rsidRPr="00041960" w:rsidRDefault="00D52EBD" w:rsidP="00D52EBD">
      <w:pPr>
        <w:rPr>
          <w:rFonts w:ascii="Times New Roman" w:hAnsi="Times New Roman" w:cs="Times New Roman"/>
          <w:b/>
          <w:sz w:val="28"/>
          <w:szCs w:val="28"/>
        </w:rPr>
      </w:pPr>
    </w:p>
    <w:tbl>
      <w:tblPr>
        <w:tblOverlap w:val="never"/>
        <w:tblW w:w="10062" w:type="dxa"/>
        <w:tblLayout w:type="fixed"/>
        <w:tblCellMar>
          <w:left w:w="10" w:type="dxa"/>
          <w:right w:w="10" w:type="dxa"/>
        </w:tblCellMar>
        <w:tblLook w:val="04A0" w:firstRow="1" w:lastRow="0" w:firstColumn="1" w:lastColumn="0" w:noHBand="0" w:noVBand="1"/>
      </w:tblPr>
      <w:tblGrid>
        <w:gridCol w:w="2300"/>
        <w:gridCol w:w="7762"/>
      </w:tblGrid>
      <w:tr w:rsidR="00D52EBD" w:rsidRPr="00041960" w:rsidTr="00220F8E">
        <w:trPr>
          <w:trHeight w:hRule="exact" w:val="978"/>
        </w:trPr>
        <w:tc>
          <w:tcPr>
            <w:tcW w:w="2300" w:type="dxa"/>
            <w:tcBorders>
              <w:top w:val="single" w:sz="4" w:space="0" w:color="auto"/>
              <w:left w:val="single" w:sz="4" w:space="0" w:color="auto"/>
            </w:tcBorders>
            <w:shd w:val="clear" w:color="auto" w:fill="FFFFFF"/>
            <w:vAlign w:val="center"/>
          </w:tcPr>
          <w:p w:rsidR="00D52EBD" w:rsidRPr="00041960" w:rsidRDefault="00D52EBD" w:rsidP="00D7031D">
            <w:pPr>
              <w:pStyle w:val="3"/>
              <w:shd w:val="clear" w:color="auto" w:fill="auto"/>
              <w:spacing w:before="0" w:line="276" w:lineRule="auto"/>
              <w:jc w:val="center"/>
              <w:rPr>
                <w:sz w:val="28"/>
                <w:szCs w:val="28"/>
              </w:rPr>
            </w:pPr>
            <w:r w:rsidRPr="00041960">
              <w:rPr>
                <w:rStyle w:val="2"/>
                <w:sz w:val="28"/>
                <w:szCs w:val="28"/>
              </w:rPr>
              <w:t>Исполнители</w:t>
            </w:r>
          </w:p>
          <w:p w:rsidR="00D52EBD" w:rsidRPr="00041960" w:rsidRDefault="00D52EBD" w:rsidP="00D7031D">
            <w:pPr>
              <w:pStyle w:val="3"/>
              <w:shd w:val="clear" w:color="auto" w:fill="auto"/>
              <w:spacing w:before="0" w:line="276" w:lineRule="auto"/>
              <w:jc w:val="center"/>
              <w:rPr>
                <w:sz w:val="28"/>
                <w:szCs w:val="28"/>
              </w:rPr>
            </w:pPr>
            <w:r w:rsidRPr="00041960">
              <w:rPr>
                <w:rStyle w:val="2"/>
                <w:sz w:val="28"/>
                <w:szCs w:val="28"/>
              </w:rPr>
              <w:t>подпрограммы</w:t>
            </w:r>
          </w:p>
        </w:tc>
        <w:tc>
          <w:tcPr>
            <w:tcW w:w="7762" w:type="dxa"/>
            <w:tcBorders>
              <w:top w:val="single" w:sz="4" w:space="0" w:color="auto"/>
              <w:left w:val="single" w:sz="4" w:space="0" w:color="auto"/>
              <w:right w:val="single" w:sz="4" w:space="0" w:color="auto"/>
            </w:tcBorders>
            <w:shd w:val="clear" w:color="auto" w:fill="FFFFFF"/>
            <w:vAlign w:val="center"/>
          </w:tcPr>
          <w:p w:rsidR="00D52EBD" w:rsidRPr="00041960" w:rsidRDefault="00D52EBD" w:rsidP="000E7F6A">
            <w:pPr>
              <w:pStyle w:val="3"/>
              <w:shd w:val="clear" w:color="auto" w:fill="auto"/>
              <w:spacing w:before="0" w:line="320" w:lineRule="exact"/>
              <w:ind w:left="142" w:right="125"/>
              <w:rPr>
                <w:sz w:val="28"/>
                <w:szCs w:val="28"/>
              </w:rPr>
            </w:pPr>
            <w:r w:rsidRPr="00041960">
              <w:rPr>
                <w:rStyle w:val="2"/>
                <w:sz w:val="28"/>
                <w:szCs w:val="28"/>
              </w:rPr>
              <w:t>Комитет общего и профессионального образования Ленинградской области</w:t>
            </w:r>
            <w:r w:rsidR="00AC1E96" w:rsidRPr="00041960">
              <w:rPr>
                <w:rStyle w:val="2"/>
                <w:sz w:val="28"/>
                <w:szCs w:val="28"/>
              </w:rPr>
              <w:t>.</w:t>
            </w:r>
          </w:p>
        </w:tc>
      </w:tr>
      <w:tr w:rsidR="00D52EBD" w:rsidRPr="00041960" w:rsidTr="00220F8E">
        <w:trPr>
          <w:trHeight w:hRule="exact" w:val="1764"/>
        </w:trPr>
        <w:tc>
          <w:tcPr>
            <w:tcW w:w="2300"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jc w:val="center"/>
              <w:rPr>
                <w:sz w:val="28"/>
                <w:szCs w:val="28"/>
              </w:rPr>
            </w:pPr>
            <w:r w:rsidRPr="00041960">
              <w:rPr>
                <w:rStyle w:val="2"/>
                <w:sz w:val="28"/>
                <w:szCs w:val="28"/>
              </w:rPr>
              <w:t>Участники</w:t>
            </w:r>
          </w:p>
          <w:p w:rsidR="00D52EBD" w:rsidRPr="00041960" w:rsidRDefault="00D52EBD" w:rsidP="00D7031D">
            <w:pPr>
              <w:pStyle w:val="3"/>
              <w:shd w:val="clear" w:color="auto" w:fill="auto"/>
              <w:spacing w:before="0" w:line="276" w:lineRule="auto"/>
              <w:jc w:val="center"/>
              <w:rPr>
                <w:sz w:val="28"/>
                <w:szCs w:val="28"/>
              </w:rPr>
            </w:pPr>
            <w:r w:rsidRPr="00041960">
              <w:rPr>
                <w:rStyle w:val="2"/>
                <w:sz w:val="28"/>
                <w:szCs w:val="28"/>
              </w:rPr>
              <w:t>подпрограммы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D52EBD" w:rsidP="00AC1E96">
            <w:pPr>
              <w:pStyle w:val="3"/>
              <w:numPr>
                <w:ilvl w:val="0"/>
                <w:numId w:val="7"/>
              </w:numPr>
              <w:spacing w:before="0" w:line="320" w:lineRule="exact"/>
              <w:ind w:left="398" w:right="125" w:hanging="283"/>
              <w:rPr>
                <w:bCs/>
                <w:sz w:val="28"/>
                <w:szCs w:val="28"/>
              </w:rPr>
            </w:pPr>
            <w:r w:rsidRPr="00041960">
              <w:rPr>
                <w:bCs/>
                <w:sz w:val="28"/>
                <w:szCs w:val="28"/>
              </w:rPr>
              <w:t>Комитет общего и профессионального образования Ленинградской области</w:t>
            </w:r>
            <w:r w:rsidR="00AC1E96" w:rsidRPr="00041960">
              <w:rPr>
                <w:bCs/>
                <w:sz w:val="28"/>
                <w:szCs w:val="28"/>
              </w:rPr>
              <w:t>,</w:t>
            </w:r>
          </w:p>
          <w:p w:rsidR="00D52EBD" w:rsidRPr="00041960" w:rsidRDefault="000E7F6A" w:rsidP="00AC1E96">
            <w:pPr>
              <w:pStyle w:val="3"/>
              <w:numPr>
                <w:ilvl w:val="0"/>
                <w:numId w:val="7"/>
              </w:numPr>
              <w:spacing w:before="0" w:line="320" w:lineRule="exact"/>
              <w:ind w:left="398" w:right="125" w:hanging="283"/>
              <w:rPr>
                <w:sz w:val="28"/>
                <w:szCs w:val="28"/>
              </w:rPr>
            </w:pPr>
            <w:r w:rsidRPr="00041960">
              <w:rPr>
                <w:bCs/>
                <w:sz w:val="28"/>
                <w:szCs w:val="28"/>
              </w:rPr>
              <w:t xml:space="preserve">ЛОРО </w:t>
            </w:r>
            <w:r w:rsidR="00D52EBD" w:rsidRPr="00041960">
              <w:rPr>
                <w:bCs/>
                <w:sz w:val="28"/>
                <w:szCs w:val="28"/>
              </w:rPr>
              <w:t>ООФСО «Всероссийская</w:t>
            </w:r>
            <w:r w:rsidR="00D52EBD" w:rsidRPr="00041960">
              <w:rPr>
                <w:sz w:val="28"/>
                <w:szCs w:val="28"/>
              </w:rPr>
              <w:t xml:space="preserve"> федерация школьного</w:t>
            </w:r>
            <w:r w:rsidR="00AA6983" w:rsidRPr="00041960">
              <w:rPr>
                <w:sz w:val="28"/>
                <w:szCs w:val="28"/>
              </w:rPr>
              <w:t xml:space="preserve"> </w:t>
            </w:r>
            <w:r w:rsidR="00D52EBD" w:rsidRPr="00041960">
              <w:rPr>
                <w:sz w:val="28"/>
                <w:szCs w:val="28"/>
              </w:rPr>
              <w:t>спорта»</w:t>
            </w:r>
          </w:p>
        </w:tc>
      </w:tr>
      <w:tr w:rsidR="00D52EBD" w:rsidRPr="00041960" w:rsidTr="00220F8E">
        <w:trPr>
          <w:trHeight w:hRule="exact" w:val="6287"/>
        </w:trPr>
        <w:tc>
          <w:tcPr>
            <w:tcW w:w="2300"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jc w:val="center"/>
              <w:rPr>
                <w:sz w:val="28"/>
                <w:szCs w:val="28"/>
              </w:rPr>
            </w:pPr>
            <w:r w:rsidRPr="00041960">
              <w:rPr>
                <w:rStyle w:val="2"/>
                <w:sz w:val="28"/>
                <w:szCs w:val="28"/>
              </w:rPr>
              <w:t>Цели и задачи подпрограммы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0E7F6A" w:rsidP="000E7F6A">
            <w:pPr>
              <w:pStyle w:val="3"/>
              <w:shd w:val="clear" w:color="auto" w:fill="auto"/>
              <w:spacing w:before="0" w:line="320" w:lineRule="exact"/>
              <w:ind w:left="142" w:right="125"/>
              <w:rPr>
                <w:sz w:val="28"/>
                <w:szCs w:val="28"/>
              </w:rPr>
            </w:pPr>
            <w:r w:rsidRPr="00041960">
              <w:rPr>
                <w:sz w:val="28"/>
                <w:szCs w:val="28"/>
              </w:rPr>
              <w:t>Цель – повышение уровня профессиональной компетентности педагогических работников общеобразовательных организаций в Ленинградской области, в том числе через внедрение в практику работы общеобразовательных организаций результатов научных исследований и достижений передового педагогического опыта.</w:t>
            </w:r>
          </w:p>
          <w:p w:rsidR="000E7F6A" w:rsidRPr="00041960" w:rsidRDefault="000E7F6A" w:rsidP="000E7F6A">
            <w:pPr>
              <w:pStyle w:val="3"/>
              <w:shd w:val="clear" w:color="auto" w:fill="auto"/>
              <w:spacing w:before="0" w:line="320" w:lineRule="exact"/>
              <w:ind w:left="142" w:right="125"/>
              <w:rPr>
                <w:sz w:val="28"/>
                <w:szCs w:val="28"/>
              </w:rPr>
            </w:pPr>
          </w:p>
          <w:p w:rsidR="008217C9" w:rsidRPr="00041960" w:rsidRDefault="000E7F6A" w:rsidP="000E7F6A">
            <w:pPr>
              <w:pStyle w:val="3"/>
              <w:spacing w:before="0" w:line="320" w:lineRule="exact"/>
              <w:ind w:left="142" w:right="125"/>
              <w:rPr>
                <w:rFonts w:eastAsiaTheme="minorHAnsi"/>
                <w:spacing w:val="0"/>
                <w:sz w:val="28"/>
                <w:szCs w:val="28"/>
              </w:rPr>
            </w:pPr>
            <w:r w:rsidRPr="00041960">
              <w:rPr>
                <w:rFonts w:eastAsiaTheme="minorHAnsi"/>
                <w:spacing w:val="0"/>
                <w:sz w:val="28"/>
                <w:szCs w:val="28"/>
              </w:rPr>
              <w:t>Задачи</w:t>
            </w:r>
            <w:r w:rsidR="008217C9" w:rsidRPr="00041960">
              <w:rPr>
                <w:rFonts w:eastAsiaTheme="minorHAnsi"/>
                <w:spacing w:val="0"/>
                <w:sz w:val="28"/>
                <w:szCs w:val="28"/>
              </w:rPr>
              <w:t>:</w:t>
            </w:r>
          </w:p>
          <w:p w:rsidR="000E7F6A" w:rsidRPr="00041960" w:rsidRDefault="000E7F6A" w:rsidP="008217C9">
            <w:pPr>
              <w:pStyle w:val="3"/>
              <w:numPr>
                <w:ilvl w:val="0"/>
                <w:numId w:val="7"/>
              </w:numPr>
              <w:spacing w:before="0" w:line="320" w:lineRule="exact"/>
              <w:ind w:left="398" w:right="125" w:hanging="283"/>
              <w:rPr>
                <w:bCs/>
                <w:sz w:val="28"/>
                <w:szCs w:val="28"/>
              </w:rPr>
            </w:pPr>
            <w:r w:rsidRPr="00041960">
              <w:rPr>
                <w:bCs/>
                <w:sz w:val="28"/>
                <w:szCs w:val="28"/>
              </w:rPr>
              <w:t>разработка дополнительных профессиональных программ физкультурно-спортивной направленности для педагогических работников общеобразовательных организаций в Ленинградской области;</w:t>
            </w:r>
          </w:p>
          <w:p w:rsidR="000E7F6A" w:rsidRPr="00041960" w:rsidRDefault="000E7F6A" w:rsidP="008217C9">
            <w:pPr>
              <w:pStyle w:val="3"/>
              <w:numPr>
                <w:ilvl w:val="0"/>
                <w:numId w:val="7"/>
              </w:numPr>
              <w:spacing w:before="0" w:line="320" w:lineRule="exact"/>
              <w:ind w:left="398" w:right="125" w:hanging="283"/>
              <w:rPr>
                <w:rFonts w:eastAsiaTheme="minorHAnsi"/>
                <w:spacing w:val="0"/>
                <w:sz w:val="28"/>
                <w:szCs w:val="28"/>
              </w:rPr>
            </w:pPr>
            <w:r w:rsidRPr="00041960">
              <w:rPr>
                <w:bCs/>
                <w:sz w:val="28"/>
                <w:szCs w:val="28"/>
              </w:rPr>
              <w:t>организация повышения квалификации педагогических работников в Ленинградской области в области физической культуры и спорта.</w:t>
            </w:r>
          </w:p>
        </w:tc>
      </w:tr>
      <w:tr w:rsidR="00D52EBD" w:rsidRPr="00041960" w:rsidTr="00220F8E">
        <w:trPr>
          <w:trHeight w:hRule="exact" w:val="3315"/>
        </w:trPr>
        <w:tc>
          <w:tcPr>
            <w:tcW w:w="2300"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jc w:val="center"/>
              <w:rPr>
                <w:rStyle w:val="2"/>
                <w:sz w:val="28"/>
                <w:szCs w:val="28"/>
              </w:rPr>
            </w:pPr>
            <w:r w:rsidRPr="00041960">
              <w:rPr>
                <w:rStyle w:val="2"/>
                <w:sz w:val="28"/>
                <w:szCs w:val="28"/>
              </w:rPr>
              <w:t>Показатели</w:t>
            </w:r>
          </w:p>
          <w:p w:rsidR="00D52EBD" w:rsidRPr="00041960" w:rsidRDefault="00D52EBD" w:rsidP="00D7031D">
            <w:pPr>
              <w:pStyle w:val="3"/>
              <w:shd w:val="clear" w:color="auto" w:fill="auto"/>
              <w:spacing w:before="0" w:line="276" w:lineRule="auto"/>
              <w:jc w:val="center"/>
              <w:rPr>
                <w:sz w:val="28"/>
                <w:szCs w:val="28"/>
              </w:rPr>
            </w:pPr>
            <w:r w:rsidRPr="00041960">
              <w:rPr>
                <w:rStyle w:val="2"/>
                <w:sz w:val="28"/>
                <w:szCs w:val="28"/>
              </w:rPr>
              <w:t>(индикаторы) подпрограммы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FFFFFF"/>
            <w:vAlign w:val="center"/>
          </w:tcPr>
          <w:p w:rsidR="000E7F6A" w:rsidRPr="00041960" w:rsidRDefault="000E7F6A" w:rsidP="008217C9">
            <w:pPr>
              <w:pStyle w:val="3"/>
              <w:numPr>
                <w:ilvl w:val="0"/>
                <w:numId w:val="7"/>
              </w:numPr>
              <w:spacing w:before="0" w:line="320" w:lineRule="exact"/>
              <w:ind w:left="398" w:right="125" w:hanging="283"/>
              <w:rPr>
                <w:bCs/>
                <w:sz w:val="28"/>
                <w:szCs w:val="28"/>
              </w:rPr>
            </w:pPr>
            <w:r w:rsidRPr="00041960">
              <w:rPr>
                <w:bCs/>
                <w:sz w:val="28"/>
                <w:szCs w:val="28"/>
              </w:rPr>
              <w:t>Доля педагогических работников общеобразовательных организаций, имеющих профессиональное образование в области физической культуры и спорта или по направлению подготовки «Педагогическое образование» по профилю «Физическая культура»;</w:t>
            </w:r>
          </w:p>
          <w:p w:rsidR="00D52EBD" w:rsidRPr="00041960" w:rsidRDefault="00C27302" w:rsidP="008217C9">
            <w:pPr>
              <w:pStyle w:val="3"/>
              <w:numPr>
                <w:ilvl w:val="0"/>
                <w:numId w:val="7"/>
              </w:numPr>
              <w:spacing w:before="0" w:line="320" w:lineRule="exact"/>
              <w:ind w:left="398" w:right="125" w:hanging="283"/>
              <w:rPr>
                <w:sz w:val="28"/>
                <w:szCs w:val="28"/>
              </w:rPr>
            </w:pPr>
            <w:r w:rsidRPr="00041960">
              <w:rPr>
                <w:bCs/>
                <w:sz w:val="28"/>
                <w:szCs w:val="28"/>
              </w:rPr>
              <w:t>численность</w:t>
            </w:r>
            <w:r w:rsidR="000E7F6A" w:rsidRPr="00041960">
              <w:rPr>
                <w:bCs/>
                <w:sz w:val="28"/>
                <w:szCs w:val="28"/>
              </w:rPr>
              <w:t xml:space="preserve"> педагогических работников общеобразовательных организаций, прошедших повышение квалификации.</w:t>
            </w:r>
          </w:p>
        </w:tc>
      </w:tr>
      <w:tr w:rsidR="00D52EBD" w:rsidRPr="00041960" w:rsidTr="00220F8E">
        <w:trPr>
          <w:trHeight w:hRule="exact" w:val="1387"/>
        </w:trPr>
        <w:tc>
          <w:tcPr>
            <w:tcW w:w="2300"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lastRenderedPageBreak/>
              <w:t>Сроки</w:t>
            </w:r>
          </w:p>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t>реализации</w:t>
            </w:r>
          </w:p>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t>подпрограммы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0E7F6A" w:rsidP="000E7F6A">
            <w:pPr>
              <w:pStyle w:val="3"/>
              <w:shd w:val="clear" w:color="auto" w:fill="auto"/>
              <w:spacing w:before="0" w:line="320" w:lineRule="exact"/>
              <w:ind w:left="142" w:right="125"/>
              <w:rPr>
                <w:color w:val="000000"/>
                <w:sz w:val="28"/>
                <w:szCs w:val="28"/>
                <w:shd w:val="clear" w:color="auto" w:fill="FFFFFF"/>
              </w:rPr>
            </w:pPr>
            <w:r w:rsidRPr="00041960">
              <w:rPr>
                <w:rStyle w:val="2"/>
                <w:sz w:val="28"/>
                <w:szCs w:val="28"/>
              </w:rPr>
              <w:t>Подпрограмма реализуется в 2021 – 2024 годах.</w:t>
            </w:r>
          </w:p>
        </w:tc>
      </w:tr>
      <w:tr w:rsidR="00D52EBD" w:rsidRPr="00041960" w:rsidTr="00220F8E">
        <w:trPr>
          <w:trHeight w:hRule="exact" w:val="2626"/>
        </w:trPr>
        <w:tc>
          <w:tcPr>
            <w:tcW w:w="2300"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t>Ожидаемые</w:t>
            </w:r>
          </w:p>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t>результаты</w:t>
            </w:r>
          </w:p>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t>реализации</w:t>
            </w:r>
          </w:p>
          <w:p w:rsidR="00D52EBD" w:rsidRPr="00041960" w:rsidRDefault="00D52EBD" w:rsidP="00D7031D">
            <w:pPr>
              <w:pStyle w:val="3"/>
              <w:shd w:val="clear" w:color="auto" w:fill="auto"/>
              <w:spacing w:before="0" w:line="276" w:lineRule="auto"/>
              <w:jc w:val="center"/>
              <w:rPr>
                <w:color w:val="000000"/>
                <w:sz w:val="28"/>
                <w:szCs w:val="28"/>
                <w:shd w:val="clear" w:color="auto" w:fill="FFFFFF"/>
              </w:rPr>
            </w:pPr>
            <w:r w:rsidRPr="00041960">
              <w:rPr>
                <w:rStyle w:val="2"/>
                <w:sz w:val="28"/>
                <w:szCs w:val="28"/>
              </w:rPr>
              <w:t>подпрограммы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FFFFFF"/>
            <w:vAlign w:val="center"/>
          </w:tcPr>
          <w:p w:rsidR="000E7F6A" w:rsidRPr="00041960" w:rsidRDefault="000E7F6A" w:rsidP="008217C9">
            <w:pPr>
              <w:pStyle w:val="3"/>
              <w:numPr>
                <w:ilvl w:val="0"/>
                <w:numId w:val="7"/>
              </w:numPr>
              <w:spacing w:before="0" w:line="320" w:lineRule="exact"/>
              <w:ind w:left="398" w:right="125" w:hanging="283"/>
              <w:rPr>
                <w:bCs/>
                <w:sz w:val="28"/>
                <w:szCs w:val="28"/>
              </w:rPr>
            </w:pPr>
            <w:r w:rsidRPr="00041960">
              <w:rPr>
                <w:bCs/>
                <w:sz w:val="28"/>
                <w:szCs w:val="28"/>
              </w:rPr>
              <w:t>Доля педагогических работников общеобразовательных организаций в Ленинградской области, имеющих образование в области физической культуры и спорта, составит не менее 100%.</w:t>
            </w:r>
          </w:p>
          <w:p w:rsidR="00D52EBD" w:rsidRPr="00041960" w:rsidRDefault="000E7F6A" w:rsidP="008217C9">
            <w:pPr>
              <w:pStyle w:val="3"/>
              <w:numPr>
                <w:ilvl w:val="0"/>
                <w:numId w:val="7"/>
              </w:numPr>
              <w:spacing w:before="0" w:line="320" w:lineRule="exact"/>
              <w:ind w:left="398" w:right="125" w:hanging="283"/>
              <w:rPr>
                <w:sz w:val="28"/>
                <w:szCs w:val="28"/>
              </w:rPr>
            </w:pPr>
            <w:r w:rsidRPr="00041960">
              <w:rPr>
                <w:bCs/>
                <w:sz w:val="28"/>
                <w:szCs w:val="28"/>
              </w:rPr>
              <w:t>Педагогические работники общеобразовательных организаций в Ленинградской области прошли повышение квалификации.</w:t>
            </w:r>
          </w:p>
        </w:tc>
      </w:tr>
    </w:tbl>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8217C9" w:rsidRPr="00041960" w:rsidRDefault="008217C9" w:rsidP="00D52EBD">
      <w:pPr>
        <w:jc w:val="center"/>
        <w:rPr>
          <w:rFonts w:ascii="Times New Roman" w:hAnsi="Times New Roman" w:cs="Times New Roman"/>
          <w:b/>
          <w:sz w:val="28"/>
          <w:szCs w:val="28"/>
        </w:rPr>
      </w:pPr>
    </w:p>
    <w:p w:rsidR="00D52EBD" w:rsidRPr="00041960" w:rsidRDefault="00D52EBD" w:rsidP="00D52EBD">
      <w:pPr>
        <w:jc w:val="center"/>
        <w:rPr>
          <w:rFonts w:ascii="Times New Roman" w:hAnsi="Times New Roman" w:cs="Times New Roman"/>
          <w:b/>
          <w:sz w:val="28"/>
          <w:szCs w:val="28"/>
        </w:rPr>
      </w:pPr>
      <w:r w:rsidRPr="00041960">
        <w:rPr>
          <w:rFonts w:ascii="Times New Roman" w:hAnsi="Times New Roman" w:cs="Times New Roman"/>
          <w:b/>
          <w:sz w:val="28"/>
          <w:szCs w:val="28"/>
        </w:rPr>
        <w:lastRenderedPageBreak/>
        <w:t>Подпрограмма № 3</w:t>
      </w:r>
    </w:p>
    <w:p w:rsidR="00D52EBD" w:rsidRPr="00041960" w:rsidRDefault="00D52EBD" w:rsidP="00D7031D">
      <w:pPr>
        <w:spacing w:after="0"/>
        <w:jc w:val="center"/>
        <w:rPr>
          <w:rFonts w:ascii="Times New Roman" w:hAnsi="Times New Roman" w:cs="Times New Roman"/>
          <w:b/>
          <w:sz w:val="28"/>
          <w:szCs w:val="28"/>
        </w:rPr>
      </w:pPr>
      <w:r w:rsidRPr="00041960">
        <w:rPr>
          <w:rFonts w:ascii="Times New Roman" w:hAnsi="Times New Roman" w:cs="Times New Roman"/>
          <w:b/>
          <w:sz w:val="28"/>
          <w:szCs w:val="28"/>
        </w:rPr>
        <w:t>«Физкультурно-спортивная работа</w:t>
      </w:r>
      <w:r w:rsidR="00D7031D" w:rsidRPr="00041960">
        <w:rPr>
          <w:rFonts w:ascii="Times New Roman" w:hAnsi="Times New Roman" w:cs="Times New Roman"/>
          <w:b/>
          <w:sz w:val="28"/>
          <w:szCs w:val="28"/>
        </w:rPr>
        <w:t xml:space="preserve"> в Ленинградской области</w:t>
      </w:r>
      <w:r w:rsidRPr="00041960">
        <w:rPr>
          <w:rFonts w:ascii="Times New Roman" w:hAnsi="Times New Roman" w:cs="Times New Roman"/>
          <w:b/>
          <w:sz w:val="28"/>
          <w:szCs w:val="28"/>
        </w:rPr>
        <w:t>»</w:t>
      </w:r>
    </w:p>
    <w:p w:rsidR="00D7031D" w:rsidRPr="00041960" w:rsidRDefault="00D7031D" w:rsidP="00D7031D">
      <w:pPr>
        <w:jc w:val="center"/>
        <w:rPr>
          <w:rFonts w:ascii="Times New Roman" w:hAnsi="Times New Roman" w:cs="Times New Roman"/>
          <w:b/>
          <w:sz w:val="28"/>
          <w:szCs w:val="28"/>
        </w:rPr>
      </w:pP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2268"/>
        <w:gridCol w:w="7655"/>
      </w:tblGrid>
      <w:tr w:rsidR="00D52EBD" w:rsidRPr="00041960" w:rsidTr="00D7031D">
        <w:trPr>
          <w:trHeight w:hRule="exact" w:val="1631"/>
        </w:trPr>
        <w:tc>
          <w:tcPr>
            <w:tcW w:w="2268" w:type="dxa"/>
            <w:tcBorders>
              <w:top w:val="single" w:sz="4" w:space="0" w:color="auto"/>
              <w:left w:val="single" w:sz="4" w:space="0" w:color="auto"/>
            </w:tcBorders>
            <w:shd w:val="clear" w:color="auto" w:fill="FFFFFF"/>
            <w:vAlign w:val="center"/>
          </w:tcPr>
          <w:p w:rsidR="00D52EBD" w:rsidRPr="00041960" w:rsidRDefault="00D52EBD" w:rsidP="00D7031D">
            <w:pPr>
              <w:pStyle w:val="3"/>
              <w:shd w:val="clear" w:color="auto" w:fill="auto"/>
              <w:spacing w:before="0" w:line="276" w:lineRule="auto"/>
              <w:ind w:left="100"/>
              <w:jc w:val="center"/>
              <w:rPr>
                <w:sz w:val="28"/>
                <w:szCs w:val="28"/>
              </w:rPr>
            </w:pPr>
            <w:r w:rsidRPr="00041960">
              <w:rPr>
                <w:rStyle w:val="2"/>
                <w:sz w:val="28"/>
                <w:szCs w:val="28"/>
              </w:rPr>
              <w:t>Исполнители</w:t>
            </w:r>
          </w:p>
          <w:p w:rsidR="00D52EBD" w:rsidRPr="00041960" w:rsidRDefault="00D52EBD" w:rsidP="00D7031D">
            <w:pPr>
              <w:pStyle w:val="3"/>
              <w:shd w:val="clear" w:color="auto" w:fill="auto"/>
              <w:spacing w:before="0" w:line="276" w:lineRule="auto"/>
              <w:ind w:left="100"/>
              <w:jc w:val="center"/>
              <w:rPr>
                <w:sz w:val="28"/>
                <w:szCs w:val="28"/>
              </w:rPr>
            </w:pPr>
            <w:r w:rsidRPr="00041960">
              <w:rPr>
                <w:rStyle w:val="2"/>
                <w:sz w:val="28"/>
                <w:szCs w:val="28"/>
              </w:rPr>
              <w:t>подпрограммы</w:t>
            </w:r>
          </w:p>
        </w:tc>
        <w:tc>
          <w:tcPr>
            <w:tcW w:w="7655" w:type="dxa"/>
            <w:tcBorders>
              <w:top w:val="single" w:sz="4" w:space="0" w:color="auto"/>
              <w:left w:val="single" w:sz="4" w:space="0" w:color="auto"/>
              <w:right w:val="single" w:sz="4" w:space="0" w:color="auto"/>
            </w:tcBorders>
            <w:shd w:val="clear" w:color="auto" w:fill="FFFFFF"/>
            <w:vAlign w:val="center"/>
          </w:tcPr>
          <w:p w:rsidR="00D52EBD" w:rsidRPr="00041960" w:rsidRDefault="00D52EBD" w:rsidP="008217C9">
            <w:pPr>
              <w:pStyle w:val="3"/>
              <w:numPr>
                <w:ilvl w:val="0"/>
                <w:numId w:val="7"/>
              </w:numPr>
              <w:spacing w:before="0" w:line="320" w:lineRule="exact"/>
              <w:ind w:left="398" w:right="125" w:hanging="283"/>
              <w:rPr>
                <w:bCs/>
                <w:sz w:val="28"/>
                <w:szCs w:val="28"/>
              </w:rPr>
            </w:pPr>
            <w:r w:rsidRPr="00041960">
              <w:rPr>
                <w:bCs/>
                <w:sz w:val="28"/>
                <w:szCs w:val="28"/>
              </w:rPr>
              <w:t>Комитет общего и профессионального образования Ленинградской области</w:t>
            </w:r>
            <w:r w:rsidR="008217C9" w:rsidRPr="00041960">
              <w:rPr>
                <w:bCs/>
                <w:sz w:val="28"/>
                <w:szCs w:val="28"/>
              </w:rPr>
              <w:t>,</w:t>
            </w:r>
          </w:p>
          <w:p w:rsidR="00D52EBD" w:rsidRPr="00041960" w:rsidRDefault="00D52EBD" w:rsidP="008217C9">
            <w:pPr>
              <w:pStyle w:val="3"/>
              <w:numPr>
                <w:ilvl w:val="0"/>
                <w:numId w:val="7"/>
              </w:numPr>
              <w:spacing w:before="0" w:line="320" w:lineRule="exact"/>
              <w:ind w:left="398" w:right="125" w:hanging="283"/>
              <w:rPr>
                <w:sz w:val="28"/>
                <w:szCs w:val="28"/>
              </w:rPr>
            </w:pPr>
            <w:r w:rsidRPr="00041960">
              <w:rPr>
                <w:bCs/>
                <w:sz w:val="28"/>
                <w:szCs w:val="28"/>
              </w:rPr>
              <w:t>Комитет по физической культуре</w:t>
            </w:r>
            <w:r w:rsidR="00D7031D" w:rsidRPr="00041960">
              <w:rPr>
                <w:bCs/>
                <w:sz w:val="28"/>
                <w:szCs w:val="28"/>
              </w:rPr>
              <w:t xml:space="preserve"> и спорту Ленинградской области</w:t>
            </w:r>
            <w:r w:rsidR="008217C9" w:rsidRPr="00041960">
              <w:rPr>
                <w:bCs/>
                <w:sz w:val="28"/>
                <w:szCs w:val="28"/>
              </w:rPr>
              <w:t>.</w:t>
            </w:r>
          </w:p>
        </w:tc>
      </w:tr>
      <w:tr w:rsidR="00D52EBD" w:rsidRPr="00041960" w:rsidTr="00D7031D">
        <w:trPr>
          <w:trHeight w:hRule="exact" w:val="2108"/>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ind w:left="100"/>
              <w:jc w:val="center"/>
              <w:rPr>
                <w:sz w:val="28"/>
                <w:szCs w:val="28"/>
              </w:rPr>
            </w:pPr>
            <w:r w:rsidRPr="00041960">
              <w:rPr>
                <w:rStyle w:val="2"/>
                <w:sz w:val="28"/>
                <w:szCs w:val="28"/>
              </w:rPr>
              <w:t>Участники</w:t>
            </w:r>
          </w:p>
          <w:p w:rsidR="00D52EBD" w:rsidRPr="00041960" w:rsidRDefault="00D52EBD" w:rsidP="00D7031D">
            <w:pPr>
              <w:pStyle w:val="3"/>
              <w:shd w:val="clear" w:color="auto" w:fill="auto"/>
              <w:spacing w:before="0" w:line="276" w:lineRule="auto"/>
              <w:ind w:left="100"/>
              <w:jc w:val="center"/>
              <w:rPr>
                <w:sz w:val="28"/>
                <w:szCs w:val="28"/>
              </w:rPr>
            </w:pPr>
            <w:r w:rsidRPr="00041960">
              <w:rPr>
                <w:rStyle w:val="2"/>
                <w:sz w:val="28"/>
                <w:szCs w:val="28"/>
              </w:rPr>
              <w:t>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52EBD" w:rsidRPr="00041960" w:rsidRDefault="00D52EBD" w:rsidP="008217C9">
            <w:pPr>
              <w:pStyle w:val="3"/>
              <w:numPr>
                <w:ilvl w:val="0"/>
                <w:numId w:val="7"/>
              </w:numPr>
              <w:spacing w:before="0" w:line="320" w:lineRule="exact"/>
              <w:ind w:left="398" w:right="125" w:hanging="283"/>
              <w:rPr>
                <w:bCs/>
                <w:sz w:val="28"/>
                <w:szCs w:val="28"/>
              </w:rPr>
            </w:pPr>
            <w:r w:rsidRPr="00041960">
              <w:rPr>
                <w:bCs/>
                <w:sz w:val="28"/>
                <w:szCs w:val="28"/>
              </w:rPr>
              <w:t>Комитет общего и профессионального образования Ленинградской области</w:t>
            </w:r>
            <w:r w:rsidR="008217C9" w:rsidRPr="00041960">
              <w:rPr>
                <w:bCs/>
                <w:sz w:val="28"/>
                <w:szCs w:val="28"/>
              </w:rPr>
              <w:t>,</w:t>
            </w:r>
            <w:r w:rsidRPr="00041960">
              <w:rPr>
                <w:bCs/>
                <w:sz w:val="28"/>
                <w:szCs w:val="28"/>
              </w:rPr>
              <w:t xml:space="preserve"> </w:t>
            </w:r>
          </w:p>
          <w:p w:rsidR="00D52EBD" w:rsidRPr="00041960" w:rsidRDefault="00D52EBD" w:rsidP="008217C9">
            <w:pPr>
              <w:pStyle w:val="3"/>
              <w:numPr>
                <w:ilvl w:val="0"/>
                <w:numId w:val="7"/>
              </w:numPr>
              <w:spacing w:before="0" w:line="320" w:lineRule="exact"/>
              <w:ind w:left="398" w:right="125" w:hanging="283"/>
              <w:rPr>
                <w:bCs/>
                <w:sz w:val="28"/>
                <w:szCs w:val="28"/>
              </w:rPr>
            </w:pPr>
            <w:r w:rsidRPr="00041960">
              <w:rPr>
                <w:bCs/>
                <w:sz w:val="28"/>
                <w:szCs w:val="28"/>
              </w:rPr>
              <w:t>Комитет по физической культуре и спорту Ленинградской области</w:t>
            </w:r>
            <w:r w:rsidR="008217C9" w:rsidRPr="00041960">
              <w:rPr>
                <w:bCs/>
                <w:sz w:val="28"/>
                <w:szCs w:val="28"/>
              </w:rPr>
              <w:t>,</w:t>
            </w:r>
          </w:p>
          <w:p w:rsidR="00D52EBD" w:rsidRPr="00041960" w:rsidRDefault="00D7031D" w:rsidP="008217C9">
            <w:pPr>
              <w:pStyle w:val="3"/>
              <w:numPr>
                <w:ilvl w:val="0"/>
                <w:numId w:val="7"/>
              </w:numPr>
              <w:spacing w:before="0" w:line="320" w:lineRule="exact"/>
              <w:ind w:left="398" w:right="125" w:hanging="283"/>
              <w:rPr>
                <w:bCs/>
                <w:sz w:val="28"/>
                <w:szCs w:val="28"/>
              </w:rPr>
            </w:pPr>
            <w:r w:rsidRPr="00041960">
              <w:rPr>
                <w:bCs/>
                <w:sz w:val="28"/>
                <w:szCs w:val="28"/>
              </w:rPr>
              <w:t xml:space="preserve">ЛОРО </w:t>
            </w:r>
            <w:r w:rsidR="00D52EBD" w:rsidRPr="00041960">
              <w:rPr>
                <w:bCs/>
                <w:sz w:val="28"/>
                <w:szCs w:val="28"/>
              </w:rPr>
              <w:t>ООФСО «Всероссийская федерация школьного</w:t>
            </w:r>
          </w:p>
          <w:p w:rsidR="00D52EBD" w:rsidRPr="00041960" w:rsidRDefault="00D52EBD" w:rsidP="008217C9">
            <w:pPr>
              <w:pStyle w:val="3"/>
              <w:numPr>
                <w:ilvl w:val="0"/>
                <w:numId w:val="7"/>
              </w:numPr>
              <w:spacing w:before="0" w:line="320" w:lineRule="exact"/>
              <w:ind w:left="398" w:right="125" w:hanging="283"/>
              <w:rPr>
                <w:sz w:val="28"/>
                <w:szCs w:val="28"/>
              </w:rPr>
            </w:pPr>
            <w:r w:rsidRPr="00041960">
              <w:rPr>
                <w:bCs/>
                <w:sz w:val="28"/>
                <w:szCs w:val="28"/>
              </w:rPr>
              <w:t>спорта»</w:t>
            </w:r>
            <w:r w:rsidR="008217C9" w:rsidRPr="00041960">
              <w:rPr>
                <w:bCs/>
                <w:sz w:val="28"/>
                <w:szCs w:val="28"/>
              </w:rPr>
              <w:t>.</w:t>
            </w:r>
          </w:p>
        </w:tc>
      </w:tr>
      <w:tr w:rsidR="00D52EBD" w:rsidRPr="00041960" w:rsidTr="00D156A1">
        <w:trPr>
          <w:trHeight w:hRule="exact" w:val="4676"/>
        </w:trPr>
        <w:tc>
          <w:tcPr>
            <w:tcW w:w="2268" w:type="dxa"/>
            <w:tcBorders>
              <w:top w:val="single" w:sz="4" w:space="0" w:color="auto"/>
              <w:left w:val="single" w:sz="4" w:space="0" w:color="auto"/>
              <w:bottom w:val="single" w:sz="4" w:space="0" w:color="auto"/>
            </w:tcBorders>
            <w:shd w:val="clear" w:color="auto" w:fill="FFFFFF"/>
            <w:vAlign w:val="center"/>
          </w:tcPr>
          <w:p w:rsidR="00D52EBD" w:rsidRPr="00041960" w:rsidRDefault="00D52EBD" w:rsidP="00D7031D">
            <w:pPr>
              <w:pStyle w:val="3"/>
              <w:shd w:val="clear" w:color="auto" w:fill="auto"/>
              <w:spacing w:before="0" w:line="276" w:lineRule="auto"/>
              <w:ind w:left="102"/>
              <w:jc w:val="center"/>
              <w:rPr>
                <w:sz w:val="28"/>
                <w:szCs w:val="28"/>
              </w:rPr>
            </w:pPr>
            <w:r w:rsidRPr="00041960">
              <w:rPr>
                <w:rStyle w:val="2"/>
                <w:sz w:val="28"/>
                <w:szCs w:val="28"/>
              </w:rPr>
              <w:t>Цели и задачи 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7031D" w:rsidRPr="00041960" w:rsidRDefault="00D7031D" w:rsidP="00D7031D">
            <w:pPr>
              <w:spacing w:after="0" w:line="320" w:lineRule="exact"/>
              <w:ind w:left="132" w:right="132"/>
              <w:jc w:val="both"/>
              <w:rPr>
                <w:rFonts w:ascii="Times New Roman" w:hAnsi="Times New Roman" w:cs="Times New Roman"/>
                <w:sz w:val="28"/>
                <w:szCs w:val="28"/>
              </w:rPr>
            </w:pPr>
            <w:r w:rsidRPr="00041960">
              <w:rPr>
                <w:rFonts w:ascii="Times New Roman" w:hAnsi="Times New Roman" w:cs="Times New Roman"/>
                <w:sz w:val="28"/>
                <w:szCs w:val="28"/>
              </w:rPr>
              <w:t>Цель – совершенствование урочной и внеурочной деятельности общеобразовательных организаций Ленинградской области.</w:t>
            </w:r>
          </w:p>
          <w:p w:rsidR="00D7031D" w:rsidRPr="00041960" w:rsidRDefault="00D7031D" w:rsidP="00D7031D">
            <w:pPr>
              <w:spacing w:after="0" w:line="320" w:lineRule="exact"/>
              <w:ind w:left="132" w:right="132"/>
              <w:jc w:val="both"/>
              <w:rPr>
                <w:rFonts w:ascii="Times New Roman" w:hAnsi="Times New Roman" w:cs="Times New Roman"/>
                <w:sz w:val="28"/>
                <w:szCs w:val="28"/>
              </w:rPr>
            </w:pPr>
          </w:p>
          <w:p w:rsidR="008217C9" w:rsidRPr="00041960" w:rsidRDefault="00D7031D" w:rsidP="00D7031D">
            <w:pPr>
              <w:spacing w:after="0" w:line="320" w:lineRule="exact"/>
              <w:ind w:left="132" w:right="132"/>
              <w:jc w:val="both"/>
              <w:rPr>
                <w:rFonts w:ascii="Times New Roman" w:hAnsi="Times New Roman" w:cs="Times New Roman"/>
                <w:sz w:val="28"/>
                <w:szCs w:val="28"/>
              </w:rPr>
            </w:pPr>
            <w:r w:rsidRPr="00041960">
              <w:rPr>
                <w:rFonts w:ascii="Times New Roman" w:hAnsi="Times New Roman" w:cs="Times New Roman"/>
                <w:sz w:val="28"/>
                <w:szCs w:val="28"/>
              </w:rPr>
              <w:t>Задачи</w:t>
            </w:r>
            <w:r w:rsidR="008217C9" w:rsidRPr="00041960">
              <w:rPr>
                <w:rFonts w:ascii="Times New Roman" w:hAnsi="Times New Roman" w:cs="Times New Roman"/>
                <w:sz w:val="28"/>
                <w:szCs w:val="28"/>
              </w:rPr>
              <w:t>:</w:t>
            </w:r>
            <w:r w:rsidRPr="00041960">
              <w:rPr>
                <w:rFonts w:ascii="Times New Roman" w:hAnsi="Times New Roman" w:cs="Times New Roman"/>
                <w:sz w:val="28"/>
                <w:szCs w:val="28"/>
              </w:rPr>
              <w:t xml:space="preserve"> </w:t>
            </w:r>
          </w:p>
          <w:p w:rsidR="00D7031D" w:rsidRPr="00041960" w:rsidRDefault="00D7031D" w:rsidP="008217C9">
            <w:pPr>
              <w:pStyle w:val="3"/>
              <w:numPr>
                <w:ilvl w:val="0"/>
                <w:numId w:val="7"/>
              </w:numPr>
              <w:spacing w:before="0" w:line="320" w:lineRule="exact"/>
              <w:ind w:left="398" w:right="125" w:hanging="283"/>
              <w:rPr>
                <w:bCs/>
                <w:sz w:val="28"/>
                <w:szCs w:val="28"/>
              </w:rPr>
            </w:pPr>
            <w:r w:rsidRPr="00041960">
              <w:rPr>
                <w:bCs/>
                <w:sz w:val="28"/>
                <w:szCs w:val="28"/>
              </w:rPr>
              <w:t>реализация Всероссийского физкультурно-спортивного комплекса «Готов к труду и обороне» (ГТО) в общеобразовательных организациях Ленинградской обла</w:t>
            </w:r>
            <w:r w:rsidR="008217C9" w:rsidRPr="00041960">
              <w:rPr>
                <w:bCs/>
                <w:sz w:val="28"/>
                <w:szCs w:val="28"/>
              </w:rPr>
              <w:t>ст</w:t>
            </w:r>
            <w:r w:rsidRPr="00041960">
              <w:rPr>
                <w:bCs/>
                <w:sz w:val="28"/>
                <w:szCs w:val="28"/>
              </w:rPr>
              <w:t>и;</w:t>
            </w:r>
          </w:p>
          <w:p w:rsidR="00D7031D" w:rsidRPr="00041960" w:rsidRDefault="00D7031D" w:rsidP="008217C9">
            <w:pPr>
              <w:pStyle w:val="3"/>
              <w:numPr>
                <w:ilvl w:val="0"/>
                <w:numId w:val="7"/>
              </w:numPr>
              <w:spacing w:before="0" w:line="320" w:lineRule="exact"/>
              <w:ind w:left="398" w:right="125" w:hanging="283"/>
              <w:rPr>
                <w:bCs/>
                <w:sz w:val="28"/>
                <w:szCs w:val="28"/>
              </w:rPr>
            </w:pPr>
            <w:r w:rsidRPr="00041960">
              <w:rPr>
                <w:bCs/>
                <w:sz w:val="28"/>
                <w:szCs w:val="28"/>
              </w:rPr>
              <w:t>совершенствование медицинского сопровождения школьного спорта в Ленинградской области;</w:t>
            </w:r>
          </w:p>
          <w:p w:rsidR="00D52EBD" w:rsidRPr="00041960" w:rsidRDefault="00D7031D" w:rsidP="008217C9">
            <w:pPr>
              <w:pStyle w:val="3"/>
              <w:numPr>
                <w:ilvl w:val="0"/>
                <w:numId w:val="7"/>
              </w:numPr>
              <w:spacing w:before="0" w:line="320" w:lineRule="exact"/>
              <w:ind w:left="398" w:right="125" w:hanging="283"/>
              <w:rPr>
                <w:sz w:val="28"/>
                <w:szCs w:val="28"/>
              </w:rPr>
            </w:pPr>
            <w:r w:rsidRPr="00041960">
              <w:rPr>
                <w:bCs/>
                <w:sz w:val="28"/>
                <w:szCs w:val="28"/>
              </w:rPr>
              <w:t>совершенствование системы физкультурных и спортивных мероприятий среди школьников в Ленинградской области.</w:t>
            </w:r>
          </w:p>
        </w:tc>
      </w:tr>
      <w:tr w:rsidR="00D7031D" w:rsidRPr="00041960" w:rsidTr="000244E8">
        <w:trPr>
          <w:trHeight w:hRule="exact" w:val="4378"/>
        </w:trPr>
        <w:tc>
          <w:tcPr>
            <w:tcW w:w="2268" w:type="dxa"/>
            <w:tcBorders>
              <w:top w:val="single" w:sz="4" w:space="0" w:color="auto"/>
              <w:left w:val="single" w:sz="4" w:space="0" w:color="auto"/>
              <w:bottom w:val="single" w:sz="4" w:space="0" w:color="auto"/>
            </w:tcBorders>
            <w:shd w:val="clear" w:color="auto" w:fill="FFFFFF"/>
            <w:vAlign w:val="center"/>
          </w:tcPr>
          <w:p w:rsidR="00D7031D" w:rsidRPr="00041960" w:rsidRDefault="00D7031D" w:rsidP="00D7031D">
            <w:pPr>
              <w:pStyle w:val="3"/>
              <w:shd w:val="clear" w:color="auto" w:fill="auto"/>
              <w:spacing w:before="0" w:line="276" w:lineRule="auto"/>
              <w:ind w:left="102"/>
              <w:jc w:val="center"/>
              <w:rPr>
                <w:rStyle w:val="2"/>
                <w:sz w:val="28"/>
                <w:szCs w:val="28"/>
              </w:rPr>
            </w:pPr>
            <w:r w:rsidRPr="00041960">
              <w:rPr>
                <w:rStyle w:val="2"/>
                <w:sz w:val="28"/>
                <w:szCs w:val="28"/>
              </w:rPr>
              <w:t>Показатели</w:t>
            </w:r>
          </w:p>
          <w:p w:rsidR="00D7031D" w:rsidRPr="00041960" w:rsidRDefault="00D7031D" w:rsidP="00D7031D">
            <w:pPr>
              <w:pStyle w:val="3"/>
              <w:shd w:val="clear" w:color="auto" w:fill="auto"/>
              <w:spacing w:before="0" w:line="276" w:lineRule="auto"/>
              <w:ind w:left="102"/>
              <w:jc w:val="center"/>
              <w:rPr>
                <w:sz w:val="28"/>
                <w:szCs w:val="28"/>
              </w:rPr>
            </w:pPr>
            <w:r w:rsidRPr="00041960">
              <w:rPr>
                <w:rStyle w:val="2"/>
                <w:sz w:val="28"/>
                <w:szCs w:val="28"/>
              </w:rPr>
              <w:t>(индикаторы) 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7031D" w:rsidRPr="00041960" w:rsidRDefault="00D7031D" w:rsidP="008217C9">
            <w:pPr>
              <w:pStyle w:val="3"/>
              <w:numPr>
                <w:ilvl w:val="0"/>
                <w:numId w:val="7"/>
              </w:numPr>
              <w:spacing w:before="0" w:line="320" w:lineRule="exact"/>
              <w:ind w:left="398" w:right="125" w:hanging="283"/>
              <w:rPr>
                <w:bCs/>
                <w:sz w:val="28"/>
                <w:szCs w:val="28"/>
              </w:rPr>
            </w:pPr>
            <w:r w:rsidRPr="00041960">
              <w:rPr>
                <w:bCs/>
                <w:sz w:val="28"/>
                <w:szCs w:val="28"/>
              </w:rPr>
              <w:t>Доля обучающихся, выполнивших нормативы испытаний (тестов) Всероссийского физкультурно-спортивного комплекса «Готов к труду и обороне» (ГТО);</w:t>
            </w:r>
          </w:p>
          <w:p w:rsidR="00D7031D" w:rsidRPr="00041960" w:rsidRDefault="00D7031D" w:rsidP="008217C9">
            <w:pPr>
              <w:pStyle w:val="3"/>
              <w:numPr>
                <w:ilvl w:val="0"/>
                <w:numId w:val="7"/>
              </w:numPr>
              <w:spacing w:before="0" w:line="320" w:lineRule="exact"/>
              <w:ind w:left="398" w:right="125" w:hanging="283"/>
              <w:rPr>
                <w:bCs/>
                <w:sz w:val="28"/>
                <w:szCs w:val="28"/>
              </w:rPr>
            </w:pPr>
            <w:r w:rsidRPr="00041960">
              <w:rPr>
                <w:bCs/>
                <w:sz w:val="28"/>
                <w:szCs w:val="28"/>
              </w:rPr>
              <w:t xml:space="preserve">доля </w:t>
            </w:r>
            <w:proofErr w:type="gramStart"/>
            <w:r w:rsidRPr="00041960">
              <w:rPr>
                <w:bCs/>
                <w:sz w:val="28"/>
                <w:szCs w:val="28"/>
              </w:rPr>
              <w:t>обучающихся</w:t>
            </w:r>
            <w:proofErr w:type="gramEnd"/>
            <w:r w:rsidRPr="00041960">
              <w:rPr>
                <w:bCs/>
                <w:sz w:val="28"/>
                <w:szCs w:val="28"/>
              </w:rPr>
              <w:t>, отнесенных по состоянию здоровья к специальной медицинской группе, занимающихся физической культурой и спортом, в общей численности обучающихся данной категории;</w:t>
            </w:r>
          </w:p>
          <w:p w:rsidR="00D7031D" w:rsidRPr="00041960" w:rsidRDefault="00D7031D" w:rsidP="00612237">
            <w:pPr>
              <w:pStyle w:val="3"/>
              <w:numPr>
                <w:ilvl w:val="0"/>
                <w:numId w:val="7"/>
              </w:numPr>
              <w:spacing w:before="0" w:line="320" w:lineRule="exact"/>
              <w:ind w:left="398" w:right="125" w:hanging="283"/>
              <w:rPr>
                <w:sz w:val="28"/>
                <w:szCs w:val="28"/>
              </w:rPr>
            </w:pPr>
            <w:r w:rsidRPr="00041960">
              <w:rPr>
                <w:bCs/>
                <w:sz w:val="28"/>
                <w:szCs w:val="28"/>
              </w:rPr>
              <w:t xml:space="preserve">численность детей школьного возраста, участвующих в </w:t>
            </w:r>
            <w:r w:rsidR="00612237" w:rsidRPr="00041960">
              <w:rPr>
                <w:bCs/>
                <w:sz w:val="28"/>
                <w:szCs w:val="28"/>
              </w:rPr>
              <w:t xml:space="preserve">физкультурных </w:t>
            </w:r>
            <w:r w:rsidRPr="00041960">
              <w:rPr>
                <w:bCs/>
                <w:sz w:val="28"/>
                <w:szCs w:val="28"/>
              </w:rPr>
              <w:t>мероприятиях</w:t>
            </w:r>
            <w:r w:rsidR="00612237" w:rsidRPr="00041960">
              <w:rPr>
                <w:bCs/>
                <w:sz w:val="28"/>
                <w:szCs w:val="28"/>
              </w:rPr>
              <w:t xml:space="preserve">, проводимых на территории </w:t>
            </w:r>
            <w:r w:rsidRPr="00041960">
              <w:rPr>
                <w:bCs/>
                <w:sz w:val="28"/>
                <w:szCs w:val="28"/>
              </w:rPr>
              <w:t xml:space="preserve"> Ленинградской области.</w:t>
            </w:r>
            <w:r w:rsidR="000244E8" w:rsidRPr="00041960">
              <w:rPr>
                <w:bCs/>
                <w:sz w:val="28"/>
                <w:szCs w:val="28"/>
              </w:rPr>
              <w:t xml:space="preserve"> </w:t>
            </w:r>
          </w:p>
        </w:tc>
      </w:tr>
      <w:tr w:rsidR="00D7031D" w:rsidRPr="00041960" w:rsidTr="009F769B">
        <w:trPr>
          <w:trHeight w:hRule="exact" w:val="1285"/>
        </w:trPr>
        <w:tc>
          <w:tcPr>
            <w:tcW w:w="2268" w:type="dxa"/>
            <w:tcBorders>
              <w:top w:val="single" w:sz="4" w:space="0" w:color="auto"/>
              <w:left w:val="single" w:sz="4" w:space="0" w:color="auto"/>
              <w:bottom w:val="single" w:sz="4" w:space="0" w:color="auto"/>
            </w:tcBorders>
            <w:shd w:val="clear" w:color="auto" w:fill="FFFFFF"/>
            <w:vAlign w:val="center"/>
          </w:tcPr>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lastRenderedPageBreak/>
              <w:t>Сроки</w:t>
            </w:r>
          </w:p>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t>реализации</w:t>
            </w:r>
          </w:p>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t>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D7031D" w:rsidRPr="00041960" w:rsidRDefault="009F769B" w:rsidP="00D7031D">
            <w:pPr>
              <w:spacing w:after="0" w:line="320" w:lineRule="exact"/>
              <w:ind w:left="132" w:right="132"/>
              <w:jc w:val="both"/>
              <w:rPr>
                <w:rFonts w:ascii="Times New Roman" w:hAnsi="Times New Roman" w:cs="Times New Roman"/>
                <w:sz w:val="28"/>
                <w:szCs w:val="28"/>
              </w:rPr>
            </w:pPr>
            <w:r w:rsidRPr="00041960">
              <w:rPr>
                <w:rFonts w:ascii="Times New Roman" w:hAnsi="Times New Roman" w:cs="Times New Roman"/>
                <w:sz w:val="28"/>
                <w:szCs w:val="28"/>
              </w:rPr>
              <w:t>Подпрограмма реализуется в 2021 – 2024 годах.</w:t>
            </w:r>
          </w:p>
        </w:tc>
      </w:tr>
      <w:tr w:rsidR="00D7031D" w:rsidRPr="00041960" w:rsidTr="000244E8">
        <w:trPr>
          <w:trHeight w:hRule="exact" w:val="5087"/>
        </w:trPr>
        <w:tc>
          <w:tcPr>
            <w:tcW w:w="2268" w:type="dxa"/>
            <w:tcBorders>
              <w:top w:val="single" w:sz="4" w:space="0" w:color="auto"/>
              <w:left w:val="single" w:sz="4" w:space="0" w:color="auto"/>
              <w:bottom w:val="single" w:sz="4" w:space="0" w:color="auto"/>
            </w:tcBorders>
            <w:shd w:val="clear" w:color="auto" w:fill="FFFFFF"/>
            <w:vAlign w:val="center"/>
          </w:tcPr>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t>Ожидаемые</w:t>
            </w:r>
          </w:p>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t>результаты</w:t>
            </w:r>
          </w:p>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t>реализации</w:t>
            </w:r>
          </w:p>
          <w:p w:rsidR="00D7031D" w:rsidRPr="00041960" w:rsidRDefault="00D7031D" w:rsidP="00D7031D">
            <w:pPr>
              <w:pStyle w:val="3"/>
              <w:shd w:val="clear" w:color="auto" w:fill="auto"/>
              <w:spacing w:before="0" w:line="276" w:lineRule="auto"/>
              <w:ind w:left="100"/>
              <w:jc w:val="center"/>
              <w:rPr>
                <w:color w:val="000000"/>
                <w:sz w:val="28"/>
                <w:szCs w:val="28"/>
                <w:shd w:val="clear" w:color="auto" w:fill="FFFFFF"/>
              </w:rPr>
            </w:pPr>
            <w:r w:rsidRPr="00041960">
              <w:rPr>
                <w:rStyle w:val="2"/>
                <w:sz w:val="28"/>
                <w:szCs w:val="28"/>
              </w:rPr>
              <w:t>подпрограммы</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rsidR="009F769B" w:rsidRPr="00041960" w:rsidRDefault="009F769B" w:rsidP="008217C9">
            <w:pPr>
              <w:pStyle w:val="3"/>
              <w:numPr>
                <w:ilvl w:val="0"/>
                <w:numId w:val="7"/>
              </w:numPr>
              <w:spacing w:before="0" w:line="320" w:lineRule="exact"/>
              <w:ind w:left="398" w:right="125" w:hanging="283"/>
              <w:rPr>
                <w:bCs/>
                <w:sz w:val="28"/>
                <w:szCs w:val="28"/>
              </w:rPr>
            </w:pPr>
            <w:r w:rsidRPr="00041960">
              <w:rPr>
                <w:bCs/>
                <w:sz w:val="28"/>
                <w:szCs w:val="28"/>
              </w:rPr>
              <w:t xml:space="preserve">Доля обучающихся Ленинградской области, выполнивших нормативы испытаний (тестов) Всероссийского физкультурно-спортивного комплекса «Готов к труду и обороне» (ГТО), к 2024 году составит не менее </w:t>
            </w:r>
            <w:r w:rsidR="004B288D" w:rsidRPr="00041960">
              <w:rPr>
                <w:bCs/>
                <w:sz w:val="28"/>
                <w:szCs w:val="28"/>
              </w:rPr>
              <w:t>75%</w:t>
            </w:r>
            <w:r w:rsidRPr="00041960">
              <w:rPr>
                <w:bCs/>
                <w:sz w:val="28"/>
                <w:szCs w:val="28"/>
              </w:rPr>
              <w:t xml:space="preserve"> от общего числа обучающихся, принявших участие в выполнении нормативов комплекса ГТО.</w:t>
            </w:r>
          </w:p>
          <w:p w:rsidR="009F769B" w:rsidRPr="00041960" w:rsidRDefault="004B288D" w:rsidP="008217C9">
            <w:pPr>
              <w:pStyle w:val="3"/>
              <w:numPr>
                <w:ilvl w:val="0"/>
                <w:numId w:val="7"/>
              </w:numPr>
              <w:spacing w:before="0" w:line="320" w:lineRule="exact"/>
              <w:ind w:left="398" w:right="125" w:hanging="283"/>
              <w:rPr>
                <w:bCs/>
                <w:sz w:val="28"/>
                <w:szCs w:val="28"/>
              </w:rPr>
            </w:pPr>
            <w:r w:rsidRPr="00041960">
              <w:rPr>
                <w:bCs/>
                <w:sz w:val="28"/>
                <w:szCs w:val="28"/>
              </w:rPr>
              <w:t>Увеличена д</w:t>
            </w:r>
            <w:r w:rsidR="009F769B" w:rsidRPr="00041960">
              <w:rPr>
                <w:bCs/>
                <w:sz w:val="28"/>
                <w:szCs w:val="28"/>
              </w:rPr>
              <w:t xml:space="preserve">оля </w:t>
            </w:r>
            <w:proofErr w:type="gramStart"/>
            <w:r w:rsidR="009F769B" w:rsidRPr="00041960">
              <w:rPr>
                <w:bCs/>
                <w:sz w:val="28"/>
                <w:szCs w:val="28"/>
              </w:rPr>
              <w:t>обучающихся</w:t>
            </w:r>
            <w:proofErr w:type="gramEnd"/>
            <w:r w:rsidR="009F769B" w:rsidRPr="00041960">
              <w:rPr>
                <w:bCs/>
                <w:sz w:val="28"/>
                <w:szCs w:val="28"/>
              </w:rPr>
              <w:t xml:space="preserve"> Ленинградской области, отнесенных по состоянию здоровья к специальной медицинской группе, занимающихся физической культурой и спортом, в общей численности обучающихся данной категории</w:t>
            </w:r>
            <w:r w:rsidRPr="00041960">
              <w:rPr>
                <w:bCs/>
                <w:sz w:val="28"/>
                <w:szCs w:val="28"/>
              </w:rPr>
              <w:t>.</w:t>
            </w:r>
          </w:p>
          <w:p w:rsidR="00D7031D" w:rsidRPr="00041960" w:rsidRDefault="009F769B" w:rsidP="00612237">
            <w:pPr>
              <w:pStyle w:val="3"/>
              <w:numPr>
                <w:ilvl w:val="0"/>
                <w:numId w:val="7"/>
              </w:numPr>
              <w:spacing w:before="0" w:line="320" w:lineRule="exact"/>
              <w:ind w:left="398" w:right="125" w:hanging="283"/>
              <w:rPr>
                <w:sz w:val="28"/>
                <w:szCs w:val="28"/>
              </w:rPr>
            </w:pPr>
            <w:r w:rsidRPr="00041960">
              <w:rPr>
                <w:bCs/>
                <w:sz w:val="28"/>
                <w:szCs w:val="28"/>
              </w:rPr>
              <w:t xml:space="preserve">Увеличена численность детей школьного возраста, участвующих в </w:t>
            </w:r>
            <w:r w:rsidR="00612237" w:rsidRPr="00041960">
              <w:rPr>
                <w:bCs/>
                <w:sz w:val="28"/>
                <w:szCs w:val="28"/>
              </w:rPr>
              <w:t xml:space="preserve">физкультурных </w:t>
            </w:r>
            <w:proofErr w:type="gramStart"/>
            <w:r w:rsidRPr="00041960">
              <w:rPr>
                <w:bCs/>
                <w:sz w:val="28"/>
                <w:szCs w:val="28"/>
              </w:rPr>
              <w:t>мероприятиях</w:t>
            </w:r>
            <w:proofErr w:type="gramEnd"/>
            <w:r w:rsidRPr="00041960">
              <w:rPr>
                <w:bCs/>
                <w:sz w:val="28"/>
                <w:szCs w:val="28"/>
              </w:rPr>
              <w:t xml:space="preserve"> </w:t>
            </w:r>
            <w:r w:rsidR="00612237" w:rsidRPr="00041960">
              <w:rPr>
                <w:bCs/>
                <w:sz w:val="28"/>
                <w:szCs w:val="28"/>
              </w:rPr>
              <w:t xml:space="preserve">проводимых на территории </w:t>
            </w:r>
            <w:r w:rsidRPr="00041960">
              <w:rPr>
                <w:bCs/>
                <w:sz w:val="28"/>
                <w:szCs w:val="28"/>
              </w:rPr>
              <w:t xml:space="preserve"> Ленинградской области.</w:t>
            </w:r>
            <w:r w:rsidR="000244E8" w:rsidRPr="00041960">
              <w:rPr>
                <w:bCs/>
                <w:sz w:val="28"/>
                <w:szCs w:val="28"/>
              </w:rPr>
              <w:t xml:space="preserve"> </w:t>
            </w:r>
          </w:p>
        </w:tc>
      </w:tr>
    </w:tbl>
    <w:p w:rsidR="00D52EBD" w:rsidRPr="00041960" w:rsidRDefault="00D52EBD" w:rsidP="00D52EBD">
      <w:pPr>
        <w:rPr>
          <w:rFonts w:ascii="Times New Roman" w:hAnsi="Times New Roman" w:cs="Times New Roman"/>
          <w:b/>
          <w:sz w:val="28"/>
          <w:szCs w:val="28"/>
        </w:rPr>
      </w:pPr>
    </w:p>
    <w:p w:rsidR="009F769B" w:rsidRPr="00041960" w:rsidRDefault="009F769B">
      <w:pPr>
        <w:spacing w:after="0" w:line="259" w:lineRule="auto"/>
        <w:jc w:val="both"/>
        <w:rPr>
          <w:rFonts w:ascii="Times New Roman" w:eastAsia="Calibri" w:hAnsi="Times New Roman" w:cs="Times New Roman"/>
          <w:sz w:val="28"/>
          <w:szCs w:val="28"/>
        </w:rPr>
        <w:sectPr w:rsidR="009F769B" w:rsidRPr="00041960" w:rsidSect="007A39E4">
          <w:pgSz w:w="11906" w:h="16838"/>
          <w:pgMar w:top="1134" w:right="851" w:bottom="1134" w:left="1134" w:header="708" w:footer="708" w:gutter="0"/>
          <w:cols w:space="708"/>
          <w:docGrid w:linePitch="360"/>
        </w:sectPr>
      </w:pPr>
    </w:p>
    <w:p w:rsidR="00D52EBD" w:rsidRPr="00041960" w:rsidRDefault="009F769B" w:rsidP="006609FA">
      <w:pPr>
        <w:spacing w:after="0" w:line="240" w:lineRule="auto"/>
        <w:ind w:left="9214"/>
        <w:jc w:val="right"/>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Приложение № 1</w:t>
      </w:r>
    </w:p>
    <w:p w:rsidR="009F769B" w:rsidRPr="00041960" w:rsidRDefault="009F769B" w:rsidP="006609FA">
      <w:pPr>
        <w:spacing w:after="0" w:line="240" w:lineRule="auto"/>
        <w:ind w:left="9214"/>
        <w:jc w:val="right"/>
        <w:rPr>
          <w:rFonts w:ascii="Times New Roman" w:eastAsia="Calibri" w:hAnsi="Times New Roman" w:cs="Times New Roman"/>
          <w:sz w:val="28"/>
          <w:szCs w:val="28"/>
        </w:rPr>
      </w:pPr>
      <w:r w:rsidRPr="00041960">
        <w:rPr>
          <w:rFonts w:ascii="Times New Roman" w:eastAsia="Calibri" w:hAnsi="Times New Roman" w:cs="Times New Roman"/>
          <w:sz w:val="28"/>
          <w:szCs w:val="28"/>
        </w:rPr>
        <w:t>к Межотраслевой программе развития</w:t>
      </w:r>
    </w:p>
    <w:p w:rsidR="009F769B" w:rsidRPr="00041960" w:rsidRDefault="009F769B" w:rsidP="006609FA">
      <w:pPr>
        <w:spacing w:after="0" w:line="240" w:lineRule="auto"/>
        <w:ind w:left="9214"/>
        <w:jc w:val="right"/>
        <w:rPr>
          <w:rFonts w:ascii="Times New Roman" w:eastAsia="Calibri" w:hAnsi="Times New Roman" w:cs="Times New Roman"/>
          <w:sz w:val="28"/>
          <w:szCs w:val="28"/>
        </w:rPr>
      </w:pPr>
      <w:r w:rsidRPr="00041960">
        <w:rPr>
          <w:rFonts w:ascii="Times New Roman" w:eastAsia="Calibri" w:hAnsi="Times New Roman" w:cs="Times New Roman"/>
          <w:sz w:val="28"/>
          <w:szCs w:val="28"/>
        </w:rPr>
        <w:t>школьного спорта в Ленинградской</w:t>
      </w:r>
      <w:r w:rsidR="006609FA">
        <w:rPr>
          <w:rFonts w:ascii="Times New Roman" w:eastAsia="Calibri" w:hAnsi="Times New Roman" w:cs="Times New Roman"/>
          <w:sz w:val="28"/>
          <w:szCs w:val="28"/>
        </w:rPr>
        <w:t xml:space="preserve"> </w:t>
      </w:r>
      <w:r w:rsidRPr="00041960">
        <w:rPr>
          <w:rFonts w:ascii="Times New Roman" w:eastAsia="Calibri" w:hAnsi="Times New Roman" w:cs="Times New Roman"/>
          <w:sz w:val="28"/>
          <w:szCs w:val="28"/>
        </w:rPr>
        <w:t>области</w:t>
      </w:r>
    </w:p>
    <w:p w:rsidR="009F769B" w:rsidRPr="00041960" w:rsidRDefault="009F769B" w:rsidP="009F769B">
      <w:pPr>
        <w:spacing w:after="0" w:line="259" w:lineRule="auto"/>
        <w:ind w:left="9498"/>
        <w:jc w:val="center"/>
        <w:rPr>
          <w:rFonts w:ascii="Times New Roman" w:eastAsia="Calibri" w:hAnsi="Times New Roman" w:cs="Times New Roman"/>
          <w:sz w:val="28"/>
          <w:szCs w:val="28"/>
        </w:rPr>
      </w:pPr>
    </w:p>
    <w:p w:rsidR="009F769B" w:rsidRPr="00041960" w:rsidRDefault="009F769B" w:rsidP="009F769B">
      <w:pPr>
        <w:spacing w:after="0" w:line="259" w:lineRule="auto"/>
        <w:jc w:val="center"/>
        <w:rPr>
          <w:rFonts w:ascii="Times New Roman" w:eastAsia="Calibri" w:hAnsi="Times New Roman" w:cs="Times New Roman"/>
          <w:sz w:val="28"/>
          <w:szCs w:val="28"/>
        </w:rPr>
      </w:pPr>
    </w:p>
    <w:p w:rsidR="009F769B" w:rsidRPr="00041960" w:rsidRDefault="009F769B" w:rsidP="00012748">
      <w:pPr>
        <w:spacing w:after="0" w:line="259" w:lineRule="auto"/>
        <w:jc w:val="center"/>
        <w:rPr>
          <w:rFonts w:ascii="Times New Roman" w:eastAsia="Calibri" w:hAnsi="Times New Roman" w:cs="Times New Roman"/>
          <w:b/>
          <w:sz w:val="28"/>
          <w:szCs w:val="28"/>
        </w:rPr>
      </w:pPr>
      <w:r w:rsidRPr="00041960">
        <w:rPr>
          <w:rFonts w:ascii="Times New Roman" w:eastAsia="Calibri" w:hAnsi="Times New Roman" w:cs="Times New Roman"/>
          <w:b/>
          <w:sz w:val="28"/>
          <w:szCs w:val="28"/>
        </w:rPr>
        <w:t>СВЕДЕНИЯ</w:t>
      </w:r>
    </w:p>
    <w:p w:rsidR="009F769B" w:rsidRPr="00041960" w:rsidRDefault="009F769B" w:rsidP="009F769B">
      <w:pPr>
        <w:spacing w:after="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о показателях (индикаторах) Межотраслевой программы развития школьного спорта в Ленинградской области</w:t>
      </w:r>
    </w:p>
    <w:p w:rsidR="000E4B45" w:rsidRPr="00041960" w:rsidRDefault="000E4B45" w:rsidP="009F769B">
      <w:pPr>
        <w:spacing w:after="0" w:line="259" w:lineRule="auto"/>
        <w:jc w:val="center"/>
        <w:rPr>
          <w:rFonts w:ascii="Times New Roman" w:eastAsia="Calibri" w:hAnsi="Times New Roman" w:cs="Times New Roman"/>
          <w:sz w:val="28"/>
          <w:szCs w:val="28"/>
        </w:rPr>
      </w:pPr>
    </w:p>
    <w:tbl>
      <w:tblPr>
        <w:tblStyle w:val="a5"/>
        <w:tblW w:w="14817" w:type="dxa"/>
        <w:tblLayout w:type="fixed"/>
        <w:tblLook w:val="04A0" w:firstRow="1" w:lastRow="0" w:firstColumn="1" w:lastColumn="0" w:noHBand="0" w:noVBand="1"/>
      </w:tblPr>
      <w:tblGrid>
        <w:gridCol w:w="674"/>
        <w:gridCol w:w="8223"/>
        <w:gridCol w:w="1417"/>
        <w:gridCol w:w="1718"/>
        <w:gridCol w:w="1401"/>
        <w:gridCol w:w="1384"/>
      </w:tblGrid>
      <w:tr w:rsidR="00423369" w:rsidRPr="00041960" w:rsidTr="007509FA">
        <w:trPr>
          <w:trHeight w:val="244"/>
        </w:trPr>
        <w:tc>
          <w:tcPr>
            <w:tcW w:w="674" w:type="dxa"/>
            <w:vMerge w:val="restart"/>
          </w:tcPr>
          <w:p w:rsidR="00423369" w:rsidRPr="00041960" w:rsidRDefault="00423369" w:rsidP="009F769B">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 </w:t>
            </w:r>
            <w:proofErr w:type="gramStart"/>
            <w:r w:rsidRPr="00041960">
              <w:rPr>
                <w:rFonts w:ascii="Times New Roman" w:eastAsia="Calibri" w:hAnsi="Times New Roman" w:cs="Times New Roman"/>
                <w:sz w:val="28"/>
                <w:szCs w:val="28"/>
              </w:rPr>
              <w:t>п</w:t>
            </w:r>
            <w:proofErr w:type="gramEnd"/>
            <w:r w:rsidRPr="00041960">
              <w:rPr>
                <w:rFonts w:ascii="Times New Roman" w:eastAsia="Calibri" w:hAnsi="Times New Roman" w:cs="Times New Roman"/>
                <w:sz w:val="28"/>
                <w:szCs w:val="28"/>
              </w:rPr>
              <w:t>/п</w:t>
            </w:r>
          </w:p>
        </w:tc>
        <w:tc>
          <w:tcPr>
            <w:tcW w:w="8223" w:type="dxa"/>
            <w:vMerge w:val="restart"/>
          </w:tcPr>
          <w:p w:rsidR="00423369" w:rsidRPr="00041960" w:rsidRDefault="00423369" w:rsidP="009F769B">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Наименование показателя (индикатора)</w:t>
            </w:r>
          </w:p>
        </w:tc>
        <w:tc>
          <w:tcPr>
            <w:tcW w:w="1417" w:type="dxa"/>
            <w:vMerge w:val="restart"/>
          </w:tcPr>
          <w:p w:rsidR="00423369" w:rsidRPr="00041960" w:rsidRDefault="00423369" w:rsidP="009F769B">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Единица измерения</w:t>
            </w:r>
          </w:p>
        </w:tc>
        <w:tc>
          <w:tcPr>
            <w:tcW w:w="4503" w:type="dxa"/>
            <w:gridSpan w:val="3"/>
            <w:shd w:val="clear" w:color="auto" w:fill="auto"/>
          </w:tcPr>
          <w:p w:rsidR="00423369" w:rsidRPr="00041960" w:rsidRDefault="00423369" w:rsidP="00423369">
            <w:pPr>
              <w:spacing w:line="259" w:lineRule="auto"/>
              <w:jc w:val="center"/>
              <w:rPr>
                <w:rFonts w:ascii="Times New Roman" w:hAnsi="Times New Roman" w:cs="Times New Roman"/>
                <w:sz w:val="28"/>
                <w:szCs w:val="28"/>
              </w:rPr>
            </w:pPr>
            <w:r w:rsidRPr="00041960">
              <w:rPr>
                <w:rFonts w:ascii="Times New Roman" w:eastAsia="Calibri" w:hAnsi="Times New Roman" w:cs="Times New Roman"/>
                <w:sz w:val="28"/>
                <w:szCs w:val="28"/>
              </w:rPr>
              <w:t>Значение показателя (индикатора)</w:t>
            </w:r>
          </w:p>
        </w:tc>
      </w:tr>
      <w:tr w:rsidR="00423369" w:rsidRPr="00041960" w:rsidTr="00DD15CA">
        <w:trPr>
          <w:trHeight w:val="267"/>
        </w:trPr>
        <w:tc>
          <w:tcPr>
            <w:tcW w:w="674" w:type="dxa"/>
            <w:vMerge/>
          </w:tcPr>
          <w:p w:rsidR="00423369" w:rsidRPr="00041960" w:rsidRDefault="00423369" w:rsidP="009F769B">
            <w:pPr>
              <w:spacing w:line="259" w:lineRule="auto"/>
              <w:jc w:val="center"/>
              <w:rPr>
                <w:rFonts w:ascii="Times New Roman" w:eastAsia="Calibri" w:hAnsi="Times New Roman" w:cs="Times New Roman"/>
                <w:sz w:val="28"/>
                <w:szCs w:val="28"/>
              </w:rPr>
            </w:pPr>
          </w:p>
        </w:tc>
        <w:tc>
          <w:tcPr>
            <w:tcW w:w="8223" w:type="dxa"/>
            <w:vMerge/>
          </w:tcPr>
          <w:p w:rsidR="00423369" w:rsidRPr="00041960" w:rsidRDefault="00423369" w:rsidP="009F769B">
            <w:pPr>
              <w:spacing w:line="259" w:lineRule="auto"/>
              <w:jc w:val="center"/>
              <w:rPr>
                <w:rFonts w:ascii="Times New Roman" w:eastAsia="Calibri" w:hAnsi="Times New Roman" w:cs="Times New Roman"/>
                <w:sz w:val="28"/>
                <w:szCs w:val="28"/>
              </w:rPr>
            </w:pPr>
          </w:p>
        </w:tc>
        <w:tc>
          <w:tcPr>
            <w:tcW w:w="1417" w:type="dxa"/>
            <w:vMerge/>
          </w:tcPr>
          <w:p w:rsidR="00423369" w:rsidRPr="00041960" w:rsidRDefault="00423369" w:rsidP="009F769B">
            <w:pPr>
              <w:spacing w:line="259" w:lineRule="auto"/>
              <w:jc w:val="center"/>
              <w:rPr>
                <w:rFonts w:ascii="Times New Roman" w:eastAsia="Calibri" w:hAnsi="Times New Roman" w:cs="Times New Roman"/>
                <w:sz w:val="28"/>
                <w:szCs w:val="28"/>
              </w:rPr>
            </w:pPr>
          </w:p>
        </w:tc>
        <w:tc>
          <w:tcPr>
            <w:tcW w:w="1718"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2022 год</w:t>
            </w:r>
          </w:p>
        </w:tc>
        <w:tc>
          <w:tcPr>
            <w:tcW w:w="1401"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2023 год</w:t>
            </w:r>
          </w:p>
        </w:tc>
        <w:tc>
          <w:tcPr>
            <w:tcW w:w="1384"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 год</w:t>
            </w:r>
          </w:p>
        </w:tc>
      </w:tr>
      <w:tr w:rsidR="00423369" w:rsidRPr="00041960" w:rsidTr="00DD15CA">
        <w:trPr>
          <w:trHeight w:val="297"/>
        </w:trPr>
        <w:tc>
          <w:tcPr>
            <w:tcW w:w="14817" w:type="dxa"/>
            <w:gridSpan w:val="6"/>
            <w:vAlign w:val="center"/>
          </w:tcPr>
          <w:p w:rsidR="00423369" w:rsidRPr="00041960" w:rsidRDefault="00423369" w:rsidP="001A7BFA">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Межотраслевая программа развития школьного спорта в Ленинградской области</w:t>
            </w:r>
          </w:p>
        </w:tc>
      </w:tr>
      <w:tr w:rsidR="00423369" w:rsidRPr="00041960" w:rsidTr="00DD15CA">
        <w:trPr>
          <w:trHeight w:val="687"/>
        </w:trPr>
        <w:tc>
          <w:tcPr>
            <w:tcW w:w="674" w:type="dxa"/>
          </w:tcPr>
          <w:p w:rsidR="00423369" w:rsidRPr="00041960" w:rsidRDefault="00423369" w:rsidP="00644FC4">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1</w:t>
            </w:r>
          </w:p>
        </w:tc>
        <w:tc>
          <w:tcPr>
            <w:tcW w:w="8223" w:type="dxa"/>
            <w:vAlign w:val="center"/>
          </w:tcPr>
          <w:p w:rsidR="00423369" w:rsidRPr="00041960" w:rsidRDefault="00423369" w:rsidP="00423369">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Доля детей в возрасте 3-18 лет, систематически занимающихся физической культурой и спортом на базах общеобразовательных организаций во внеурочное время, в общей численн</w:t>
            </w:r>
            <w:r w:rsidR="00DD15CA" w:rsidRPr="00041960">
              <w:rPr>
                <w:rFonts w:ascii="Times New Roman" w:eastAsia="Calibri" w:hAnsi="Times New Roman" w:cs="Times New Roman"/>
                <w:sz w:val="28"/>
                <w:szCs w:val="28"/>
              </w:rPr>
              <w:t>ости детей в возрасте 3-18 лет*</w:t>
            </w:r>
          </w:p>
        </w:tc>
        <w:tc>
          <w:tcPr>
            <w:tcW w:w="1417"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процент</w:t>
            </w:r>
          </w:p>
        </w:tc>
        <w:tc>
          <w:tcPr>
            <w:tcW w:w="1718"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37,4</w:t>
            </w:r>
          </w:p>
        </w:tc>
        <w:tc>
          <w:tcPr>
            <w:tcW w:w="1401"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38,4</w:t>
            </w:r>
          </w:p>
        </w:tc>
        <w:tc>
          <w:tcPr>
            <w:tcW w:w="1384" w:type="dxa"/>
          </w:tcPr>
          <w:p w:rsidR="00423369" w:rsidRPr="00041960" w:rsidRDefault="00423369" w:rsidP="0042336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39,4</w:t>
            </w:r>
          </w:p>
        </w:tc>
      </w:tr>
      <w:tr w:rsidR="00423369" w:rsidRPr="00041960" w:rsidTr="00DD15CA">
        <w:trPr>
          <w:trHeight w:val="687"/>
        </w:trPr>
        <w:tc>
          <w:tcPr>
            <w:tcW w:w="674" w:type="dxa"/>
          </w:tcPr>
          <w:p w:rsidR="00423369" w:rsidRPr="00041960" w:rsidRDefault="00423369" w:rsidP="00644FC4">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w:t>
            </w:r>
          </w:p>
        </w:tc>
        <w:tc>
          <w:tcPr>
            <w:tcW w:w="8223" w:type="dxa"/>
            <w:vAlign w:val="center"/>
          </w:tcPr>
          <w:p w:rsidR="00423369" w:rsidRPr="00041960" w:rsidRDefault="00423369" w:rsidP="00CB54B9">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Количество общеобразовательных организаций, обновивших материально-техническую базу физической культуры и спорта, в том числе расположенных в сельской местности и малых городах (с нарастающим итогом) </w:t>
            </w:r>
          </w:p>
        </w:tc>
        <w:tc>
          <w:tcPr>
            <w:tcW w:w="1417" w:type="dxa"/>
          </w:tcPr>
          <w:p w:rsidR="00423369" w:rsidRPr="00041960" w:rsidRDefault="00423369" w:rsidP="009F769B">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единиц</w:t>
            </w:r>
          </w:p>
        </w:tc>
        <w:tc>
          <w:tcPr>
            <w:tcW w:w="1718" w:type="dxa"/>
          </w:tcPr>
          <w:p w:rsidR="00423369" w:rsidRPr="00041960" w:rsidRDefault="00423369" w:rsidP="00DD15CA">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lang w:val="en-US"/>
              </w:rPr>
              <w:t>1</w:t>
            </w:r>
            <w:r w:rsidR="00DD15CA" w:rsidRPr="00041960">
              <w:rPr>
                <w:rFonts w:ascii="Times New Roman" w:eastAsia="Calibri" w:hAnsi="Times New Roman" w:cs="Times New Roman"/>
                <w:sz w:val="28"/>
                <w:szCs w:val="28"/>
              </w:rPr>
              <w:t>69</w:t>
            </w:r>
          </w:p>
        </w:tc>
        <w:tc>
          <w:tcPr>
            <w:tcW w:w="1401" w:type="dxa"/>
          </w:tcPr>
          <w:p w:rsidR="00423369" w:rsidRPr="00041960" w:rsidRDefault="00423369" w:rsidP="00DD15CA">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lang w:val="en-US"/>
              </w:rPr>
              <w:t>1</w:t>
            </w:r>
            <w:r w:rsidR="00DD15CA" w:rsidRPr="00041960">
              <w:rPr>
                <w:rFonts w:ascii="Times New Roman" w:eastAsia="Calibri" w:hAnsi="Times New Roman" w:cs="Times New Roman"/>
                <w:sz w:val="28"/>
                <w:szCs w:val="28"/>
              </w:rPr>
              <w:t>83</w:t>
            </w:r>
          </w:p>
        </w:tc>
        <w:tc>
          <w:tcPr>
            <w:tcW w:w="1384" w:type="dxa"/>
          </w:tcPr>
          <w:p w:rsidR="00423369" w:rsidRPr="00041960" w:rsidRDefault="00423369" w:rsidP="00DD15CA">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lang w:val="en-US"/>
              </w:rPr>
              <w:t>1</w:t>
            </w:r>
            <w:r w:rsidR="00DD15CA" w:rsidRPr="00041960">
              <w:rPr>
                <w:rFonts w:ascii="Times New Roman" w:eastAsia="Calibri" w:hAnsi="Times New Roman" w:cs="Times New Roman"/>
                <w:sz w:val="28"/>
                <w:szCs w:val="28"/>
              </w:rPr>
              <w:t>97</w:t>
            </w:r>
          </w:p>
        </w:tc>
      </w:tr>
      <w:tr w:rsidR="00423369" w:rsidRPr="00041960" w:rsidTr="007509FA">
        <w:trPr>
          <w:trHeight w:val="471"/>
        </w:trPr>
        <w:tc>
          <w:tcPr>
            <w:tcW w:w="674" w:type="dxa"/>
          </w:tcPr>
          <w:p w:rsidR="00423369" w:rsidRPr="00041960" w:rsidRDefault="00423369" w:rsidP="00644FC4">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3</w:t>
            </w:r>
          </w:p>
        </w:tc>
        <w:tc>
          <w:tcPr>
            <w:tcW w:w="8223" w:type="dxa"/>
          </w:tcPr>
          <w:p w:rsidR="00423369" w:rsidRPr="00041960" w:rsidRDefault="00423369" w:rsidP="00DD15CA">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Доля общеобразовательных организаций, имеющих школьный спортивный клуб</w:t>
            </w:r>
          </w:p>
        </w:tc>
        <w:tc>
          <w:tcPr>
            <w:tcW w:w="1417" w:type="dxa"/>
          </w:tcPr>
          <w:p w:rsidR="00423369" w:rsidRPr="00041960" w:rsidRDefault="00423369" w:rsidP="009F769B">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процент</w:t>
            </w:r>
          </w:p>
        </w:tc>
        <w:tc>
          <w:tcPr>
            <w:tcW w:w="1718" w:type="dxa"/>
          </w:tcPr>
          <w:p w:rsidR="00423369" w:rsidRPr="00041960" w:rsidRDefault="00DD15CA" w:rsidP="00CB54B9">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100</w:t>
            </w:r>
          </w:p>
        </w:tc>
        <w:tc>
          <w:tcPr>
            <w:tcW w:w="1401" w:type="dxa"/>
          </w:tcPr>
          <w:p w:rsidR="00423369" w:rsidRPr="00041960" w:rsidRDefault="00DD15CA" w:rsidP="00CB54B9">
            <w:pPr>
              <w:spacing w:line="259" w:lineRule="auto"/>
              <w:jc w:val="center"/>
              <w:rPr>
                <w:rFonts w:ascii="Times New Roman" w:eastAsia="Calibri" w:hAnsi="Times New Roman" w:cs="Times New Roman"/>
                <w:sz w:val="28"/>
                <w:szCs w:val="28"/>
                <w:lang w:val="en-US"/>
              </w:rPr>
            </w:pPr>
            <w:r w:rsidRPr="00041960">
              <w:rPr>
                <w:rFonts w:ascii="Times New Roman" w:eastAsia="Calibri" w:hAnsi="Times New Roman" w:cs="Times New Roman"/>
                <w:sz w:val="28"/>
                <w:szCs w:val="28"/>
              </w:rPr>
              <w:t>100</w:t>
            </w:r>
          </w:p>
        </w:tc>
        <w:tc>
          <w:tcPr>
            <w:tcW w:w="1384" w:type="dxa"/>
          </w:tcPr>
          <w:p w:rsidR="00423369" w:rsidRPr="00041960" w:rsidRDefault="00DD15CA" w:rsidP="00DD36F5">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100</w:t>
            </w:r>
          </w:p>
        </w:tc>
      </w:tr>
      <w:tr w:rsidR="00423369" w:rsidRPr="00041960" w:rsidTr="00DD15CA">
        <w:trPr>
          <w:trHeight w:val="287"/>
        </w:trPr>
        <w:tc>
          <w:tcPr>
            <w:tcW w:w="14817" w:type="dxa"/>
            <w:gridSpan w:val="6"/>
            <w:vAlign w:val="center"/>
          </w:tcPr>
          <w:p w:rsidR="00423369" w:rsidRPr="00041960" w:rsidRDefault="00423369" w:rsidP="001A7BFA">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Подпрограмма № 1 «Спортивная инфраструктура общеобразовательных организаций в Ленинградской области»</w:t>
            </w:r>
          </w:p>
        </w:tc>
      </w:tr>
      <w:tr w:rsidR="00423369" w:rsidRPr="00AC176B" w:rsidTr="007509FA">
        <w:trPr>
          <w:trHeight w:val="560"/>
        </w:trPr>
        <w:tc>
          <w:tcPr>
            <w:tcW w:w="674" w:type="dxa"/>
          </w:tcPr>
          <w:p w:rsidR="00423369" w:rsidRPr="00AC176B" w:rsidRDefault="00423369" w:rsidP="00644FC4">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4</w:t>
            </w:r>
          </w:p>
        </w:tc>
        <w:tc>
          <w:tcPr>
            <w:tcW w:w="8223" w:type="dxa"/>
          </w:tcPr>
          <w:p w:rsidR="00423369" w:rsidRPr="00AC176B" w:rsidRDefault="00423369" w:rsidP="00DD15CA">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Количество отремонтированных пришкольных спортивных площадок в образовательных организаци</w:t>
            </w:r>
            <w:r w:rsidR="00DD15CA" w:rsidRPr="00AC176B">
              <w:rPr>
                <w:rFonts w:ascii="Times New Roman" w:eastAsia="Calibri" w:hAnsi="Times New Roman" w:cs="Times New Roman"/>
                <w:sz w:val="28"/>
                <w:szCs w:val="28"/>
              </w:rPr>
              <w:t>ях</w:t>
            </w:r>
            <w:r w:rsidRPr="00AC176B">
              <w:rPr>
                <w:rFonts w:ascii="Times New Roman" w:eastAsia="Calibri" w:hAnsi="Times New Roman" w:cs="Times New Roman"/>
                <w:sz w:val="28"/>
                <w:szCs w:val="28"/>
              </w:rPr>
              <w:t xml:space="preserve"> (с нарастающим итогом)</w:t>
            </w:r>
            <w:r w:rsidR="00DD15CA" w:rsidRPr="00AC176B">
              <w:rPr>
                <w:rFonts w:ascii="Times New Roman" w:eastAsia="Calibri" w:hAnsi="Times New Roman" w:cs="Times New Roman"/>
                <w:sz w:val="28"/>
                <w:szCs w:val="28"/>
              </w:rPr>
              <w:t>**</w:t>
            </w:r>
          </w:p>
        </w:tc>
        <w:tc>
          <w:tcPr>
            <w:tcW w:w="1417" w:type="dxa"/>
          </w:tcPr>
          <w:p w:rsidR="00423369" w:rsidRPr="00AC176B" w:rsidRDefault="00423369"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единиц</w:t>
            </w:r>
          </w:p>
        </w:tc>
        <w:tc>
          <w:tcPr>
            <w:tcW w:w="1718" w:type="dxa"/>
          </w:tcPr>
          <w:p w:rsidR="00423369" w:rsidRPr="00AC176B" w:rsidRDefault="00DD15CA" w:rsidP="00F11CF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106</w:t>
            </w:r>
          </w:p>
        </w:tc>
        <w:tc>
          <w:tcPr>
            <w:tcW w:w="1401" w:type="dxa"/>
          </w:tcPr>
          <w:p w:rsidR="00423369" w:rsidRPr="00AC176B" w:rsidRDefault="00423369" w:rsidP="00DD15C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1</w:t>
            </w:r>
            <w:r w:rsidR="00DD15CA" w:rsidRPr="00AC176B">
              <w:rPr>
                <w:rFonts w:ascii="Times New Roman" w:eastAsia="Calibri" w:hAnsi="Times New Roman" w:cs="Times New Roman"/>
                <w:sz w:val="28"/>
                <w:szCs w:val="28"/>
              </w:rPr>
              <w:t>2</w:t>
            </w:r>
            <w:r w:rsidRPr="00AC176B">
              <w:rPr>
                <w:rFonts w:ascii="Times New Roman" w:eastAsia="Calibri" w:hAnsi="Times New Roman" w:cs="Times New Roman"/>
                <w:sz w:val="28"/>
                <w:szCs w:val="28"/>
              </w:rPr>
              <w:t>6</w:t>
            </w:r>
          </w:p>
        </w:tc>
        <w:tc>
          <w:tcPr>
            <w:tcW w:w="1384" w:type="dxa"/>
          </w:tcPr>
          <w:p w:rsidR="00423369" w:rsidRPr="00AC176B" w:rsidRDefault="00423369" w:rsidP="00DD15C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1</w:t>
            </w:r>
            <w:r w:rsidR="00DD15CA" w:rsidRPr="00AC176B">
              <w:rPr>
                <w:rFonts w:ascii="Times New Roman" w:eastAsia="Calibri" w:hAnsi="Times New Roman" w:cs="Times New Roman"/>
                <w:sz w:val="28"/>
                <w:szCs w:val="28"/>
              </w:rPr>
              <w:t>4</w:t>
            </w:r>
            <w:r w:rsidRPr="00AC176B">
              <w:rPr>
                <w:rFonts w:ascii="Times New Roman" w:eastAsia="Calibri" w:hAnsi="Times New Roman" w:cs="Times New Roman"/>
                <w:sz w:val="28"/>
                <w:szCs w:val="28"/>
              </w:rPr>
              <w:t>6</w:t>
            </w:r>
          </w:p>
        </w:tc>
      </w:tr>
      <w:tr w:rsidR="00DD15CA" w:rsidRPr="00AC176B" w:rsidTr="007509FA">
        <w:trPr>
          <w:trHeight w:val="930"/>
        </w:trPr>
        <w:tc>
          <w:tcPr>
            <w:tcW w:w="674"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lastRenderedPageBreak/>
              <w:t>5</w:t>
            </w:r>
          </w:p>
        </w:tc>
        <w:tc>
          <w:tcPr>
            <w:tcW w:w="8223" w:type="dxa"/>
          </w:tcPr>
          <w:p w:rsidR="00DD15CA" w:rsidRPr="00AC176B" w:rsidRDefault="00DD15CA" w:rsidP="00DD15CA">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Доля общеобразовательных организаций, обеспечивших создание условий для занятий физической культурой и спортом детей с ОВЗ (с нарастающим итогом)</w:t>
            </w: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процент</w:t>
            </w:r>
          </w:p>
        </w:tc>
        <w:tc>
          <w:tcPr>
            <w:tcW w:w="1718" w:type="dxa"/>
          </w:tcPr>
          <w:p w:rsidR="00DD15CA" w:rsidRPr="00AC176B" w:rsidRDefault="00DD15CA" w:rsidP="00002051">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76,9</w:t>
            </w:r>
          </w:p>
        </w:tc>
        <w:tc>
          <w:tcPr>
            <w:tcW w:w="1401" w:type="dxa"/>
          </w:tcPr>
          <w:p w:rsidR="00DD15CA" w:rsidRPr="00AC176B" w:rsidRDefault="00DD15CA" w:rsidP="00002051">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79,6</w:t>
            </w:r>
          </w:p>
        </w:tc>
        <w:tc>
          <w:tcPr>
            <w:tcW w:w="1384" w:type="dxa"/>
          </w:tcPr>
          <w:p w:rsidR="00DD15CA" w:rsidRPr="00AC176B" w:rsidRDefault="00DD15CA" w:rsidP="00060C79">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82,3</w:t>
            </w:r>
          </w:p>
        </w:tc>
      </w:tr>
      <w:tr w:rsidR="00DD15CA" w:rsidRPr="00AC176B" w:rsidTr="00DD15CA">
        <w:trPr>
          <w:trHeight w:val="347"/>
        </w:trPr>
        <w:tc>
          <w:tcPr>
            <w:tcW w:w="14817" w:type="dxa"/>
            <w:gridSpan w:val="6"/>
            <w:vAlign w:val="center"/>
          </w:tcPr>
          <w:p w:rsidR="00DD15CA" w:rsidRPr="00AC176B" w:rsidRDefault="00DD15CA" w:rsidP="001A7BF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Подпрограмма № 2 «Кадровое и научно-методическое обеспечение школьного спорта в Ленинградской области»</w:t>
            </w:r>
          </w:p>
        </w:tc>
      </w:tr>
      <w:tr w:rsidR="00DD15CA" w:rsidRPr="00AC176B" w:rsidTr="00DD15CA">
        <w:trPr>
          <w:trHeight w:val="404"/>
        </w:trPr>
        <w:tc>
          <w:tcPr>
            <w:tcW w:w="674"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w:t>
            </w:r>
          </w:p>
        </w:tc>
        <w:tc>
          <w:tcPr>
            <w:tcW w:w="8223" w:type="dxa"/>
            <w:vAlign w:val="center"/>
          </w:tcPr>
          <w:p w:rsidR="00DD15CA" w:rsidRPr="00AC176B" w:rsidRDefault="00DD15CA" w:rsidP="00BA4F2E">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Доля педагогических работников общеобразовательных организаций, имеющих профессиональное образование в области физической культуры и спорта или по направлению подготовки «Педагогическое образование» по профилю «Физическая культура» (с нарастающим итогом)*</w:t>
            </w: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процент</w:t>
            </w:r>
          </w:p>
        </w:tc>
        <w:tc>
          <w:tcPr>
            <w:tcW w:w="1718" w:type="dxa"/>
          </w:tcPr>
          <w:p w:rsidR="00DD15CA" w:rsidRPr="00AC176B" w:rsidRDefault="00DD15CA" w:rsidP="00DD15C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98</w:t>
            </w:r>
          </w:p>
        </w:tc>
        <w:tc>
          <w:tcPr>
            <w:tcW w:w="1401" w:type="dxa"/>
          </w:tcPr>
          <w:p w:rsidR="00DD15CA" w:rsidRPr="00AC176B" w:rsidRDefault="00DD15CA" w:rsidP="00DD15C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99</w:t>
            </w:r>
          </w:p>
        </w:tc>
        <w:tc>
          <w:tcPr>
            <w:tcW w:w="1384" w:type="dxa"/>
          </w:tcPr>
          <w:p w:rsidR="00DD15CA" w:rsidRPr="00AC176B" w:rsidRDefault="00DD15CA" w:rsidP="00DD36F5">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100</w:t>
            </w:r>
          </w:p>
        </w:tc>
      </w:tr>
      <w:tr w:rsidR="00DD15CA" w:rsidRPr="00AC176B" w:rsidTr="007509FA">
        <w:trPr>
          <w:trHeight w:val="632"/>
        </w:trPr>
        <w:tc>
          <w:tcPr>
            <w:tcW w:w="674"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7</w:t>
            </w:r>
          </w:p>
        </w:tc>
        <w:tc>
          <w:tcPr>
            <w:tcW w:w="8223" w:type="dxa"/>
          </w:tcPr>
          <w:p w:rsidR="00DD15CA" w:rsidRPr="00AC176B" w:rsidRDefault="00DD15CA" w:rsidP="00DD15CA">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Численность педагогических работников общеобразовательных организаций, прошедших повышение квалификации</w:t>
            </w: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человек</w:t>
            </w:r>
          </w:p>
        </w:tc>
        <w:tc>
          <w:tcPr>
            <w:tcW w:w="1718" w:type="dxa"/>
          </w:tcPr>
          <w:p w:rsidR="00DD15CA" w:rsidRPr="00AC176B" w:rsidRDefault="00DD15CA" w:rsidP="00060C79">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250</w:t>
            </w:r>
          </w:p>
        </w:tc>
        <w:tc>
          <w:tcPr>
            <w:tcW w:w="1401" w:type="dxa"/>
          </w:tcPr>
          <w:p w:rsidR="00DD15CA" w:rsidRPr="00AC176B" w:rsidRDefault="00DD15CA" w:rsidP="00DD36F5">
            <w:pPr>
              <w:jc w:val="center"/>
              <w:rPr>
                <w:rFonts w:ascii="Times New Roman" w:hAnsi="Times New Roman" w:cs="Times New Roman"/>
                <w:sz w:val="28"/>
                <w:szCs w:val="28"/>
              </w:rPr>
            </w:pPr>
            <w:r w:rsidRPr="00AC176B">
              <w:rPr>
                <w:rFonts w:ascii="Times New Roman" w:eastAsia="Calibri" w:hAnsi="Times New Roman" w:cs="Times New Roman"/>
                <w:sz w:val="28"/>
                <w:szCs w:val="28"/>
              </w:rPr>
              <w:t>250</w:t>
            </w:r>
          </w:p>
        </w:tc>
        <w:tc>
          <w:tcPr>
            <w:tcW w:w="1384" w:type="dxa"/>
          </w:tcPr>
          <w:p w:rsidR="00DD15CA" w:rsidRPr="00AC176B" w:rsidRDefault="00DD15CA" w:rsidP="00DD36F5">
            <w:pPr>
              <w:jc w:val="center"/>
              <w:rPr>
                <w:rFonts w:ascii="Times New Roman" w:hAnsi="Times New Roman" w:cs="Times New Roman"/>
                <w:sz w:val="28"/>
                <w:szCs w:val="28"/>
              </w:rPr>
            </w:pPr>
            <w:r w:rsidRPr="00AC176B">
              <w:rPr>
                <w:rFonts w:ascii="Times New Roman" w:eastAsia="Calibri" w:hAnsi="Times New Roman" w:cs="Times New Roman"/>
                <w:sz w:val="28"/>
                <w:szCs w:val="28"/>
              </w:rPr>
              <w:t>250</w:t>
            </w:r>
          </w:p>
        </w:tc>
      </w:tr>
      <w:tr w:rsidR="00DD15CA" w:rsidRPr="00AC176B" w:rsidTr="007509FA">
        <w:trPr>
          <w:trHeight w:val="840"/>
        </w:trPr>
        <w:tc>
          <w:tcPr>
            <w:tcW w:w="674"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8</w:t>
            </w:r>
          </w:p>
        </w:tc>
        <w:tc>
          <w:tcPr>
            <w:tcW w:w="8223" w:type="dxa"/>
          </w:tcPr>
          <w:p w:rsidR="00DD15CA" w:rsidRPr="00AC176B" w:rsidRDefault="00DD15CA" w:rsidP="00DD15CA">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Количество разработанных программно-методических материалов в области физической культуры и спорта (с нарастающим итогом к показателю 2021 года)</w:t>
            </w: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единиц</w:t>
            </w:r>
          </w:p>
        </w:tc>
        <w:tc>
          <w:tcPr>
            <w:tcW w:w="1718" w:type="dxa"/>
          </w:tcPr>
          <w:p w:rsidR="00DD15CA" w:rsidRPr="00AC176B" w:rsidRDefault="00DD15CA" w:rsidP="00BB2887">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4</w:t>
            </w:r>
          </w:p>
        </w:tc>
        <w:tc>
          <w:tcPr>
            <w:tcW w:w="1401" w:type="dxa"/>
          </w:tcPr>
          <w:p w:rsidR="00DD15CA" w:rsidRPr="00AC176B" w:rsidRDefault="00DD15CA" w:rsidP="00DD36F5">
            <w:pPr>
              <w:jc w:val="center"/>
              <w:rPr>
                <w:rFonts w:ascii="Times New Roman" w:hAnsi="Times New Roman" w:cs="Times New Roman"/>
                <w:sz w:val="28"/>
                <w:szCs w:val="28"/>
              </w:rPr>
            </w:pPr>
            <w:r w:rsidRPr="00AC176B">
              <w:rPr>
                <w:rFonts w:ascii="Times New Roman" w:eastAsia="Calibri" w:hAnsi="Times New Roman" w:cs="Times New Roman"/>
                <w:sz w:val="28"/>
                <w:szCs w:val="28"/>
              </w:rPr>
              <w:t>6</w:t>
            </w:r>
          </w:p>
        </w:tc>
        <w:tc>
          <w:tcPr>
            <w:tcW w:w="1384" w:type="dxa"/>
          </w:tcPr>
          <w:p w:rsidR="00DD15CA" w:rsidRPr="00AC176B" w:rsidRDefault="00DD15CA" w:rsidP="00DD36F5">
            <w:pPr>
              <w:jc w:val="center"/>
              <w:rPr>
                <w:rFonts w:ascii="Times New Roman" w:hAnsi="Times New Roman" w:cs="Times New Roman"/>
                <w:sz w:val="28"/>
                <w:szCs w:val="28"/>
              </w:rPr>
            </w:pPr>
            <w:r w:rsidRPr="00AC176B">
              <w:rPr>
                <w:rFonts w:ascii="Times New Roman" w:eastAsia="Calibri" w:hAnsi="Times New Roman" w:cs="Times New Roman"/>
                <w:sz w:val="28"/>
                <w:szCs w:val="28"/>
              </w:rPr>
              <w:t>8</w:t>
            </w:r>
          </w:p>
        </w:tc>
      </w:tr>
      <w:tr w:rsidR="00DD15CA" w:rsidRPr="00AC176B" w:rsidTr="00DD15CA">
        <w:trPr>
          <w:trHeight w:val="393"/>
        </w:trPr>
        <w:tc>
          <w:tcPr>
            <w:tcW w:w="14817" w:type="dxa"/>
            <w:gridSpan w:val="6"/>
            <w:vAlign w:val="center"/>
          </w:tcPr>
          <w:p w:rsidR="00DD15CA" w:rsidRPr="00AC176B" w:rsidRDefault="00DD15CA" w:rsidP="001A7BF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Подпрограмма № 3 «Физкультурно-спортивная работа в Ленинградской области»</w:t>
            </w:r>
          </w:p>
        </w:tc>
      </w:tr>
      <w:tr w:rsidR="00DD15CA" w:rsidRPr="00AC176B" w:rsidTr="007509FA">
        <w:trPr>
          <w:trHeight w:val="802"/>
        </w:trPr>
        <w:tc>
          <w:tcPr>
            <w:tcW w:w="674"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9</w:t>
            </w:r>
          </w:p>
        </w:tc>
        <w:tc>
          <w:tcPr>
            <w:tcW w:w="8223" w:type="dxa"/>
          </w:tcPr>
          <w:p w:rsidR="00DD15CA" w:rsidRPr="00AC176B" w:rsidRDefault="00DD15CA" w:rsidP="00612237">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Доля обучающихся, выполнивших нормативы испытаний (тестов) Всероссийского физкультурно-спортивного комплекса «Готов к труду и обороне» (ГТО) (с нарастающим итогом)*</w:t>
            </w:r>
            <w:r w:rsidR="000244E8" w:rsidRPr="00AC176B">
              <w:rPr>
                <w:rFonts w:ascii="Times New Roman" w:eastAsia="Calibri" w:hAnsi="Times New Roman" w:cs="Times New Roman"/>
                <w:sz w:val="28"/>
                <w:szCs w:val="28"/>
              </w:rPr>
              <w:t xml:space="preserve"> от общего количества </w:t>
            </w:r>
            <w:r w:rsidR="00612237" w:rsidRPr="00AC176B">
              <w:rPr>
                <w:rFonts w:ascii="Times New Roman" w:eastAsia="Calibri" w:hAnsi="Times New Roman" w:cs="Times New Roman"/>
                <w:sz w:val="28"/>
                <w:szCs w:val="28"/>
              </w:rPr>
              <w:t xml:space="preserve">приступивших к выполнению нормативов </w:t>
            </w: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процент</w:t>
            </w:r>
          </w:p>
        </w:tc>
        <w:tc>
          <w:tcPr>
            <w:tcW w:w="1718" w:type="dxa"/>
          </w:tcPr>
          <w:p w:rsidR="00DD15CA" w:rsidRPr="00AC176B" w:rsidRDefault="00553482" w:rsidP="00002051">
            <w:pPr>
              <w:jc w:val="center"/>
              <w:rPr>
                <w:rFonts w:ascii="Times New Roman" w:hAnsi="Times New Roman" w:cs="Times New Roman"/>
                <w:sz w:val="28"/>
                <w:szCs w:val="28"/>
              </w:rPr>
            </w:pPr>
            <w:r w:rsidRPr="00AC176B">
              <w:rPr>
                <w:rFonts w:ascii="Times New Roman" w:hAnsi="Times New Roman" w:cs="Times New Roman"/>
                <w:color w:val="000000"/>
                <w:sz w:val="28"/>
                <w:szCs w:val="28"/>
              </w:rPr>
              <w:t>5</w:t>
            </w:r>
            <w:r w:rsidR="00DD15CA" w:rsidRPr="00AC176B">
              <w:rPr>
                <w:rFonts w:ascii="Times New Roman" w:hAnsi="Times New Roman" w:cs="Times New Roman"/>
                <w:color w:val="000000"/>
                <w:sz w:val="28"/>
                <w:szCs w:val="28"/>
              </w:rPr>
              <w:t>5</w:t>
            </w:r>
            <w:r w:rsidRPr="00AC176B">
              <w:rPr>
                <w:rFonts w:ascii="Times New Roman" w:hAnsi="Times New Roman" w:cs="Times New Roman"/>
                <w:color w:val="000000"/>
                <w:sz w:val="28"/>
                <w:szCs w:val="28"/>
              </w:rPr>
              <w:t>,0</w:t>
            </w:r>
          </w:p>
        </w:tc>
        <w:tc>
          <w:tcPr>
            <w:tcW w:w="1401" w:type="dxa"/>
          </w:tcPr>
          <w:p w:rsidR="00DD15CA" w:rsidRPr="00AC176B" w:rsidRDefault="00553482" w:rsidP="00002051">
            <w:pPr>
              <w:jc w:val="center"/>
              <w:rPr>
                <w:rFonts w:ascii="Times New Roman" w:hAnsi="Times New Roman" w:cs="Times New Roman"/>
                <w:sz w:val="28"/>
                <w:szCs w:val="28"/>
              </w:rPr>
            </w:pPr>
            <w:r w:rsidRPr="00AC176B">
              <w:rPr>
                <w:rFonts w:ascii="Times New Roman" w:hAnsi="Times New Roman" w:cs="Times New Roman"/>
                <w:color w:val="000000"/>
                <w:sz w:val="28"/>
                <w:szCs w:val="28"/>
              </w:rPr>
              <w:t>6</w:t>
            </w:r>
            <w:r w:rsidR="00DD15CA" w:rsidRPr="00AC176B">
              <w:rPr>
                <w:rFonts w:ascii="Times New Roman" w:hAnsi="Times New Roman" w:cs="Times New Roman"/>
                <w:color w:val="000000"/>
                <w:sz w:val="28"/>
                <w:szCs w:val="28"/>
              </w:rPr>
              <w:t>5,0</w:t>
            </w:r>
          </w:p>
        </w:tc>
        <w:tc>
          <w:tcPr>
            <w:tcW w:w="1384" w:type="dxa"/>
          </w:tcPr>
          <w:p w:rsidR="00DD15CA" w:rsidRPr="00AC176B" w:rsidRDefault="00553482" w:rsidP="00BB2887">
            <w:pPr>
              <w:jc w:val="center"/>
              <w:rPr>
                <w:rFonts w:ascii="Times New Roman" w:hAnsi="Times New Roman" w:cs="Times New Roman"/>
                <w:sz w:val="28"/>
                <w:szCs w:val="28"/>
              </w:rPr>
            </w:pPr>
            <w:r w:rsidRPr="00AC176B">
              <w:rPr>
                <w:rFonts w:ascii="Times New Roman" w:hAnsi="Times New Roman" w:cs="Times New Roman"/>
                <w:sz w:val="28"/>
                <w:szCs w:val="28"/>
              </w:rPr>
              <w:t>75</w:t>
            </w:r>
            <w:r w:rsidR="00DD15CA" w:rsidRPr="00AC176B">
              <w:rPr>
                <w:rFonts w:ascii="Times New Roman" w:hAnsi="Times New Roman" w:cs="Times New Roman"/>
                <w:sz w:val="28"/>
                <w:szCs w:val="28"/>
              </w:rPr>
              <w:t>,0</w:t>
            </w:r>
          </w:p>
        </w:tc>
      </w:tr>
      <w:tr w:rsidR="00DD15CA" w:rsidRPr="00AC176B" w:rsidTr="007509FA">
        <w:trPr>
          <w:trHeight w:val="1183"/>
        </w:trPr>
        <w:tc>
          <w:tcPr>
            <w:tcW w:w="674"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10</w:t>
            </w:r>
          </w:p>
        </w:tc>
        <w:tc>
          <w:tcPr>
            <w:tcW w:w="8223" w:type="dxa"/>
          </w:tcPr>
          <w:p w:rsidR="00DD15CA" w:rsidRPr="00AC176B" w:rsidRDefault="00DD15CA" w:rsidP="00DD15CA">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 xml:space="preserve">Доля </w:t>
            </w:r>
            <w:proofErr w:type="gramStart"/>
            <w:r w:rsidRPr="00AC176B">
              <w:rPr>
                <w:rFonts w:ascii="Times New Roman" w:eastAsia="Calibri" w:hAnsi="Times New Roman" w:cs="Times New Roman"/>
                <w:sz w:val="28"/>
                <w:szCs w:val="28"/>
              </w:rPr>
              <w:t>обучающихся</w:t>
            </w:r>
            <w:proofErr w:type="gramEnd"/>
            <w:r w:rsidRPr="00AC176B">
              <w:rPr>
                <w:rFonts w:ascii="Times New Roman" w:eastAsia="Calibri" w:hAnsi="Times New Roman" w:cs="Times New Roman"/>
                <w:sz w:val="28"/>
                <w:szCs w:val="28"/>
              </w:rPr>
              <w:t>, отнесенных по состоянию здоровья к специальной медицинской группе, занимающихся физической культурой и спортом, в общей численности обучающихся данной категории (с нарастающим итогом)*</w:t>
            </w: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процент</w:t>
            </w:r>
          </w:p>
        </w:tc>
        <w:tc>
          <w:tcPr>
            <w:tcW w:w="1718" w:type="dxa"/>
          </w:tcPr>
          <w:p w:rsidR="00DD15CA" w:rsidRPr="00AC176B" w:rsidRDefault="00DD15CA" w:rsidP="00002051">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61,0</w:t>
            </w:r>
          </w:p>
        </w:tc>
        <w:tc>
          <w:tcPr>
            <w:tcW w:w="1401" w:type="dxa"/>
          </w:tcPr>
          <w:p w:rsidR="00DD15CA" w:rsidRPr="00AC176B" w:rsidRDefault="00DD15CA" w:rsidP="00002051">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61,3</w:t>
            </w:r>
          </w:p>
        </w:tc>
        <w:tc>
          <w:tcPr>
            <w:tcW w:w="1384" w:type="dxa"/>
          </w:tcPr>
          <w:p w:rsidR="00DD15CA" w:rsidRPr="00AC176B" w:rsidRDefault="00DD15CA" w:rsidP="00644FC4">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61,7</w:t>
            </w:r>
          </w:p>
        </w:tc>
      </w:tr>
      <w:tr w:rsidR="00DD15CA" w:rsidRPr="00AC176B" w:rsidTr="00DD15CA">
        <w:trPr>
          <w:trHeight w:val="404"/>
        </w:trPr>
        <w:tc>
          <w:tcPr>
            <w:tcW w:w="674" w:type="dxa"/>
          </w:tcPr>
          <w:p w:rsidR="00DD15CA" w:rsidRPr="00AC176B" w:rsidRDefault="00DD15CA" w:rsidP="00D05A2F">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11</w:t>
            </w:r>
          </w:p>
        </w:tc>
        <w:tc>
          <w:tcPr>
            <w:tcW w:w="8223" w:type="dxa"/>
            <w:vAlign w:val="center"/>
          </w:tcPr>
          <w:p w:rsidR="00DD15CA" w:rsidRPr="00AC176B" w:rsidRDefault="00DD15CA" w:rsidP="00E560BA">
            <w:pPr>
              <w:spacing w:line="259" w:lineRule="auto"/>
              <w:rPr>
                <w:rFonts w:ascii="Times New Roman" w:eastAsia="Calibri" w:hAnsi="Times New Roman" w:cs="Times New Roman"/>
                <w:sz w:val="28"/>
                <w:szCs w:val="28"/>
              </w:rPr>
            </w:pPr>
            <w:r w:rsidRPr="00AC176B">
              <w:rPr>
                <w:rFonts w:ascii="Times New Roman" w:eastAsia="Calibri" w:hAnsi="Times New Roman" w:cs="Times New Roman"/>
                <w:sz w:val="28"/>
                <w:szCs w:val="28"/>
              </w:rPr>
              <w:t xml:space="preserve">Численность детей школьного возраста, участвующих в региональных физкультурных мероприятиях календарного плана физкультурных мероприятий и спортивных мероприятий Ленинградской области </w:t>
            </w:r>
          </w:p>
          <w:p w:rsidR="00DD15CA" w:rsidRPr="00AC176B" w:rsidRDefault="00DD15CA" w:rsidP="001C2DE0">
            <w:pPr>
              <w:spacing w:line="259" w:lineRule="auto"/>
              <w:rPr>
                <w:rFonts w:ascii="Times New Roman" w:eastAsia="Calibri" w:hAnsi="Times New Roman" w:cs="Times New Roman"/>
                <w:sz w:val="28"/>
                <w:szCs w:val="28"/>
              </w:rPr>
            </w:pPr>
          </w:p>
        </w:tc>
        <w:tc>
          <w:tcPr>
            <w:tcW w:w="1417" w:type="dxa"/>
          </w:tcPr>
          <w:p w:rsidR="00DD15CA" w:rsidRPr="00AC176B" w:rsidRDefault="00DD15CA" w:rsidP="009F769B">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человек</w:t>
            </w:r>
          </w:p>
        </w:tc>
        <w:tc>
          <w:tcPr>
            <w:tcW w:w="1718" w:type="dxa"/>
          </w:tcPr>
          <w:p w:rsidR="00DD15CA" w:rsidRPr="00AC176B" w:rsidRDefault="00DD15CA" w:rsidP="001C2DE0">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62465</w:t>
            </w:r>
          </w:p>
        </w:tc>
        <w:tc>
          <w:tcPr>
            <w:tcW w:w="1401" w:type="dxa"/>
          </w:tcPr>
          <w:p w:rsidR="00DD15CA" w:rsidRPr="00AC176B" w:rsidRDefault="00DD15CA" w:rsidP="00E560B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62765</w:t>
            </w:r>
          </w:p>
        </w:tc>
        <w:tc>
          <w:tcPr>
            <w:tcW w:w="1384" w:type="dxa"/>
          </w:tcPr>
          <w:p w:rsidR="00DD15CA" w:rsidRPr="00AC176B" w:rsidRDefault="00DD15CA" w:rsidP="00E560BA">
            <w:pPr>
              <w:spacing w:line="259" w:lineRule="auto"/>
              <w:jc w:val="center"/>
              <w:rPr>
                <w:rFonts w:ascii="Times New Roman" w:eastAsia="Calibri" w:hAnsi="Times New Roman" w:cs="Times New Roman"/>
                <w:sz w:val="28"/>
                <w:szCs w:val="28"/>
              </w:rPr>
            </w:pPr>
            <w:r w:rsidRPr="00AC176B">
              <w:rPr>
                <w:rFonts w:ascii="Times New Roman" w:eastAsia="Calibri" w:hAnsi="Times New Roman" w:cs="Times New Roman"/>
                <w:sz w:val="28"/>
                <w:szCs w:val="28"/>
              </w:rPr>
              <w:t>63065</w:t>
            </w:r>
          </w:p>
        </w:tc>
      </w:tr>
    </w:tbl>
    <w:p w:rsidR="00DD15CA" w:rsidRPr="00AC176B" w:rsidRDefault="00DD15CA" w:rsidP="00DD15CA">
      <w:pPr>
        <w:spacing w:line="259" w:lineRule="auto"/>
        <w:ind w:left="360"/>
        <w:rPr>
          <w:rFonts w:ascii="Times New Roman" w:eastAsia="Calibri" w:hAnsi="Times New Roman" w:cs="Times New Roman"/>
          <w:sz w:val="28"/>
          <w:szCs w:val="28"/>
        </w:rPr>
      </w:pPr>
    </w:p>
    <w:p w:rsidR="001A7BFA" w:rsidRPr="00AC176B" w:rsidRDefault="00DD15CA" w:rsidP="00DD15CA">
      <w:pPr>
        <w:spacing w:after="0" w:line="240" w:lineRule="auto"/>
        <w:ind w:left="360"/>
        <w:rPr>
          <w:rFonts w:ascii="Times New Roman" w:eastAsia="Calibri" w:hAnsi="Times New Roman" w:cs="Times New Roman"/>
          <w:sz w:val="28"/>
          <w:szCs w:val="28"/>
        </w:rPr>
      </w:pPr>
      <w:r w:rsidRPr="00AC176B">
        <w:rPr>
          <w:rFonts w:ascii="Times New Roman" w:eastAsia="Calibri" w:hAnsi="Times New Roman" w:cs="Times New Roman"/>
          <w:sz w:val="28"/>
          <w:szCs w:val="28"/>
        </w:rPr>
        <w:t xml:space="preserve">*Показатель рассчитывается на основе данных федерального статистического наблюдения, осуществляемого </w:t>
      </w:r>
      <w:proofErr w:type="spellStart"/>
      <w:r w:rsidRPr="00AC176B">
        <w:rPr>
          <w:rFonts w:ascii="Times New Roman" w:eastAsia="Calibri" w:hAnsi="Times New Roman" w:cs="Times New Roman"/>
          <w:sz w:val="28"/>
          <w:szCs w:val="28"/>
        </w:rPr>
        <w:t>Минспортом</w:t>
      </w:r>
      <w:proofErr w:type="spellEnd"/>
      <w:r w:rsidRPr="00AC176B">
        <w:rPr>
          <w:rFonts w:ascii="Times New Roman" w:eastAsia="Calibri" w:hAnsi="Times New Roman" w:cs="Times New Roman"/>
          <w:sz w:val="28"/>
          <w:szCs w:val="28"/>
        </w:rPr>
        <w:t xml:space="preserve"> России.</w:t>
      </w:r>
    </w:p>
    <w:p w:rsidR="00DD15CA" w:rsidRPr="00AC176B" w:rsidRDefault="00DD15CA" w:rsidP="00DD15CA">
      <w:pPr>
        <w:spacing w:after="0" w:line="240" w:lineRule="auto"/>
        <w:ind w:left="360"/>
        <w:rPr>
          <w:rFonts w:ascii="Times New Roman" w:eastAsia="Calibri" w:hAnsi="Times New Roman" w:cs="Times New Roman"/>
          <w:sz w:val="28"/>
          <w:szCs w:val="28"/>
        </w:rPr>
      </w:pPr>
      <w:r w:rsidRPr="00AC176B">
        <w:rPr>
          <w:rFonts w:ascii="Times New Roman" w:eastAsia="Calibri" w:hAnsi="Times New Roman" w:cs="Times New Roman"/>
          <w:sz w:val="28"/>
          <w:szCs w:val="28"/>
        </w:rPr>
        <w:t>**При условии выделения дополнительного финансирования в рамках федерального проекта «Спорт – норма жизни».</w:t>
      </w:r>
    </w:p>
    <w:p w:rsidR="00F3033A" w:rsidRPr="00AC176B" w:rsidRDefault="00F3033A" w:rsidP="00F3033A">
      <w:pPr>
        <w:rPr>
          <w:rFonts w:ascii="Times New Roman" w:eastAsia="Calibri" w:hAnsi="Times New Roman" w:cs="Times New Roman"/>
          <w:sz w:val="28"/>
          <w:szCs w:val="28"/>
        </w:rPr>
      </w:pPr>
    </w:p>
    <w:p w:rsidR="00F3033A" w:rsidRPr="00AC176B" w:rsidRDefault="00F3033A" w:rsidP="00F3033A">
      <w:pPr>
        <w:rPr>
          <w:rFonts w:ascii="Times New Roman" w:eastAsia="Calibri" w:hAnsi="Times New Roman" w:cs="Times New Roman"/>
          <w:sz w:val="28"/>
          <w:szCs w:val="28"/>
        </w:rPr>
      </w:pPr>
    </w:p>
    <w:p w:rsidR="00F3033A" w:rsidRPr="00AC176B" w:rsidRDefault="00F3033A" w:rsidP="00F3033A">
      <w:pPr>
        <w:rPr>
          <w:rFonts w:ascii="Times New Roman" w:eastAsia="Calibri" w:hAnsi="Times New Roman" w:cs="Times New Roman"/>
          <w:sz w:val="28"/>
          <w:szCs w:val="28"/>
        </w:rPr>
      </w:pPr>
    </w:p>
    <w:p w:rsidR="001A7BFA" w:rsidRPr="00041960" w:rsidRDefault="001A7BFA" w:rsidP="00F3033A">
      <w:pPr>
        <w:rPr>
          <w:rFonts w:ascii="Times New Roman" w:eastAsia="Calibri" w:hAnsi="Times New Roman" w:cs="Times New Roman"/>
          <w:sz w:val="28"/>
          <w:szCs w:val="28"/>
        </w:rPr>
        <w:sectPr w:rsidR="001A7BFA" w:rsidRPr="00041960" w:rsidSect="009F769B">
          <w:pgSz w:w="16838" w:h="11906" w:orient="landscape"/>
          <w:pgMar w:top="851" w:right="1134" w:bottom="1134" w:left="1134" w:header="708" w:footer="708" w:gutter="0"/>
          <w:cols w:space="708"/>
          <w:docGrid w:linePitch="360"/>
        </w:sectPr>
      </w:pPr>
    </w:p>
    <w:p w:rsidR="00012748" w:rsidRPr="00041960" w:rsidRDefault="00FA0359" w:rsidP="006609FA">
      <w:pPr>
        <w:spacing w:after="0" w:line="240" w:lineRule="auto"/>
        <w:ind w:left="8931"/>
        <w:jc w:val="right"/>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Приложение № 2</w:t>
      </w:r>
    </w:p>
    <w:p w:rsidR="00012748" w:rsidRPr="00041960" w:rsidRDefault="00012748" w:rsidP="006609FA">
      <w:pPr>
        <w:spacing w:after="0" w:line="240" w:lineRule="auto"/>
        <w:ind w:left="8931"/>
        <w:jc w:val="right"/>
        <w:rPr>
          <w:rFonts w:ascii="Times New Roman" w:eastAsia="Calibri" w:hAnsi="Times New Roman" w:cs="Times New Roman"/>
          <w:sz w:val="28"/>
          <w:szCs w:val="28"/>
        </w:rPr>
      </w:pPr>
      <w:r w:rsidRPr="00041960">
        <w:rPr>
          <w:rFonts w:ascii="Times New Roman" w:eastAsia="Calibri" w:hAnsi="Times New Roman" w:cs="Times New Roman"/>
          <w:sz w:val="28"/>
          <w:szCs w:val="28"/>
        </w:rPr>
        <w:t>к Межотраслевой программе развития</w:t>
      </w:r>
    </w:p>
    <w:p w:rsidR="00012748" w:rsidRPr="00041960" w:rsidRDefault="00012748" w:rsidP="006609FA">
      <w:pPr>
        <w:spacing w:after="0" w:line="240" w:lineRule="auto"/>
        <w:ind w:left="8931"/>
        <w:jc w:val="right"/>
        <w:rPr>
          <w:rFonts w:ascii="Times New Roman" w:eastAsia="Calibri" w:hAnsi="Times New Roman" w:cs="Times New Roman"/>
          <w:sz w:val="28"/>
          <w:szCs w:val="28"/>
        </w:rPr>
      </w:pPr>
      <w:r w:rsidRPr="00041960">
        <w:rPr>
          <w:rFonts w:ascii="Times New Roman" w:eastAsia="Calibri" w:hAnsi="Times New Roman" w:cs="Times New Roman"/>
          <w:sz w:val="28"/>
          <w:szCs w:val="28"/>
        </w:rPr>
        <w:t>школьного спорта в Ленинградской области</w:t>
      </w:r>
    </w:p>
    <w:p w:rsidR="00012748" w:rsidRPr="00041960" w:rsidRDefault="00012748" w:rsidP="00012748">
      <w:pPr>
        <w:spacing w:line="259" w:lineRule="auto"/>
        <w:jc w:val="center"/>
        <w:rPr>
          <w:rFonts w:ascii="Times New Roman" w:eastAsia="Calibri" w:hAnsi="Times New Roman" w:cs="Times New Roman"/>
          <w:b/>
          <w:sz w:val="28"/>
          <w:szCs w:val="28"/>
        </w:rPr>
      </w:pPr>
    </w:p>
    <w:p w:rsidR="00012748" w:rsidRPr="00041960" w:rsidRDefault="00012748" w:rsidP="00012748">
      <w:pPr>
        <w:spacing w:after="0" w:line="259" w:lineRule="auto"/>
        <w:jc w:val="center"/>
        <w:rPr>
          <w:rFonts w:ascii="Times New Roman" w:eastAsia="Calibri" w:hAnsi="Times New Roman" w:cs="Times New Roman"/>
          <w:b/>
          <w:sz w:val="28"/>
          <w:szCs w:val="28"/>
        </w:rPr>
      </w:pPr>
      <w:r w:rsidRPr="00041960">
        <w:rPr>
          <w:rFonts w:ascii="Times New Roman" w:eastAsia="Calibri" w:hAnsi="Times New Roman" w:cs="Times New Roman"/>
          <w:b/>
          <w:sz w:val="28"/>
          <w:szCs w:val="28"/>
        </w:rPr>
        <w:t>ПЕРЕЧЕНЬ</w:t>
      </w:r>
    </w:p>
    <w:p w:rsidR="00012748" w:rsidRPr="00041960" w:rsidRDefault="00012748" w:rsidP="00012748">
      <w:pPr>
        <w:spacing w:after="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мероприятий Межотраслевой программы развития школьного спорта в Ленинградской области</w:t>
      </w:r>
    </w:p>
    <w:p w:rsidR="00F62FA3" w:rsidRPr="00041960" w:rsidRDefault="00F62FA3" w:rsidP="00012748">
      <w:pPr>
        <w:spacing w:after="0" w:line="259" w:lineRule="auto"/>
        <w:jc w:val="center"/>
        <w:rPr>
          <w:rFonts w:ascii="Times New Roman" w:eastAsia="Calibri" w:hAnsi="Times New Roman" w:cs="Times New Roman"/>
          <w:sz w:val="28"/>
          <w:szCs w:val="28"/>
        </w:rPr>
      </w:pPr>
    </w:p>
    <w:tbl>
      <w:tblPr>
        <w:tblStyle w:val="a5"/>
        <w:tblW w:w="0" w:type="auto"/>
        <w:tblInd w:w="-459" w:type="dxa"/>
        <w:tblLook w:val="04A0" w:firstRow="1" w:lastRow="0" w:firstColumn="1" w:lastColumn="0" w:noHBand="0" w:noVBand="1"/>
      </w:tblPr>
      <w:tblGrid>
        <w:gridCol w:w="2484"/>
        <w:gridCol w:w="2384"/>
        <w:gridCol w:w="1375"/>
        <w:gridCol w:w="1375"/>
        <w:gridCol w:w="2485"/>
        <w:gridCol w:w="2657"/>
        <w:gridCol w:w="2485"/>
      </w:tblGrid>
      <w:tr w:rsidR="007A4E16" w:rsidRPr="00041960" w:rsidTr="00336E70">
        <w:trPr>
          <w:trHeight w:val="449"/>
        </w:trPr>
        <w:tc>
          <w:tcPr>
            <w:tcW w:w="0" w:type="auto"/>
            <w:vMerge w:val="restart"/>
            <w:vAlign w:val="center"/>
          </w:tcPr>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Номер</w:t>
            </w:r>
          </w:p>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и наименовани</w:t>
            </w:r>
            <w:r w:rsidR="009B541E" w:rsidRPr="00041960">
              <w:rPr>
                <w:rFonts w:ascii="Times New Roman" w:eastAsia="Calibri" w:hAnsi="Times New Roman" w:cs="Times New Roman"/>
                <w:sz w:val="28"/>
                <w:szCs w:val="28"/>
              </w:rPr>
              <w:t>е</w:t>
            </w:r>
          </w:p>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меропри</w:t>
            </w:r>
            <w:r w:rsidR="00F62FA3" w:rsidRPr="00041960">
              <w:rPr>
                <w:rFonts w:ascii="Times New Roman" w:eastAsia="Calibri" w:hAnsi="Times New Roman" w:cs="Times New Roman"/>
                <w:sz w:val="28"/>
                <w:szCs w:val="28"/>
              </w:rPr>
              <w:t>я</w:t>
            </w:r>
            <w:r w:rsidRPr="00041960">
              <w:rPr>
                <w:rFonts w:ascii="Times New Roman" w:eastAsia="Calibri" w:hAnsi="Times New Roman" w:cs="Times New Roman"/>
                <w:sz w:val="28"/>
                <w:szCs w:val="28"/>
              </w:rPr>
              <w:t>тия</w:t>
            </w:r>
          </w:p>
        </w:tc>
        <w:tc>
          <w:tcPr>
            <w:tcW w:w="0" w:type="auto"/>
            <w:vMerge w:val="restart"/>
            <w:vAlign w:val="center"/>
          </w:tcPr>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Ответственный</w:t>
            </w:r>
          </w:p>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исполнитель</w:t>
            </w:r>
          </w:p>
        </w:tc>
        <w:tc>
          <w:tcPr>
            <w:tcW w:w="0" w:type="auto"/>
            <w:gridSpan w:val="2"/>
            <w:vAlign w:val="center"/>
          </w:tcPr>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Срок</w:t>
            </w:r>
          </w:p>
        </w:tc>
        <w:tc>
          <w:tcPr>
            <w:tcW w:w="0" w:type="auto"/>
            <w:vMerge w:val="restart"/>
            <w:vAlign w:val="center"/>
          </w:tcPr>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Ожидаемый</w:t>
            </w:r>
          </w:p>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непосредственный результат</w:t>
            </w:r>
          </w:p>
        </w:tc>
        <w:tc>
          <w:tcPr>
            <w:tcW w:w="0" w:type="auto"/>
            <w:vMerge w:val="restart"/>
            <w:vAlign w:val="center"/>
          </w:tcPr>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Направления</w:t>
            </w:r>
          </w:p>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реализации</w:t>
            </w:r>
          </w:p>
        </w:tc>
        <w:tc>
          <w:tcPr>
            <w:tcW w:w="0" w:type="auto"/>
            <w:vMerge w:val="restart"/>
            <w:vAlign w:val="center"/>
          </w:tcPr>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Связь с показателями (индикаторами)</w:t>
            </w:r>
          </w:p>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программы</w:t>
            </w:r>
          </w:p>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(подпр</w:t>
            </w:r>
            <w:r w:rsidR="00336E70" w:rsidRPr="00041960">
              <w:rPr>
                <w:rFonts w:ascii="Times New Roman" w:eastAsia="Calibri" w:hAnsi="Times New Roman" w:cs="Times New Roman"/>
                <w:sz w:val="28"/>
                <w:szCs w:val="28"/>
              </w:rPr>
              <w:t>о</w:t>
            </w:r>
            <w:r w:rsidRPr="00041960">
              <w:rPr>
                <w:rFonts w:ascii="Times New Roman" w:eastAsia="Calibri" w:hAnsi="Times New Roman" w:cs="Times New Roman"/>
                <w:sz w:val="28"/>
                <w:szCs w:val="28"/>
              </w:rPr>
              <w:t>граммы)</w:t>
            </w:r>
          </w:p>
        </w:tc>
      </w:tr>
      <w:tr w:rsidR="007A4E16" w:rsidRPr="00041960" w:rsidTr="00336E70">
        <w:trPr>
          <w:trHeight w:val="449"/>
        </w:trPr>
        <w:tc>
          <w:tcPr>
            <w:tcW w:w="0" w:type="auto"/>
            <w:vMerge/>
            <w:vAlign w:val="center"/>
          </w:tcPr>
          <w:p w:rsidR="00012748" w:rsidRPr="00041960" w:rsidRDefault="00012748" w:rsidP="00336E70">
            <w:pPr>
              <w:spacing w:line="259" w:lineRule="auto"/>
              <w:jc w:val="center"/>
              <w:rPr>
                <w:rFonts w:ascii="Times New Roman" w:eastAsia="Calibri" w:hAnsi="Times New Roman" w:cs="Times New Roman"/>
                <w:sz w:val="28"/>
                <w:szCs w:val="28"/>
              </w:rPr>
            </w:pPr>
          </w:p>
        </w:tc>
        <w:tc>
          <w:tcPr>
            <w:tcW w:w="0" w:type="auto"/>
            <w:vMerge/>
            <w:vAlign w:val="center"/>
          </w:tcPr>
          <w:p w:rsidR="00012748" w:rsidRPr="00041960" w:rsidRDefault="00012748" w:rsidP="00336E70">
            <w:pPr>
              <w:spacing w:line="259" w:lineRule="auto"/>
              <w:jc w:val="center"/>
              <w:rPr>
                <w:rFonts w:ascii="Times New Roman" w:eastAsia="Calibri" w:hAnsi="Times New Roman" w:cs="Times New Roman"/>
                <w:sz w:val="28"/>
                <w:szCs w:val="28"/>
              </w:rPr>
            </w:pPr>
          </w:p>
        </w:tc>
        <w:tc>
          <w:tcPr>
            <w:tcW w:w="0" w:type="auto"/>
            <w:vAlign w:val="center"/>
          </w:tcPr>
          <w:p w:rsidR="009B541E"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начало</w:t>
            </w:r>
          </w:p>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реализации</w:t>
            </w:r>
          </w:p>
        </w:tc>
        <w:tc>
          <w:tcPr>
            <w:tcW w:w="0" w:type="auto"/>
            <w:vAlign w:val="center"/>
          </w:tcPr>
          <w:p w:rsidR="00012748" w:rsidRPr="00041960" w:rsidRDefault="00012748"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окончание реализации</w:t>
            </w:r>
          </w:p>
        </w:tc>
        <w:tc>
          <w:tcPr>
            <w:tcW w:w="0" w:type="auto"/>
            <w:vMerge/>
            <w:vAlign w:val="center"/>
          </w:tcPr>
          <w:p w:rsidR="00012748" w:rsidRPr="00041960" w:rsidRDefault="00012748" w:rsidP="00336E70">
            <w:pPr>
              <w:spacing w:line="259" w:lineRule="auto"/>
              <w:jc w:val="center"/>
              <w:rPr>
                <w:rFonts w:ascii="Times New Roman" w:eastAsia="Calibri" w:hAnsi="Times New Roman" w:cs="Times New Roman"/>
                <w:sz w:val="28"/>
                <w:szCs w:val="28"/>
              </w:rPr>
            </w:pPr>
          </w:p>
        </w:tc>
        <w:tc>
          <w:tcPr>
            <w:tcW w:w="0" w:type="auto"/>
            <w:vMerge/>
            <w:vAlign w:val="center"/>
          </w:tcPr>
          <w:p w:rsidR="00012748" w:rsidRPr="00041960" w:rsidRDefault="00012748" w:rsidP="00336E70">
            <w:pPr>
              <w:spacing w:line="259" w:lineRule="auto"/>
              <w:jc w:val="center"/>
              <w:rPr>
                <w:rFonts w:ascii="Times New Roman" w:eastAsia="Calibri" w:hAnsi="Times New Roman" w:cs="Times New Roman"/>
                <w:sz w:val="28"/>
                <w:szCs w:val="28"/>
              </w:rPr>
            </w:pPr>
          </w:p>
        </w:tc>
        <w:tc>
          <w:tcPr>
            <w:tcW w:w="0" w:type="auto"/>
            <w:vMerge/>
            <w:vAlign w:val="center"/>
          </w:tcPr>
          <w:p w:rsidR="00012748" w:rsidRPr="00041960" w:rsidRDefault="00012748" w:rsidP="00336E70">
            <w:pPr>
              <w:spacing w:line="259" w:lineRule="auto"/>
              <w:jc w:val="center"/>
              <w:rPr>
                <w:rFonts w:ascii="Times New Roman" w:eastAsia="Calibri" w:hAnsi="Times New Roman" w:cs="Times New Roman"/>
                <w:sz w:val="28"/>
                <w:szCs w:val="28"/>
              </w:rPr>
            </w:pPr>
          </w:p>
        </w:tc>
      </w:tr>
      <w:tr w:rsidR="00244111" w:rsidRPr="00041960" w:rsidTr="00244111">
        <w:trPr>
          <w:trHeight w:val="449"/>
        </w:trPr>
        <w:tc>
          <w:tcPr>
            <w:tcW w:w="0" w:type="auto"/>
            <w:gridSpan w:val="7"/>
            <w:vAlign w:val="center"/>
          </w:tcPr>
          <w:p w:rsidR="00244111" w:rsidRPr="00041960" w:rsidRDefault="00244111" w:rsidP="00336E70">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Подпрограмма № 1 ««Спортивная инфраструктура общеобразовательных организаций в Ленинградской области»</w:t>
            </w:r>
          </w:p>
        </w:tc>
      </w:tr>
      <w:tr w:rsidR="007A4E16" w:rsidRPr="00041960" w:rsidTr="00336E70">
        <w:tc>
          <w:tcPr>
            <w:tcW w:w="0" w:type="auto"/>
          </w:tcPr>
          <w:p w:rsidR="00012748" w:rsidRPr="00041960" w:rsidRDefault="00F62FA3" w:rsidP="00336E70">
            <w:pPr>
              <w:spacing w:before="120"/>
              <w:rPr>
                <w:rFonts w:ascii="Times New Roman" w:eastAsia="Calibri" w:hAnsi="Times New Roman" w:cs="Times New Roman"/>
                <w:sz w:val="28"/>
                <w:szCs w:val="28"/>
              </w:rPr>
            </w:pPr>
            <w:r w:rsidRPr="00041960">
              <w:rPr>
                <w:rFonts w:ascii="Times New Roman" w:hAnsi="Times New Roman" w:cs="Times New Roman"/>
                <w:sz w:val="28"/>
                <w:szCs w:val="28"/>
              </w:rPr>
              <w:t xml:space="preserve">1. Ремонт </w:t>
            </w:r>
            <w:r w:rsidR="00336E70" w:rsidRPr="00041960">
              <w:rPr>
                <w:rFonts w:ascii="Times New Roman" w:hAnsi="Times New Roman" w:cs="Times New Roman"/>
                <w:sz w:val="28"/>
                <w:szCs w:val="28"/>
              </w:rPr>
              <w:t xml:space="preserve">и оснащение </w:t>
            </w:r>
            <w:r w:rsidRPr="00041960">
              <w:rPr>
                <w:rFonts w:ascii="Times New Roman" w:hAnsi="Times New Roman" w:cs="Times New Roman"/>
                <w:sz w:val="28"/>
                <w:szCs w:val="28"/>
              </w:rPr>
              <w:t>спортивных залов общеобра</w:t>
            </w:r>
            <w:r w:rsidR="009B541E" w:rsidRPr="00041960">
              <w:rPr>
                <w:rFonts w:ascii="Times New Roman" w:hAnsi="Times New Roman" w:cs="Times New Roman"/>
                <w:sz w:val="28"/>
                <w:szCs w:val="28"/>
              </w:rPr>
              <w:t>з</w:t>
            </w:r>
            <w:r w:rsidRPr="00041960">
              <w:rPr>
                <w:rFonts w:ascii="Times New Roman" w:hAnsi="Times New Roman" w:cs="Times New Roman"/>
                <w:sz w:val="28"/>
                <w:szCs w:val="28"/>
              </w:rPr>
              <w:t>овательных организаций</w:t>
            </w:r>
            <w:r w:rsidR="00336E70" w:rsidRPr="00041960">
              <w:rPr>
                <w:rFonts w:ascii="Times New Roman" w:hAnsi="Times New Roman" w:cs="Times New Roman"/>
                <w:sz w:val="28"/>
                <w:szCs w:val="28"/>
              </w:rPr>
              <w:t xml:space="preserve"> Ленинградской области</w:t>
            </w:r>
            <w:r w:rsidRPr="00041960">
              <w:rPr>
                <w:rFonts w:ascii="Times New Roman" w:hAnsi="Times New Roman" w:cs="Times New Roman"/>
                <w:sz w:val="28"/>
                <w:szCs w:val="28"/>
              </w:rPr>
              <w:t>, расположенных в</w:t>
            </w:r>
            <w:r w:rsidR="009B541E" w:rsidRPr="00041960">
              <w:rPr>
                <w:rFonts w:ascii="Times New Roman" w:hAnsi="Times New Roman" w:cs="Times New Roman"/>
                <w:sz w:val="28"/>
                <w:szCs w:val="28"/>
              </w:rPr>
              <w:t xml:space="preserve">   </w:t>
            </w:r>
            <w:r w:rsidRPr="00041960">
              <w:rPr>
                <w:rFonts w:ascii="Times New Roman" w:hAnsi="Times New Roman" w:cs="Times New Roman"/>
                <w:sz w:val="28"/>
                <w:szCs w:val="28"/>
              </w:rPr>
              <w:t>сельской местности и малых городах</w:t>
            </w:r>
          </w:p>
        </w:tc>
        <w:tc>
          <w:tcPr>
            <w:tcW w:w="0" w:type="auto"/>
          </w:tcPr>
          <w:p w:rsidR="009B541E" w:rsidRPr="00041960" w:rsidRDefault="003D0C3C"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F62FA3" w:rsidRPr="00041960">
              <w:rPr>
                <w:rFonts w:ascii="Times New Roman" w:eastAsia="Calibri" w:hAnsi="Times New Roman" w:cs="Times New Roman"/>
                <w:sz w:val="28"/>
                <w:szCs w:val="28"/>
              </w:rPr>
              <w:t xml:space="preserve">омитет общего и профессионального образования </w:t>
            </w:r>
          </w:p>
          <w:p w:rsidR="009B541E" w:rsidRPr="00041960" w:rsidRDefault="00F62FA3" w:rsidP="00336E70">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12748" w:rsidRPr="00041960" w:rsidRDefault="00F62FA3" w:rsidP="00336E70">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12748" w:rsidRPr="00041960" w:rsidRDefault="009B541E"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12748" w:rsidRPr="00041960" w:rsidRDefault="009B541E" w:rsidP="00336E70">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12748"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Ежегодно не менее</w:t>
            </w:r>
            <w:proofErr w:type="gramStart"/>
            <w:r w:rsidRPr="00041960">
              <w:rPr>
                <w:rFonts w:ascii="Times New Roman" w:eastAsia="Calibri" w:hAnsi="Times New Roman" w:cs="Times New Roman"/>
                <w:sz w:val="28"/>
                <w:szCs w:val="28"/>
              </w:rPr>
              <w:t>,</w:t>
            </w:r>
            <w:proofErr w:type="gramEnd"/>
            <w:r w:rsidRPr="00041960">
              <w:rPr>
                <w:rFonts w:ascii="Times New Roman" w:eastAsia="Calibri" w:hAnsi="Times New Roman" w:cs="Times New Roman"/>
                <w:sz w:val="28"/>
                <w:szCs w:val="28"/>
              </w:rPr>
              <w:t xml:space="preserve"> чем в 14 общеобразовательных организациях, расположенных в сельской местности и малых городах Ленинградской области, обновлена материально-техническая база для физической </w:t>
            </w:r>
            <w:r w:rsidRPr="00041960">
              <w:rPr>
                <w:rFonts w:ascii="Times New Roman" w:eastAsia="Calibri" w:hAnsi="Times New Roman" w:cs="Times New Roman"/>
                <w:sz w:val="28"/>
                <w:szCs w:val="28"/>
              </w:rPr>
              <w:lastRenderedPageBreak/>
              <w:t>культурой и спортом</w:t>
            </w:r>
          </w:p>
        </w:tc>
        <w:tc>
          <w:tcPr>
            <w:tcW w:w="0" w:type="auto"/>
          </w:tcPr>
          <w:p w:rsidR="00012748" w:rsidRPr="00041960" w:rsidRDefault="009B541E"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В рамках федерального проекта «Успех каждого ребенка» осуществлен ремонт спортивных залов общеобразовательных организаций, расположенных в сельской местности и малых городах</w:t>
            </w:r>
            <w:r w:rsidR="0006538A" w:rsidRPr="00041960">
              <w:rPr>
                <w:rFonts w:ascii="Times New Roman" w:eastAsia="Calibri" w:hAnsi="Times New Roman" w:cs="Times New Roman"/>
                <w:sz w:val="28"/>
                <w:szCs w:val="28"/>
              </w:rPr>
              <w:t xml:space="preserve"> Ленинградской области</w:t>
            </w:r>
          </w:p>
        </w:tc>
        <w:tc>
          <w:tcPr>
            <w:tcW w:w="0" w:type="auto"/>
          </w:tcPr>
          <w:p w:rsidR="00012748" w:rsidRPr="00041960" w:rsidRDefault="00336E70"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Количество общеобразовательных организаций, обновивших материально-техническую базу физической культуры и спорта, в том числе расположенных в сельской местности и малых городах</w:t>
            </w:r>
          </w:p>
        </w:tc>
      </w:tr>
      <w:tr w:rsidR="007A4E16" w:rsidRPr="00041960" w:rsidTr="00336E70">
        <w:tc>
          <w:tcPr>
            <w:tcW w:w="0" w:type="auto"/>
          </w:tcPr>
          <w:p w:rsidR="009B541E" w:rsidRPr="00041960" w:rsidRDefault="00336E70" w:rsidP="00C8360C">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2. Проектирование, строительство, реконструкция и капитальный ремонт объектов физической культуры на сельских территориях и в малых городах (поселках городского типа) с численностью населения менее </w:t>
            </w:r>
            <w:r w:rsidR="00C8360C" w:rsidRPr="00041960">
              <w:rPr>
                <w:rFonts w:ascii="Times New Roman" w:eastAsia="Calibri" w:hAnsi="Times New Roman" w:cs="Times New Roman"/>
                <w:sz w:val="28"/>
                <w:szCs w:val="28"/>
              </w:rPr>
              <w:t>5</w:t>
            </w:r>
            <w:r w:rsidRPr="00041960">
              <w:rPr>
                <w:rFonts w:ascii="Times New Roman" w:eastAsia="Calibri" w:hAnsi="Times New Roman" w:cs="Times New Roman"/>
                <w:sz w:val="28"/>
                <w:szCs w:val="28"/>
              </w:rPr>
              <w:t>0,0 тыс. человек (сельских агломерациях)</w:t>
            </w:r>
          </w:p>
        </w:tc>
        <w:tc>
          <w:tcPr>
            <w:tcW w:w="0" w:type="auto"/>
          </w:tcPr>
          <w:p w:rsidR="00336E70" w:rsidRPr="00041960" w:rsidRDefault="003D0C3C" w:rsidP="003D0C3C">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336E70" w:rsidRPr="00041960">
              <w:rPr>
                <w:rFonts w:ascii="Times New Roman" w:eastAsia="Calibri" w:hAnsi="Times New Roman" w:cs="Times New Roman"/>
                <w:sz w:val="28"/>
                <w:szCs w:val="28"/>
              </w:rPr>
              <w:t xml:space="preserve">омитет по агропромышленному и </w:t>
            </w:r>
            <w:proofErr w:type="spellStart"/>
            <w:r w:rsidR="00336E70" w:rsidRPr="00041960">
              <w:rPr>
                <w:rFonts w:ascii="Times New Roman" w:eastAsia="Calibri" w:hAnsi="Times New Roman" w:cs="Times New Roman"/>
                <w:sz w:val="28"/>
                <w:szCs w:val="28"/>
              </w:rPr>
              <w:t>рыбохозяйственному</w:t>
            </w:r>
            <w:proofErr w:type="spellEnd"/>
            <w:r w:rsidR="00336E70" w:rsidRPr="00041960">
              <w:rPr>
                <w:rFonts w:ascii="Times New Roman" w:eastAsia="Calibri" w:hAnsi="Times New Roman" w:cs="Times New Roman"/>
                <w:sz w:val="28"/>
                <w:szCs w:val="28"/>
              </w:rPr>
              <w:t xml:space="preserve"> комплексу</w:t>
            </w:r>
          </w:p>
          <w:p w:rsidR="009B541E" w:rsidRPr="00041960" w:rsidRDefault="00336E70" w:rsidP="003D0C3C">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Ленинградской области</w:t>
            </w:r>
          </w:p>
        </w:tc>
        <w:tc>
          <w:tcPr>
            <w:tcW w:w="0" w:type="auto"/>
          </w:tcPr>
          <w:p w:rsidR="009B541E" w:rsidRPr="00041960" w:rsidRDefault="009B541E"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9B541E" w:rsidRPr="00041960" w:rsidRDefault="009B541E" w:rsidP="00336E70">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9B541E" w:rsidRPr="00041960" w:rsidRDefault="00010E75" w:rsidP="004B288D">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Проектирование, строительство, реконструкци</w:t>
            </w:r>
            <w:r w:rsidR="004B288D" w:rsidRPr="00041960">
              <w:rPr>
                <w:rFonts w:ascii="Times New Roman" w:eastAsia="Calibri" w:hAnsi="Times New Roman" w:cs="Times New Roman"/>
                <w:sz w:val="28"/>
                <w:szCs w:val="28"/>
              </w:rPr>
              <w:t>я</w:t>
            </w:r>
            <w:r w:rsidRPr="00041960">
              <w:rPr>
                <w:rFonts w:ascii="Times New Roman" w:eastAsia="Calibri" w:hAnsi="Times New Roman" w:cs="Times New Roman"/>
                <w:sz w:val="28"/>
                <w:szCs w:val="28"/>
              </w:rPr>
              <w:t xml:space="preserve"> и капитальный ремонт 10 объектов физической культуры на сельских территориях и в малых городах </w:t>
            </w:r>
          </w:p>
        </w:tc>
        <w:tc>
          <w:tcPr>
            <w:tcW w:w="0" w:type="auto"/>
          </w:tcPr>
          <w:p w:rsidR="009B541E" w:rsidRPr="00041960" w:rsidRDefault="00244111" w:rsidP="00336E70">
            <w:pPr>
              <w:spacing w:before="120" w:line="259" w:lineRule="auto"/>
              <w:rPr>
                <w:rFonts w:ascii="Times New Roman" w:eastAsia="Calibri" w:hAnsi="Times New Roman" w:cs="Times New Roman"/>
                <w:sz w:val="28"/>
                <w:szCs w:val="28"/>
              </w:rPr>
            </w:pPr>
            <w:proofErr w:type="gramStart"/>
            <w:r w:rsidRPr="00041960">
              <w:rPr>
                <w:rFonts w:ascii="Times New Roman" w:eastAsia="Calibri" w:hAnsi="Times New Roman" w:cs="Times New Roman"/>
                <w:sz w:val="28"/>
                <w:szCs w:val="28"/>
              </w:rPr>
              <w:t xml:space="preserve">В рамках реализации мероприятий государственной программы Ленинградской области «Комплексное развитие сельских территорий Ленинградской области» предусмотрено предоставление субсидий бюджетам муниципальных образований Ленинградской области на проектирование, строительство, реконструкцию и капитальный ремонт объектов физической культуры на </w:t>
            </w:r>
            <w:r w:rsidRPr="00041960">
              <w:rPr>
                <w:rFonts w:ascii="Times New Roman" w:eastAsia="Calibri" w:hAnsi="Times New Roman" w:cs="Times New Roman"/>
                <w:sz w:val="28"/>
                <w:szCs w:val="28"/>
              </w:rPr>
              <w:lastRenderedPageBreak/>
              <w:t>сельских территориях и в малых городах (поселках городского типа) с численностью населения менее 30,0 тыс. человек (сельских агломерациях)</w:t>
            </w:r>
            <w:proofErr w:type="gramEnd"/>
          </w:p>
        </w:tc>
        <w:tc>
          <w:tcPr>
            <w:tcW w:w="0" w:type="auto"/>
          </w:tcPr>
          <w:p w:rsidR="009B541E" w:rsidRPr="00041960" w:rsidRDefault="00244111"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Количество построенных муниципальных межшкольных спортивных сооружений общеобразовательных организаций, в том числе в сельской местности</w:t>
            </w:r>
          </w:p>
        </w:tc>
      </w:tr>
      <w:tr w:rsidR="0006538A" w:rsidRPr="00041960" w:rsidTr="0006538A">
        <w:tc>
          <w:tcPr>
            <w:tcW w:w="0" w:type="auto"/>
          </w:tcPr>
          <w:p w:rsidR="0006538A" w:rsidRPr="00041960" w:rsidRDefault="0006538A" w:rsidP="0006538A">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3.Капитальный ремонт пришкольных спортивных сооружений и стадионов</w:t>
            </w:r>
          </w:p>
        </w:tc>
        <w:tc>
          <w:tcPr>
            <w:tcW w:w="0" w:type="auto"/>
          </w:tcPr>
          <w:p w:rsidR="0006538A" w:rsidRPr="00041960" w:rsidRDefault="003D0C3C" w:rsidP="0006538A">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06538A" w:rsidRPr="00041960">
              <w:rPr>
                <w:rFonts w:ascii="Times New Roman" w:eastAsia="Calibri" w:hAnsi="Times New Roman" w:cs="Times New Roman"/>
                <w:sz w:val="28"/>
                <w:szCs w:val="28"/>
              </w:rPr>
              <w:t>омитет общего и профессионального образования Ленинградской 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06538A">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vAlign w:val="center"/>
          </w:tcPr>
          <w:p w:rsidR="0006538A" w:rsidRPr="00041960" w:rsidRDefault="0006538A" w:rsidP="0006538A">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Ежегодно не менее</w:t>
            </w:r>
            <w:proofErr w:type="gramStart"/>
            <w:r w:rsidRPr="00041960">
              <w:rPr>
                <w:rFonts w:ascii="Times New Roman" w:eastAsia="Calibri" w:hAnsi="Times New Roman" w:cs="Times New Roman"/>
                <w:sz w:val="28"/>
                <w:szCs w:val="28"/>
              </w:rPr>
              <w:t>,</w:t>
            </w:r>
            <w:proofErr w:type="gramEnd"/>
            <w:r w:rsidRPr="00041960">
              <w:rPr>
                <w:rFonts w:ascii="Times New Roman" w:eastAsia="Calibri" w:hAnsi="Times New Roman" w:cs="Times New Roman"/>
                <w:sz w:val="28"/>
                <w:szCs w:val="28"/>
              </w:rPr>
              <w:t xml:space="preserve"> чем в 14 общеобразовательных организациях  выполнен капитальный ремонт спортивных сооружений и стадионов</w:t>
            </w:r>
          </w:p>
        </w:tc>
        <w:tc>
          <w:tcPr>
            <w:tcW w:w="0" w:type="auto"/>
            <w:vAlign w:val="center"/>
          </w:tcPr>
          <w:p w:rsidR="0006538A" w:rsidRPr="00041960" w:rsidRDefault="0006538A" w:rsidP="0006538A">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В рамках государственной программы  «Современное образование Ленинградской области» будет осуществлен капитальный ремонт спортивных сооружений и стадионов не менее</w:t>
            </w:r>
            <w:proofErr w:type="gramStart"/>
            <w:r w:rsidRPr="00041960">
              <w:rPr>
                <w:rFonts w:ascii="Times New Roman" w:eastAsia="Calibri" w:hAnsi="Times New Roman" w:cs="Times New Roman"/>
                <w:sz w:val="28"/>
                <w:szCs w:val="28"/>
              </w:rPr>
              <w:t>,</w:t>
            </w:r>
            <w:proofErr w:type="gramEnd"/>
            <w:r w:rsidRPr="00041960">
              <w:rPr>
                <w:rFonts w:ascii="Times New Roman" w:eastAsia="Calibri" w:hAnsi="Times New Roman" w:cs="Times New Roman"/>
                <w:sz w:val="28"/>
                <w:szCs w:val="28"/>
              </w:rPr>
              <w:t xml:space="preserve"> чем в 14 общеобразовательных организаций Ленинградской области ежегодно</w:t>
            </w:r>
          </w:p>
        </w:tc>
        <w:tc>
          <w:tcPr>
            <w:tcW w:w="0" w:type="auto"/>
            <w:vAlign w:val="center"/>
          </w:tcPr>
          <w:p w:rsidR="0006538A" w:rsidRPr="00041960" w:rsidRDefault="0006538A" w:rsidP="0006538A">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Количество общеобразовательных организаций, обновивших материально-техническую базу физической культуры и спорта, в том числе расположенных в сельской местности и малых городах</w:t>
            </w:r>
          </w:p>
        </w:tc>
      </w:tr>
      <w:tr w:rsidR="0006538A" w:rsidRPr="00041960" w:rsidTr="00336E70">
        <w:tc>
          <w:tcPr>
            <w:tcW w:w="0" w:type="auto"/>
          </w:tcPr>
          <w:p w:rsidR="0006538A" w:rsidRPr="00041960" w:rsidRDefault="00C24F11"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4</w:t>
            </w:r>
            <w:r w:rsidR="0006538A" w:rsidRPr="00041960">
              <w:rPr>
                <w:rFonts w:ascii="Times New Roman" w:eastAsia="Calibri" w:hAnsi="Times New Roman" w:cs="Times New Roman"/>
                <w:sz w:val="28"/>
                <w:szCs w:val="28"/>
              </w:rPr>
              <w:t xml:space="preserve">. Проведение </w:t>
            </w:r>
            <w:r w:rsidR="0006538A" w:rsidRPr="00041960">
              <w:rPr>
                <w:rFonts w:ascii="Times New Roman" w:eastAsia="Calibri" w:hAnsi="Times New Roman" w:cs="Times New Roman"/>
                <w:sz w:val="28"/>
                <w:szCs w:val="28"/>
              </w:rPr>
              <w:lastRenderedPageBreak/>
              <w:t>мониторинга материально-технического состояния спортивной инфраструктуры общеобразовательных организаций</w:t>
            </w:r>
          </w:p>
        </w:tc>
        <w:tc>
          <w:tcPr>
            <w:tcW w:w="0" w:type="auto"/>
          </w:tcPr>
          <w:p w:rsidR="0006538A" w:rsidRPr="00041960" w:rsidRDefault="003D0C3C" w:rsidP="0024411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К</w:t>
            </w:r>
            <w:r w:rsidR="0006538A" w:rsidRPr="00041960">
              <w:rPr>
                <w:rFonts w:ascii="Times New Roman" w:eastAsia="Calibri" w:hAnsi="Times New Roman" w:cs="Times New Roman"/>
                <w:sz w:val="28"/>
                <w:szCs w:val="28"/>
              </w:rPr>
              <w:t xml:space="preserve">омитет общего </w:t>
            </w:r>
            <w:r w:rsidR="0006538A" w:rsidRPr="00041960">
              <w:rPr>
                <w:rFonts w:ascii="Times New Roman" w:eastAsia="Calibri" w:hAnsi="Times New Roman" w:cs="Times New Roman"/>
                <w:sz w:val="28"/>
                <w:szCs w:val="28"/>
              </w:rPr>
              <w:lastRenderedPageBreak/>
              <w:t xml:space="preserve">и профессионального образования </w:t>
            </w:r>
          </w:p>
          <w:p w:rsidR="0006538A" w:rsidRPr="00041960" w:rsidRDefault="0006538A" w:rsidP="0024411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24411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336E70">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244111">
            <w:pPr>
              <w:spacing w:before="120"/>
              <w:rPr>
                <w:rFonts w:ascii="Times New Roman" w:hAnsi="Times New Roman" w:cs="Times New Roman"/>
                <w:sz w:val="28"/>
                <w:szCs w:val="28"/>
              </w:rPr>
            </w:pPr>
            <w:r w:rsidRPr="00041960">
              <w:rPr>
                <w:rFonts w:ascii="Times New Roman" w:hAnsi="Times New Roman" w:cs="Times New Roman"/>
                <w:sz w:val="28"/>
                <w:szCs w:val="28"/>
              </w:rPr>
              <w:t xml:space="preserve">Обеспечена </w:t>
            </w:r>
            <w:r w:rsidRPr="00041960">
              <w:rPr>
                <w:rFonts w:ascii="Times New Roman" w:hAnsi="Times New Roman" w:cs="Times New Roman"/>
                <w:sz w:val="28"/>
                <w:szCs w:val="28"/>
              </w:rPr>
              <w:lastRenderedPageBreak/>
              <w:t>безопасность обучающихся при использовании спортивных объектов общеобразовательных организаций</w:t>
            </w:r>
          </w:p>
        </w:tc>
        <w:tc>
          <w:tcPr>
            <w:tcW w:w="0" w:type="auto"/>
          </w:tcPr>
          <w:p w:rsidR="0006538A" w:rsidRPr="00041960" w:rsidRDefault="0006538A" w:rsidP="00244111">
            <w:pPr>
              <w:spacing w:before="120"/>
              <w:rPr>
                <w:rFonts w:ascii="Times New Roman" w:hAnsi="Times New Roman" w:cs="Times New Roman"/>
                <w:sz w:val="28"/>
                <w:szCs w:val="28"/>
              </w:rPr>
            </w:pPr>
            <w:r w:rsidRPr="00041960">
              <w:rPr>
                <w:rFonts w:ascii="Times New Roman" w:hAnsi="Times New Roman" w:cs="Times New Roman"/>
                <w:sz w:val="28"/>
                <w:szCs w:val="28"/>
              </w:rPr>
              <w:lastRenderedPageBreak/>
              <w:t xml:space="preserve">Осуществлен </w:t>
            </w:r>
            <w:r w:rsidRPr="00041960">
              <w:rPr>
                <w:rFonts w:ascii="Times New Roman" w:hAnsi="Times New Roman" w:cs="Times New Roman"/>
                <w:sz w:val="28"/>
                <w:szCs w:val="28"/>
              </w:rPr>
              <w:lastRenderedPageBreak/>
              <w:t>мониторинг спортивной инфраструктуры общеобразовательных организаций</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Количество </w:t>
            </w:r>
            <w:r w:rsidRPr="00041960">
              <w:rPr>
                <w:rFonts w:ascii="Times New Roman" w:eastAsia="Calibri" w:hAnsi="Times New Roman" w:cs="Times New Roman"/>
                <w:sz w:val="28"/>
                <w:szCs w:val="28"/>
              </w:rPr>
              <w:lastRenderedPageBreak/>
              <w:t>общеобразовательных организаций, обновивших материально-техническую базу физической культуры и спорта, в том числе расположенных в сельской местности и малых городах</w:t>
            </w:r>
          </w:p>
        </w:tc>
      </w:tr>
      <w:tr w:rsidR="0006538A" w:rsidRPr="00041960" w:rsidTr="00244111">
        <w:trPr>
          <w:trHeight w:val="408"/>
        </w:trPr>
        <w:tc>
          <w:tcPr>
            <w:tcW w:w="0" w:type="auto"/>
            <w:gridSpan w:val="7"/>
            <w:vAlign w:val="center"/>
          </w:tcPr>
          <w:p w:rsidR="0006538A" w:rsidRPr="00041960" w:rsidRDefault="0006538A" w:rsidP="00244111">
            <w:pPr>
              <w:spacing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Подпрограмма № 2 «Кадровое и научно-методическое обеспечение школьного спорта в Ленинградской области»</w:t>
            </w:r>
          </w:p>
        </w:tc>
      </w:tr>
      <w:tr w:rsidR="0006538A" w:rsidRPr="00041960" w:rsidTr="00336E70">
        <w:tc>
          <w:tcPr>
            <w:tcW w:w="0" w:type="auto"/>
          </w:tcPr>
          <w:p w:rsidR="0006538A" w:rsidRPr="00041960" w:rsidRDefault="00C24F11"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1</w:t>
            </w:r>
            <w:r w:rsidR="0006538A" w:rsidRPr="00041960">
              <w:rPr>
                <w:rFonts w:ascii="Times New Roman" w:eastAsia="Calibri" w:hAnsi="Times New Roman" w:cs="Times New Roman"/>
                <w:sz w:val="28"/>
                <w:szCs w:val="28"/>
              </w:rPr>
              <w:t>. Мониторинг потребности в повышении квалификации в разрезе педагогических профессий физкультурно-спортивного профиля</w:t>
            </w:r>
          </w:p>
        </w:tc>
        <w:tc>
          <w:tcPr>
            <w:tcW w:w="0" w:type="auto"/>
          </w:tcPr>
          <w:p w:rsidR="0006538A" w:rsidRPr="00041960" w:rsidRDefault="003D0C3C" w:rsidP="0024411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06538A" w:rsidRPr="00041960">
              <w:rPr>
                <w:rFonts w:ascii="Times New Roman" w:eastAsia="Calibri" w:hAnsi="Times New Roman" w:cs="Times New Roman"/>
                <w:sz w:val="28"/>
                <w:szCs w:val="28"/>
              </w:rPr>
              <w:t xml:space="preserve">омитет общего и профессионального образования </w:t>
            </w:r>
          </w:p>
          <w:p w:rsidR="0006538A" w:rsidRPr="00041960" w:rsidRDefault="0006538A" w:rsidP="0024411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24411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194FA4">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194FA4" w:rsidRPr="00041960">
              <w:rPr>
                <w:rFonts w:ascii="Times New Roman" w:eastAsia="Calibri" w:hAnsi="Times New Roman" w:cs="Times New Roman"/>
                <w:sz w:val="28"/>
                <w:szCs w:val="28"/>
              </w:rPr>
              <w:t>4</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Определен уровень потребности в повышении квалификации педагогических работников</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Представлены данные о потребности в повышении квалификации в разрезе педагогических профессий физкультурно-спортивного профиля</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Доля педагогических работников общеобразовательных организаций, имеющих профессиональное образование в области физической культуры и спорта или по направлению </w:t>
            </w:r>
            <w:r w:rsidRPr="00041960">
              <w:rPr>
                <w:rFonts w:ascii="Times New Roman" w:eastAsia="Calibri" w:hAnsi="Times New Roman" w:cs="Times New Roman"/>
                <w:sz w:val="28"/>
                <w:szCs w:val="28"/>
              </w:rPr>
              <w:lastRenderedPageBreak/>
              <w:t>подготовки «Педагогическое образование» по профилю «Физическая культура»; численность педагогических работников общеобразовательных организаций, прошедших повышение квалификации</w:t>
            </w:r>
          </w:p>
        </w:tc>
      </w:tr>
      <w:tr w:rsidR="0006538A" w:rsidRPr="00041960" w:rsidTr="00336E70">
        <w:tc>
          <w:tcPr>
            <w:tcW w:w="0" w:type="auto"/>
          </w:tcPr>
          <w:p w:rsidR="0006538A" w:rsidRPr="00041960" w:rsidRDefault="00C24F11"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2</w:t>
            </w:r>
            <w:r w:rsidR="0006538A" w:rsidRPr="00041960">
              <w:rPr>
                <w:rFonts w:ascii="Times New Roman" w:eastAsia="Calibri" w:hAnsi="Times New Roman" w:cs="Times New Roman"/>
                <w:sz w:val="28"/>
                <w:szCs w:val="28"/>
              </w:rPr>
              <w:t>. Создание непрерывного цикла повышения квалификации педагогических и руководящих работников</w:t>
            </w:r>
          </w:p>
        </w:tc>
        <w:tc>
          <w:tcPr>
            <w:tcW w:w="0" w:type="auto"/>
          </w:tcPr>
          <w:p w:rsidR="0006538A" w:rsidRPr="00041960" w:rsidRDefault="003D0C3C" w:rsidP="00633CC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06538A" w:rsidRPr="00041960">
              <w:rPr>
                <w:rFonts w:ascii="Times New Roman" w:eastAsia="Calibri" w:hAnsi="Times New Roman" w:cs="Times New Roman"/>
                <w:sz w:val="28"/>
                <w:szCs w:val="28"/>
              </w:rPr>
              <w:t xml:space="preserve">омитет общего и профессионального образования </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336E70">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426F0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Создание условий для повышения профессиональных компетенций руководителей и педагогических работников физкультурно-спортивного профиля, организовано проведение курсов повышения квалификации для </w:t>
            </w:r>
            <w:r w:rsidR="00426F01" w:rsidRPr="00041960">
              <w:rPr>
                <w:rFonts w:ascii="Times New Roman" w:eastAsia="Calibri" w:hAnsi="Times New Roman" w:cs="Times New Roman"/>
                <w:sz w:val="28"/>
                <w:szCs w:val="28"/>
              </w:rPr>
              <w:lastRenderedPageBreak/>
              <w:t>75</w:t>
            </w:r>
            <w:r w:rsidRPr="00041960">
              <w:rPr>
                <w:rFonts w:ascii="Times New Roman" w:eastAsia="Calibri" w:hAnsi="Times New Roman" w:cs="Times New Roman"/>
                <w:sz w:val="28"/>
                <w:szCs w:val="28"/>
              </w:rPr>
              <w:t xml:space="preserve"> чел. ежегодно (</w:t>
            </w:r>
            <w:r w:rsidR="00426F01" w:rsidRPr="00041960">
              <w:rPr>
                <w:rFonts w:ascii="Times New Roman" w:eastAsia="Calibri" w:hAnsi="Times New Roman" w:cs="Times New Roman"/>
                <w:sz w:val="28"/>
                <w:szCs w:val="28"/>
              </w:rPr>
              <w:t xml:space="preserve">3 </w:t>
            </w:r>
            <w:r w:rsidRPr="00041960">
              <w:rPr>
                <w:rFonts w:ascii="Times New Roman" w:eastAsia="Calibri" w:hAnsi="Times New Roman" w:cs="Times New Roman"/>
                <w:sz w:val="28"/>
                <w:szCs w:val="28"/>
              </w:rPr>
              <w:t>группы по 25 чел.)</w:t>
            </w:r>
          </w:p>
        </w:tc>
        <w:tc>
          <w:tcPr>
            <w:tcW w:w="0" w:type="auto"/>
          </w:tcPr>
          <w:p w:rsidR="0006538A" w:rsidRPr="00041960" w:rsidRDefault="0006538A" w:rsidP="00633CC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Создан непрерывный цикл повышения квалификации педагогических и руководящих работников.</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Создан банк дополнительных профессиональных программ повышения квалификации для различных </w:t>
            </w:r>
            <w:r w:rsidRPr="00041960">
              <w:rPr>
                <w:rFonts w:ascii="Times New Roman" w:eastAsia="Calibri" w:hAnsi="Times New Roman" w:cs="Times New Roman"/>
                <w:sz w:val="28"/>
                <w:szCs w:val="28"/>
              </w:rPr>
              <w:lastRenderedPageBreak/>
              <w:t xml:space="preserve">категорий работников общеобразовательных организаций. </w:t>
            </w:r>
            <w:proofErr w:type="gramStart"/>
            <w:r w:rsidRPr="00041960">
              <w:rPr>
                <w:rFonts w:ascii="Times New Roman" w:eastAsia="Calibri" w:hAnsi="Times New Roman" w:cs="Times New Roman"/>
                <w:sz w:val="28"/>
                <w:szCs w:val="28"/>
              </w:rPr>
              <w:t xml:space="preserve">Организованы и проведены:  областные совещания, съезды по различным аспектам развития школьного спорта; организованы и проведены практикумы-семинары по различным вопросам развития школьного спорта; областные конференции и ярмарки физкультурно-спортивных идей; конгрессы учителей физической культуры, онлайн – курсы повышения квалификации для </w:t>
            </w:r>
            <w:r w:rsidRPr="00041960">
              <w:rPr>
                <w:rFonts w:ascii="Times New Roman" w:eastAsia="Calibri" w:hAnsi="Times New Roman" w:cs="Times New Roman"/>
                <w:sz w:val="28"/>
                <w:szCs w:val="28"/>
              </w:rPr>
              <w:lastRenderedPageBreak/>
              <w:t>различных категорий педагогических и административных работников по различным вопросам школьного спорта; областные конкурсы педагогического мастерства.</w:t>
            </w:r>
            <w:proofErr w:type="gramEnd"/>
            <w:r w:rsidRPr="00041960">
              <w:rPr>
                <w:rFonts w:ascii="Times New Roman" w:eastAsia="Calibri" w:hAnsi="Times New Roman" w:cs="Times New Roman"/>
                <w:sz w:val="28"/>
                <w:szCs w:val="28"/>
              </w:rPr>
              <w:t xml:space="preserve"> Организована «школа судей» для проведения комплексных физкультурно-спортивных мероприятий</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Доля педагогических работников общеобразовательных организаций, имеющих профессиональное образование в области физической культуры и спорта или по направлению подготовки </w:t>
            </w:r>
            <w:r w:rsidRPr="00041960">
              <w:rPr>
                <w:rFonts w:ascii="Times New Roman" w:eastAsia="Calibri" w:hAnsi="Times New Roman" w:cs="Times New Roman"/>
                <w:sz w:val="28"/>
                <w:szCs w:val="28"/>
              </w:rPr>
              <w:lastRenderedPageBreak/>
              <w:t>«Педагогическое образование» по профилю «Физическая культура»;</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численность педагогических работников общеобразовательных организаций, прошедших повышение квалификации</w:t>
            </w:r>
          </w:p>
          <w:p w:rsidR="0006538A" w:rsidRPr="00041960" w:rsidRDefault="0006538A" w:rsidP="00336E70">
            <w:pPr>
              <w:spacing w:before="120" w:line="259" w:lineRule="auto"/>
              <w:rPr>
                <w:rFonts w:ascii="Times New Roman" w:eastAsia="Calibri" w:hAnsi="Times New Roman" w:cs="Times New Roman"/>
                <w:sz w:val="28"/>
                <w:szCs w:val="28"/>
              </w:rPr>
            </w:pPr>
          </w:p>
          <w:p w:rsidR="0006538A" w:rsidRPr="00041960" w:rsidRDefault="0006538A" w:rsidP="00336E70">
            <w:pPr>
              <w:spacing w:before="120" w:line="259" w:lineRule="auto"/>
              <w:rPr>
                <w:rFonts w:ascii="Times New Roman" w:eastAsia="Calibri" w:hAnsi="Times New Roman" w:cs="Times New Roman"/>
                <w:sz w:val="28"/>
                <w:szCs w:val="28"/>
              </w:rPr>
            </w:pPr>
          </w:p>
        </w:tc>
      </w:tr>
      <w:tr w:rsidR="0006538A" w:rsidRPr="00041960" w:rsidTr="00336E70">
        <w:tc>
          <w:tcPr>
            <w:tcW w:w="0" w:type="auto"/>
          </w:tcPr>
          <w:p w:rsidR="0006538A" w:rsidRPr="00041960" w:rsidRDefault="00C24F11"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3</w:t>
            </w:r>
            <w:r w:rsidR="0006538A" w:rsidRPr="00041960">
              <w:rPr>
                <w:rFonts w:ascii="Times New Roman" w:eastAsia="Calibri" w:hAnsi="Times New Roman" w:cs="Times New Roman"/>
                <w:sz w:val="28"/>
                <w:szCs w:val="28"/>
              </w:rPr>
              <w:t>. Разработка  дополнительных профессиональных образовательных программ  физкультурно-спортивной направленности</w:t>
            </w:r>
          </w:p>
        </w:tc>
        <w:tc>
          <w:tcPr>
            <w:tcW w:w="0" w:type="auto"/>
          </w:tcPr>
          <w:p w:rsidR="0006538A" w:rsidRPr="00041960" w:rsidRDefault="003D0C3C" w:rsidP="00633CC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06538A" w:rsidRPr="00041960">
              <w:rPr>
                <w:rFonts w:ascii="Times New Roman" w:eastAsia="Calibri" w:hAnsi="Times New Roman" w:cs="Times New Roman"/>
                <w:sz w:val="28"/>
                <w:szCs w:val="28"/>
              </w:rPr>
              <w:t xml:space="preserve">омитет общего и профессионального образования </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w:t>
            </w:r>
            <w:r w:rsidR="00423369" w:rsidRPr="00041960">
              <w:rPr>
                <w:rFonts w:ascii="Times New Roman" w:eastAsia="Calibri" w:hAnsi="Times New Roman" w:cs="Times New Roman"/>
                <w:sz w:val="28"/>
                <w:szCs w:val="28"/>
              </w:rPr>
              <w:t>22</w:t>
            </w:r>
          </w:p>
        </w:tc>
        <w:tc>
          <w:tcPr>
            <w:tcW w:w="0" w:type="auto"/>
          </w:tcPr>
          <w:p w:rsidR="0006538A" w:rsidRPr="00041960" w:rsidRDefault="0006538A" w:rsidP="00336E70">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Разработаны  дополнительные профессиональные образовательные программы для повышения квалификации и переподготовки кадров</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Дополнительные профессиональные  образовательные программы для повышения квалификации и переподготовки кадров</w:t>
            </w:r>
          </w:p>
          <w:p w:rsidR="0006538A" w:rsidRPr="00041960" w:rsidRDefault="0006538A" w:rsidP="00633CC1">
            <w:pPr>
              <w:jc w:val="right"/>
              <w:rPr>
                <w:rFonts w:ascii="Times New Roman" w:eastAsia="Calibri" w:hAnsi="Times New Roman" w:cs="Times New Roman"/>
                <w:sz w:val="28"/>
                <w:szCs w:val="28"/>
              </w:rPr>
            </w:pPr>
          </w:p>
        </w:tc>
        <w:tc>
          <w:tcPr>
            <w:tcW w:w="0" w:type="auto"/>
          </w:tcPr>
          <w:p w:rsidR="0006538A" w:rsidRPr="00041960" w:rsidRDefault="0006538A" w:rsidP="00633CC1">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Доля педагогических работников общеобразовательных организаций, имеющих профессиональное образование в области </w:t>
            </w:r>
            <w:r w:rsidRPr="00041960">
              <w:rPr>
                <w:rFonts w:ascii="Times New Roman" w:eastAsia="Calibri" w:hAnsi="Times New Roman" w:cs="Times New Roman"/>
                <w:sz w:val="28"/>
                <w:szCs w:val="28"/>
              </w:rPr>
              <w:lastRenderedPageBreak/>
              <w:t>физической культуры и спорта или по направлению подготовки «Педагогическое образование» по профилю «Физическая культура»;</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численность педагогических работников общеобразовательных организаций, прошедших повышение квалификации;</w:t>
            </w:r>
          </w:p>
          <w:p w:rsidR="0006538A" w:rsidRPr="00041960" w:rsidRDefault="0006538A" w:rsidP="00633CC1">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количество разработанных программно-методических материалов в области физической культуры и спорта</w:t>
            </w:r>
          </w:p>
        </w:tc>
      </w:tr>
      <w:tr w:rsidR="0006538A" w:rsidRPr="00041960" w:rsidTr="00336E70">
        <w:tc>
          <w:tcPr>
            <w:tcW w:w="0" w:type="auto"/>
          </w:tcPr>
          <w:p w:rsidR="0006538A" w:rsidRPr="00041960" w:rsidRDefault="00AC4D75" w:rsidP="00BC3DB7">
            <w:pPr>
              <w:spacing w:before="120" w:line="259"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06538A" w:rsidRPr="00041960">
              <w:rPr>
                <w:rFonts w:ascii="Times New Roman" w:eastAsia="Calibri" w:hAnsi="Times New Roman" w:cs="Times New Roman"/>
                <w:sz w:val="28"/>
                <w:szCs w:val="28"/>
              </w:rPr>
              <w:t xml:space="preserve">. Реализация Концепции </w:t>
            </w:r>
            <w:r w:rsidR="0006538A" w:rsidRPr="00041960">
              <w:rPr>
                <w:rFonts w:ascii="Times New Roman" w:eastAsia="Calibri" w:hAnsi="Times New Roman" w:cs="Times New Roman"/>
                <w:sz w:val="28"/>
                <w:szCs w:val="28"/>
              </w:rPr>
              <w:lastRenderedPageBreak/>
              <w:t xml:space="preserve">преподавания учебного предмета «Физическая культура» в образовательных организациях </w:t>
            </w:r>
            <w:r w:rsidR="00BC3DB7" w:rsidRPr="00041960">
              <w:rPr>
                <w:rFonts w:ascii="Times New Roman" w:eastAsia="Calibri" w:hAnsi="Times New Roman" w:cs="Times New Roman"/>
                <w:sz w:val="28"/>
                <w:szCs w:val="28"/>
              </w:rPr>
              <w:t>Ленинградской области</w:t>
            </w:r>
            <w:r w:rsidR="0006538A" w:rsidRPr="00041960">
              <w:rPr>
                <w:rFonts w:ascii="Times New Roman" w:eastAsia="Calibri" w:hAnsi="Times New Roman" w:cs="Times New Roman"/>
                <w:sz w:val="28"/>
                <w:szCs w:val="28"/>
              </w:rPr>
              <w:t>, реализующих основные общеобразовательные программы</w:t>
            </w:r>
          </w:p>
        </w:tc>
        <w:tc>
          <w:tcPr>
            <w:tcW w:w="0" w:type="auto"/>
          </w:tcPr>
          <w:p w:rsidR="0006538A" w:rsidRPr="00041960" w:rsidRDefault="003D0C3C" w:rsidP="00D05A2F">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К</w:t>
            </w:r>
            <w:r w:rsidR="0006538A" w:rsidRPr="00041960">
              <w:rPr>
                <w:rFonts w:ascii="Times New Roman" w:eastAsia="Calibri" w:hAnsi="Times New Roman" w:cs="Times New Roman"/>
                <w:sz w:val="28"/>
                <w:szCs w:val="28"/>
              </w:rPr>
              <w:t xml:space="preserve">омитет общего и </w:t>
            </w:r>
            <w:r w:rsidR="0006538A" w:rsidRPr="00041960">
              <w:rPr>
                <w:rFonts w:ascii="Times New Roman" w:eastAsia="Calibri" w:hAnsi="Times New Roman" w:cs="Times New Roman"/>
                <w:sz w:val="28"/>
                <w:szCs w:val="28"/>
              </w:rPr>
              <w:lastRenderedPageBreak/>
              <w:t xml:space="preserve">профессионального образования </w:t>
            </w:r>
          </w:p>
          <w:p w:rsidR="0006538A" w:rsidRPr="00041960" w:rsidRDefault="0006538A" w:rsidP="00D05A2F">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D05A2F">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244111">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06538A">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Во всех общеобразователь</w:t>
            </w:r>
            <w:r w:rsidRPr="00041960">
              <w:rPr>
                <w:rFonts w:ascii="Times New Roman" w:eastAsia="Calibri" w:hAnsi="Times New Roman" w:cs="Times New Roman"/>
                <w:sz w:val="28"/>
                <w:szCs w:val="28"/>
              </w:rPr>
              <w:lastRenderedPageBreak/>
              <w:t>ных</w:t>
            </w:r>
          </w:p>
          <w:p w:rsidR="0006538A" w:rsidRPr="00041960" w:rsidRDefault="0006538A" w:rsidP="0006538A">
            <w:pPr>
              <w:spacing w:line="259" w:lineRule="auto"/>
              <w:rPr>
                <w:rFonts w:ascii="Times New Roman" w:eastAsia="Calibri" w:hAnsi="Times New Roman" w:cs="Times New Roman"/>
                <w:sz w:val="28"/>
                <w:szCs w:val="28"/>
              </w:rPr>
            </w:pPr>
            <w:proofErr w:type="gramStart"/>
            <w:r w:rsidRPr="00041960">
              <w:rPr>
                <w:rFonts w:ascii="Times New Roman" w:eastAsia="Calibri" w:hAnsi="Times New Roman" w:cs="Times New Roman"/>
                <w:sz w:val="28"/>
                <w:szCs w:val="28"/>
              </w:rPr>
              <w:t>организациях</w:t>
            </w:r>
            <w:proofErr w:type="gramEnd"/>
            <w:r w:rsidRPr="00041960">
              <w:rPr>
                <w:rFonts w:ascii="Times New Roman" w:eastAsia="Calibri" w:hAnsi="Times New Roman" w:cs="Times New Roman"/>
                <w:sz w:val="28"/>
                <w:szCs w:val="28"/>
              </w:rPr>
              <w:t xml:space="preserve"> Ленинградской области выполнено обновление учебно-методического обеспечения преподавания учебного предмета «Физическая культура».</w:t>
            </w:r>
          </w:p>
          <w:p w:rsidR="0006538A" w:rsidRPr="00041960" w:rsidRDefault="0006538A" w:rsidP="0006538A">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Реализация Концепции обеспечит модернизацию учебного предмета «Физическая культура» и будет способствовать разработке и апробации механизмов развития физкультурного образования в Ленинградской </w:t>
            </w:r>
            <w:r w:rsidRPr="00041960">
              <w:rPr>
                <w:rFonts w:ascii="Times New Roman" w:eastAsia="Calibri" w:hAnsi="Times New Roman" w:cs="Times New Roman"/>
                <w:sz w:val="28"/>
                <w:szCs w:val="28"/>
              </w:rPr>
              <w:lastRenderedPageBreak/>
              <w:t>области</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Организовано комплексное </w:t>
            </w:r>
            <w:r w:rsidRPr="00041960">
              <w:rPr>
                <w:rFonts w:ascii="Times New Roman" w:eastAsia="Calibri" w:hAnsi="Times New Roman" w:cs="Times New Roman"/>
                <w:sz w:val="28"/>
                <w:szCs w:val="28"/>
              </w:rPr>
              <w:lastRenderedPageBreak/>
              <w:t>сопровождение реализации Концепции преподавания учебного предмета «Физическая культура» в общеобразовательных организациях.</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Количество разработанных </w:t>
            </w:r>
            <w:r w:rsidRPr="00041960">
              <w:rPr>
                <w:rFonts w:ascii="Times New Roman" w:eastAsia="Calibri" w:hAnsi="Times New Roman" w:cs="Times New Roman"/>
                <w:sz w:val="28"/>
                <w:szCs w:val="28"/>
              </w:rPr>
              <w:lastRenderedPageBreak/>
              <w:t>программно-методических материалов в области физической культуры и спорта</w:t>
            </w:r>
          </w:p>
        </w:tc>
      </w:tr>
      <w:tr w:rsidR="0006538A" w:rsidRPr="00041960" w:rsidTr="0006538A">
        <w:tc>
          <w:tcPr>
            <w:tcW w:w="0" w:type="auto"/>
            <w:vAlign w:val="center"/>
          </w:tcPr>
          <w:p w:rsidR="0006538A" w:rsidRPr="00041960" w:rsidRDefault="00AC4D75" w:rsidP="0006538A">
            <w:pPr>
              <w:spacing w:before="120" w:line="259"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C24F11" w:rsidRPr="00041960">
              <w:rPr>
                <w:rFonts w:ascii="Times New Roman" w:eastAsia="Calibri" w:hAnsi="Times New Roman" w:cs="Times New Roman"/>
                <w:sz w:val="28"/>
                <w:szCs w:val="28"/>
              </w:rPr>
              <w:t>.</w:t>
            </w:r>
            <w:r w:rsidR="0006538A" w:rsidRPr="00041960">
              <w:rPr>
                <w:rFonts w:ascii="Times New Roman" w:eastAsia="Calibri" w:hAnsi="Times New Roman" w:cs="Times New Roman"/>
                <w:sz w:val="28"/>
                <w:szCs w:val="28"/>
              </w:rPr>
              <w:t>Участие школьных спортивных клубов Ленинградской области в открытом заочном Всероссийском смотре-конкурсе на лучшую постановку физкультурной работы и развитие массового спорта среди школьных спортивных клубов</w:t>
            </w:r>
            <w:r w:rsidR="00DB4D54" w:rsidRPr="00041960">
              <w:rPr>
                <w:rFonts w:ascii="Times New Roman" w:eastAsia="Calibri" w:hAnsi="Times New Roman" w:cs="Times New Roman"/>
                <w:sz w:val="28"/>
                <w:szCs w:val="28"/>
              </w:rPr>
              <w:t xml:space="preserve"> </w:t>
            </w:r>
            <w:r w:rsidR="00DB4D54" w:rsidRPr="00AC176B">
              <w:rPr>
                <w:rFonts w:ascii="Times New Roman" w:eastAsia="Calibri" w:hAnsi="Times New Roman" w:cs="Times New Roman"/>
                <w:sz w:val="28"/>
                <w:szCs w:val="28"/>
              </w:rPr>
              <w:t>(номинация «Лучший руководитель ШСК»)</w:t>
            </w:r>
          </w:p>
        </w:tc>
        <w:tc>
          <w:tcPr>
            <w:tcW w:w="0" w:type="auto"/>
            <w:vAlign w:val="center"/>
          </w:tcPr>
          <w:p w:rsidR="0006538A" w:rsidRPr="00041960" w:rsidRDefault="0006538A" w:rsidP="0006538A">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Комитет общего и профессионального образования Ленинградской области</w:t>
            </w:r>
          </w:p>
        </w:tc>
        <w:tc>
          <w:tcPr>
            <w:tcW w:w="0" w:type="auto"/>
            <w:vAlign w:val="center"/>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vAlign w:val="center"/>
          </w:tcPr>
          <w:p w:rsidR="0006538A" w:rsidRPr="00041960" w:rsidRDefault="0006538A" w:rsidP="00194FA4">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vAlign w:val="center"/>
          </w:tcPr>
          <w:p w:rsidR="0006538A" w:rsidRPr="00041960" w:rsidRDefault="0006538A" w:rsidP="0006538A">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Организовано ежегодное участие школьных спортивных клубов Ленинградской области во Всероссийском этапе смотра-конкурса</w:t>
            </w:r>
          </w:p>
        </w:tc>
        <w:tc>
          <w:tcPr>
            <w:tcW w:w="0" w:type="auto"/>
            <w:vAlign w:val="center"/>
          </w:tcPr>
          <w:p w:rsidR="0006538A" w:rsidRPr="00041960" w:rsidRDefault="0006538A" w:rsidP="0006538A">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Ежегодное проведение муниципального и регионального этапов смотра-конкурса по всем номинациям.</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p>
        </w:tc>
      </w:tr>
      <w:tr w:rsidR="0006538A" w:rsidRPr="00041960" w:rsidTr="00D05A2F">
        <w:tc>
          <w:tcPr>
            <w:tcW w:w="0" w:type="auto"/>
            <w:gridSpan w:val="7"/>
          </w:tcPr>
          <w:p w:rsidR="0006538A" w:rsidRPr="00041960" w:rsidRDefault="0006538A" w:rsidP="00D05A2F">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Подпрограмма № 3 «Физкультурно-спортивная работа в Ленинградской области»</w:t>
            </w:r>
          </w:p>
        </w:tc>
      </w:tr>
      <w:tr w:rsidR="0006538A" w:rsidRPr="00041960" w:rsidTr="00336E70">
        <w:tc>
          <w:tcPr>
            <w:tcW w:w="0" w:type="auto"/>
          </w:tcPr>
          <w:p w:rsidR="0006538A" w:rsidRPr="00041960" w:rsidRDefault="00C24F11" w:rsidP="003D0C3C">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1</w:t>
            </w:r>
            <w:r w:rsidR="0006538A" w:rsidRPr="00041960">
              <w:rPr>
                <w:rFonts w:ascii="Times New Roman" w:eastAsia="Calibri" w:hAnsi="Times New Roman" w:cs="Times New Roman"/>
                <w:sz w:val="28"/>
                <w:szCs w:val="28"/>
              </w:rPr>
              <w:t xml:space="preserve">. </w:t>
            </w:r>
            <w:r w:rsidRPr="00041960">
              <w:rPr>
                <w:rFonts w:ascii="Times New Roman" w:eastAsia="Calibri" w:hAnsi="Times New Roman" w:cs="Times New Roman"/>
                <w:sz w:val="28"/>
                <w:szCs w:val="28"/>
              </w:rPr>
              <w:t>Участие в с</w:t>
            </w:r>
            <w:r w:rsidR="0006538A" w:rsidRPr="00041960">
              <w:rPr>
                <w:rFonts w:ascii="Times New Roman" w:eastAsia="Calibri" w:hAnsi="Times New Roman" w:cs="Times New Roman"/>
                <w:sz w:val="28"/>
                <w:szCs w:val="28"/>
              </w:rPr>
              <w:t>оздани</w:t>
            </w:r>
            <w:r w:rsidR="003D0C3C" w:rsidRPr="00041960">
              <w:rPr>
                <w:rFonts w:ascii="Times New Roman" w:eastAsia="Calibri" w:hAnsi="Times New Roman" w:cs="Times New Roman"/>
                <w:sz w:val="28"/>
                <w:szCs w:val="28"/>
              </w:rPr>
              <w:t>и</w:t>
            </w:r>
            <w:r w:rsidR="0006538A" w:rsidRPr="00041960">
              <w:rPr>
                <w:rFonts w:ascii="Times New Roman" w:eastAsia="Calibri" w:hAnsi="Times New Roman" w:cs="Times New Roman"/>
                <w:sz w:val="28"/>
                <w:szCs w:val="28"/>
              </w:rPr>
              <w:t xml:space="preserve"> единого всероссийского перечня (реестра) </w:t>
            </w:r>
            <w:r w:rsidR="0006538A" w:rsidRPr="00041960">
              <w:rPr>
                <w:rFonts w:ascii="Times New Roman" w:eastAsia="Calibri" w:hAnsi="Times New Roman" w:cs="Times New Roman"/>
                <w:sz w:val="28"/>
                <w:szCs w:val="28"/>
              </w:rPr>
              <w:lastRenderedPageBreak/>
              <w:t>школьных спортивных клубов</w:t>
            </w:r>
          </w:p>
        </w:tc>
        <w:tc>
          <w:tcPr>
            <w:tcW w:w="0" w:type="auto"/>
          </w:tcPr>
          <w:p w:rsidR="0006538A" w:rsidRPr="00041960" w:rsidRDefault="003D0C3C" w:rsidP="00D05A2F">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К</w:t>
            </w:r>
            <w:r w:rsidR="0006538A" w:rsidRPr="00041960">
              <w:rPr>
                <w:rFonts w:ascii="Times New Roman" w:eastAsia="Calibri" w:hAnsi="Times New Roman" w:cs="Times New Roman"/>
                <w:sz w:val="28"/>
                <w:szCs w:val="28"/>
              </w:rPr>
              <w:t xml:space="preserve">омитет общего и профессионального образования </w:t>
            </w:r>
          </w:p>
          <w:p w:rsidR="0006538A" w:rsidRPr="00041960" w:rsidRDefault="0006538A" w:rsidP="00D05A2F">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Ленинградской </w:t>
            </w:r>
          </w:p>
          <w:p w:rsidR="0006538A" w:rsidRPr="00041960" w:rsidRDefault="0006538A" w:rsidP="00D05A2F">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244111">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C24F11" w:rsidP="003D0C3C">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Представлены данные в </w:t>
            </w:r>
            <w:r w:rsidR="0006538A" w:rsidRPr="00041960">
              <w:rPr>
                <w:rFonts w:ascii="Times New Roman" w:eastAsia="Calibri" w:hAnsi="Times New Roman" w:cs="Times New Roman"/>
                <w:sz w:val="28"/>
                <w:szCs w:val="28"/>
              </w:rPr>
              <w:t>единый всероссийский переч</w:t>
            </w:r>
            <w:r w:rsidRPr="00041960">
              <w:rPr>
                <w:rFonts w:ascii="Times New Roman" w:eastAsia="Calibri" w:hAnsi="Times New Roman" w:cs="Times New Roman"/>
                <w:sz w:val="28"/>
                <w:szCs w:val="28"/>
              </w:rPr>
              <w:t xml:space="preserve">ень </w:t>
            </w:r>
            <w:r w:rsidRPr="00041960">
              <w:rPr>
                <w:rFonts w:ascii="Times New Roman" w:eastAsia="Calibri" w:hAnsi="Times New Roman" w:cs="Times New Roman"/>
                <w:sz w:val="28"/>
                <w:szCs w:val="28"/>
              </w:rPr>
              <w:lastRenderedPageBreak/>
              <w:t>школьных спортивных клубов</w:t>
            </w:r>
          </w:p>
        </w:tc>
        <w:tc>
          <w:tcPr>
            <w:tcW w:w="0" w:type="auto"/>
          </w:tcPr>
          <w:p w:rsidR="0006538A" w:rsidRPr="00041960" w:rsidRDefault="0006538A" w:rsidP="00DB4D54">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Школьные спортивные клубы зарегистрированы в информационно-</w:t>
            </w:r>
            <w:r w:rsidRPr="00041960">
              <w:rPr>
                <w:rFonts w:ascii="Times New Roman" w:eastAsia="Calibri" w:hAnsi="Times New Roman" w:cs="Times New Roman"/>
                <w:sz w:val="28"/>
                <w:szCs w:val="28"/>
              </w:rPr>
              <w:lastRenderedPageBreak/>
              <w:t xml:space="preserve">телекоммуникационной сети «Интернет» </w:t>
            </w:r>
            <w:r w:rsidRPr="00AC176B">
              <w:rPr>
                <w:rFonts w:ascii="Times New Roman" w:eastAsia="Calibri" w:hAnsi="Times New Roman" w:cs="Times New Roman"/>
                <w:sz w:val="28"/>
                <w:szCs w:val="28"/>
              </w:rPr>
              <w:t xml:space="preserve">на портале </w:t>
            </w:r>
            <w:hyperlink r:id="rId7" w:history="1">
              <w:r w:rsidR="00DB4D54" w:rsidRPr="00AC176B">
                <w:rPr>
                  <w:rStyle w:val="ab"/>
                  <w:rFonts w:ascii="Times New Roman" w:eastAsia="Calibri" w:hAnsi="Times New Roman" w:cs="Times New Roman"/>
                  <w:sz w:val="28"/>
                  <w:szCs w:val="28"/>
                </w:rPr>
                <w:t>https://еип-фкис.рф/</w:t>
              </w:r>
            </w:hyperlink>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 xml:space="preserve">Доля общеобразовательных организаций, имеющих </w:t>
            </w:r>
            <w:r w:rsidRPr="00041960">
              <w:rPr>
                <w:rFonts w:ascii="Times New Roman" w:eastAsia="Calibri" w:hAnsi="Times New Roman" w:cs="Times New Roman"/>
                <w:sz w:val="28"/>
                <w:szCs w:val="28"/>
              </w:rPr>
              <w:lastRenderedPageBreak/>
              <w:t>школьный спортивный клуб</w:t>
            </w:r>
          </w:p>
        </w:tc>
      </w:tr>
      <w:tr w:rsidR="0006538A" w:rsidRPr="00041960" w:rsidTr="00336E70">
        <w:tc>
          <w:tcPr>
            <w:tcW w:w="0" w:type="auto"/>
          </w:tcPr>
          <w:p w:rsidR="0006538A" w:rsidRPr="00041960" w:rsidRDefault="00C24F11" w:rsidP="00D05A2F">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2</w:t>
            </w:r>
            <w:r w:rsidR="0006538A" w:rsidRPr="00041960">
              <w:rPr>
                <w:rFonts w:ascii="Times New Roman" w:eastAsia="Calibri" w:hAnsi="Times New Roman" w:cs="Times New Roman"/>
                <w:sz w:val="28"/>
                <w:szCs w:val="28"/>
              </w:rPr>
              <w:t xml:space="preserve">. </w:t>
            </w:r>
            <w:proofErr w:type="gramStart"/>
            <w:r w:rsidR="0006538A" w:rsidRPr="00041960">
              <w:rPr>
                <w:rFonts w:ascii="Times New Roman" w:eastAsia="Calibri" w:hAnsi="Times New Roman" w:cs="Times New Roman"/>
                <w:sz w:val="28"/>
                <w:szCs w:val="28"/>
              </w:rPr>
              <w:t>Организация и проведение конкурсов и фестивалей физкультурно-образовательной направленности для обучающихся, в том числе для одаренных детей и обучающихся с ОВЗ</w:t>
            </w:r>
            <w:proofErr w:type="gramEnd"/>
          </w:p>
        </w:tc>
        <w:tc>
          <w:tcPr>
            <w:tcW w:w="0" w:type="auto"/>
          </w:tcPr>
          <w:p w:rsidR="0006538A" w:rsidRPr="00041960" w:rsidRDefault="003D0C3C" w:rsidP="00D05A2F">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06538A" w:rsidRPr="00041960">
              <w:rPr>
                <w:rFonts w:ascii="Times New Roman" w:eastAsia="Calibri" w:hAnsi="Times New Roman" w:cs="Times New Roman"/>
                <w:sz w:val="28"/>
                <w:szCs w:val="28"/>
              </w:rPr>
              <w:t xml:space="preserve">омитет общего и профессионального образования </w:t>
            </w:r>
          </w:p>
          <w:p w:rsidR="0006538A" w:rsidRPr="00041960" w:rsidRDefault="0006538A" w:rsidP="00D05A2F">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D05A2F">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244111">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D05A2F">
            <w:pPr>
              <w:spacing w:before="120"/>
              <w:rPr>
                <w:rFonts w:ascii="Times New Roman" w:hAnsi="Times New Roman" w:cs="Times New Roman"/>
                <w:sz w:val="28"/>
                <w:szCs w:val="28"/>
              </w:rPr>
            </w:pPr>
            <w:r w:rsidRPr="00041960">
              <w:rPr>
                <w:rFonts w:ascii="Times New Roman" w:hAnsi="Times New Roman" w:cs="Times New Roman"/>
                <w:sz w:val="28"/>
                <w:szCs w:val="28"/>
              </w:rPr>
              <w:t>Определены победители конкурсов и фестивалей</w:t>
            </w:r>
          </w:p>
        </w:tc>
        <w:tc>
          <w:tcPr>
            <w:tcW w:w="0" w:type="auto"/>
          </w:tcPr>
          <w:p w:rsidR="0006538A" w:rsidRPr="00041960" w:rsidRDefault="0006538A" w:rsidP="00D05A2F">
            <w:pPr>
              <w:spacing w:before="120"/>
              <w:rPr>
                <w:rFonts w:ascii="Times New Roman" w:hAnsi="Times New Roman" w:cs="Times New Roman"/>
                <w:sz w:val="28"/>
                <w:szCs w:val="28"/>
              </w:rPr>
            </w:pPr>
            <w:r w:rsidRPr="00041960">
              <w:rPr>
                <w:rFonts w:ascii="Times New Roman" w:hAnsi="Times New Roman" w:cs="Times New Roman"/>
                <w:sz w:val="28"/>
                <w:szCs w:val="28"/>
              </w:rPr>
              <w:t>Утверждены положения о проведении конкурсов и фестивалей</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Все общеобразовательные организации вовлечены в соревновательную деятельность</w:t>
            </w:r>
          </w:p>
        </w:tc>
      </w:tr>
      <w:tr w:rsidR="004420B5" w:rsidRPr="00041960" w:rsidTr="00336E70">
        <w:tc>
          <w:tcPr>
            <w:tcW w:w="0" w:type="auto"/>
          </w:tcPr>
          <w:p w:rsidR="004420B5" w:rsidRPr="00041960" w:rsidRDefault="00C24F11" w:rsidP="004420B5">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3.</w:t>
            </w:r>
            <w:r w:rsidR="004420B5" w:rsidRPr="00041960">
              <w:rPr>
                <w:rFonts w:ascii="Times New Roman" w:eastAsia="Calibri" w:hAnsi="Times New Roman" w:cs="Times New Roman"/>
                <w:sz w:val="28"/>
                <w:szCs w:val="28"/>
              </w:rPr>
              <w:t xml:space="preserve">Участие школьных спортивных клубов Ленинградской области в открытом заочном Всероссийском смотре-конкурсе на лучшую </w:t>
            </w:r>
            <w:r w:rsidR="004420B5" w:rsidRPr="00041960">
              <w:rPr>
                <w:rFonts w:ascii="Times New Roman" w:eastAsia="Calibri" w:hAnsi="Times New Roman" w:cs="Times New Roman"/>
                <w:sz w:val="28"/>
                <w:szCs w:val="28"/>
              </w:rPr>
              <w:lastRenderedPageBreak/>
              <w:t>постановку физкультурной работы и развитие массового спорта среди школьных спортивных клубов</w:t>
            </w:r>
          </w:p>
        </w:tc>
        <w:tc>
          <w:tcPr>
            <w:tcW w:w="0" w:type="auto"/>
          </w:tcPr>
          <w:p w:rsidR="004420B5" w:rsidRPr="00041960" w:rsidRDefault="004420B5" w:rsidP="004420B5">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Комитет общего и профессионального образования Ленинградской области</w:t>
            </w:r>
          </w:p>
        </w:tc>
        <w:tc>
          <w:tcPr>
            <w:tcW w:w="0" w:type="auto"/>
          </w:tcPr>
          <w:p w:rsidR="004420B5" w:rsidRPr="00041960" w:rsidRDefault="004420B5"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4420B5" w:rsidRPr="00041960" w:rsidRDefault="004420B5" w:rsidP="00F95EA8">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4420B5" w:rsidRPr="00041960" w:rsidRDefault="004420B5" w:rsidP="004420B5">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Организовано ежегодное участие школьных спортивных клубов Ленинградской области во Всероссийском этапе смотра-конкурса</w:t>
            </w:r>
          </w:p>
        </w:tc>
        <w:tc>
          <w:tcPr>
            <w:tcW w:w="0" w:type="auto"/>
          </w:tcPr>
          <w:p w:rsidR="004420B5" w:rsidRPr="00041960" w:rsidRDefault="004420B5" w:rsidP="004420B5">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Ежегодное проведение муниципального и регионального этапов смотра-конкурса по всем номинациям.</w:t>
            </w:r>
          </w:p>
        </w:tc>
        <w:tc>
          <w:tcPr>
            <w:tcW w:w="0" w:type="auto"/>
          </w:tcPr>
          <w:p w:rsidR="004420B5" w:rsidRPr="00041960" w:rsidRDefault="004420B5" w:rsidP="004420B5">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Все общеобразовательные организации вовлечены в соревновательную деятельность</w:t>
            </w:r>
          </w:p>
        </w:tc>
      </w:tr>
      <w:tr w:rsidR="0006538A" w:rsidRPr="00041960" w:rsidTr="00336E70">
        <w:tc>
          <w:tcPr>
            <w:tcW w:w="0" w:type="auto"/>
          </w:tcPr>
          <w:p w:rsidR="0006538A" w:rsidRPr="00041960" w:rsidRDefault="00C24F11" w:rsidP="007A4E16">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4</w:t>
            </w:r>
            <w:r w:rsidR="0006538A" w:rsidRPr="00041960">
              <w:rPr>
                <w:rFonts w:ascii="Times New Roman" w:eastAsia="Calibri" w:hAnsi="Times New Roman" w:cs="Times New Roman"/>
                <w:sz w:val="28"/>
                <w:szCs w:val="28"/>
              </w:rPr>
              <w:t xml:space="preserve">. </w:t>
            </w:r>
            <w:proofErr w:type="gramStart"/>
            <w:r w:rsidR="0006538A" w:rsidRPr="00041960">
              <w:rPr>
                <w:rFonts w:ascii="Times New Roman" w:eastAsia="Calibri" w:hAnsi="Times New Roman" w:cs="Times New Roman"/>
                <w:sz w:val="28"/>
                <w:szCs w:val="28"/>
              </w:rPr>
              <w:t xml:space="preserve">Формирование и реализация календарного плана физкультурных мероприятий и спортивных мероприятий Ленинградской области, а также календарного плана массовых мероприятий с обучающимися в Ленинградской области, направленных на развитие физической культуры и спорта в </w:t>
            </w:r>
            <w:r w:rsidR="0006538A" w:rsidRPr="00041960">
              <w:rPr>
                <w:rFonts w:ascii="Times New Roman" w:eastAsia="Calibri" w:hAnsi="Times New Roman" w:cs="Times New Roman"/>
                <w:sz w:val="28"/>
                <w:szCs w:val="28"/>
              </w:rPr>
              <w:lastRenderedPageBreak/>
              <w:t>общеобразовательных организациях</w:t>
            </w:r>
            <w:proofErr w:type="gramEnd"/>
          </w:p>
        </w:tc>
        <w:tc>
          <w:tcPr>
            <w:tcW w:w="0" w:type="auto"/>
          </w:tcPr>
          <w:p w:rsidR="0006538A" w:rsidRPr="00041960" w:rsidRDefault="003D0C3C" w:rsidP="007A4E16">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К</w:t>
            </w:r>
            <w:r w:rsidR="0006538A" w:rsidRPr="00041960">
              <w:rPr>
                <w:rFonts w:ascii="Times New Roman" w:eastAsia="Calibri" w:hAnsi="Times New Roman" w:cs="Times New Roman"/>
                <w:sz w:val="28"/>
                <w:szCs w:val="28"/>
              </w:rPr>
              <w:t>омитет по физической культуре и спорту Ленинградской области,</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комитет общего и профессионального образования </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244111">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DB4D54">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Созданы оптимальные современн</w:t>
            </w:r>
            <w:r w:rsidR="00DB4D54" w:rsidRPr="00AC176B">
              <w:rPr>
                <w:rFonts w:ascii="Times New Roman" w:eastAsia="Calibri" w:hAnsi="Times New Roman" w:cs="Times New Roman"/>
                <w:sz w:val="28"/>
                <w:szCs w:val="28"/>
              </w:rPr>
              <w:t>ые</w:t>
            </w:r>
            <w:r w:rsidRPr="00041960">
              <w:rPr>
                <w:rFonts w:ascii="Times New Roman" w:eastAsia="Calibri" w:hAnsi="Times New Roman" w:cs="Times New Roman"/>
                <w:sz w:val="28"/>
                <w:szCs w:val="28"/>
              </w:rPr>
              <w:t xml:space="preserve"> и востребованные календарны</w:t>
            </w:r>
            <w:r w:rsidR="00DB4D54" w:rsidRPr="00041960">
              <w:rPr>
                <w:rFonts w:ascii="Times New Roman" w:eastAsia="Calibri" w:hAnsi="Times New Roman" w:cs="Times New Roman"/>
                <w:sz w:val="28"/>
                <w:szCs w:val="28"/>
              </w:rPr>
              <w:t>й</w:t>
            </w:r>
            <w:r w:rsidRPr="00041960">
              <w:rPr>
                <w:rFonts w:ascii="Times New Roman" w:eastAsia="Calibri" w:hAnsi="Times New Roman" w:cs="Times New Roman"/>
                <w:sz w:val="28"/>
                <w:szCs w:val="28"/>
              </w:rPr>
              <w:t xml:space="preserve"> план физкультурных мероприятий и спортивных мероприятий Ленинградской области, а также календарный план массовых мероприятий </w:t>
            </w:r>
            <w:proofErr w:type="gramStart"/>
            <w:r w:rsidRPr="00041960">
              <w:rPr>
                <w:rFonts w:ascii="Times New Roman" w:eastAsia="Calibri" w:hAnsi="Times New Roman" w:cs="Times New Roman"/>
                <w:sz w:val="28"/>
                <w:szCs w:val="28"/>
              </w:rPr>
              <w:t>с</w:t>
            </w:r>
            <w:proofErr w:type="gramEnd"/>
            <w:r w:rsidRPr="00041960">
              <w:rPr>
                <w:rFonts w:ascii="Times New Roman" w:eastAsia="Calibri" w:hAnsi="Times New Roman" w:cs="Times New Roman"/>
                <w:sz w:val="28"/>
                <w:szCs w:val="28"/>
              </w:rPr>
              <w:t xml:space="preserve"> обучающимися в Ленинградской области</w:t>
            </w:r>
          </w:p>
        </w:tc>
        <w:tc>
          <w:tcPr>
            <w:tcW w:w="0" w:type="auto"/>
          </w:tcPr>
          <w:p w:rsidR="0006538A" w:rsidRPr="00041960" w:rsidRDefault="0006538A" w:rsidP="007A4E16">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Организация и проведение областных социально значимых физкультурно-спортивных мероприятий </w:t>
            </w:r>
            <w:proofErr w:type="gramStart"/>
            <w:r w:rsidRPr="00041960">
              <w:rPr>
                <w:rFonts w:ascii="Times New Roman" w:eastAsia="Calibri" w:hAnsi="Times New Roman" w:cs="Times New Roman"/>
                <w:sz w:val="28"/>
                <w:szCs w:val="28"/>
              </w:rPr>
              <w:t>среди</w:t>
            </w:r>
            <w:proofErr w:type="gramEnd"/>
            <w:r w:rsidRPr="00041960">
              <w:rPr>
                <w:rFonts w:ascii="Times New Roman" w:eastAsia="Calibri" w:hAnsi="Times New Roman" w:cs="Times New Roman"/>
                <w:sz w:val="28"/>
                <w:szCs w:val="28"/>
              </w:rPr>
              <w:t xml:space="preserve"> обучающихся</w:t>
            </w:r>
          </w:p>
        </w:tc>
        <w:tc>
          <w:tcPr>
            <w:tcW w:w="0" w:type="auto"/>
          </w:tcPr>
          <w:p w:rsidR="0006538A" w:rsidRPr="00041960" w:rsidRDefault="0006538A"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Все общеобразовательные организации вовлечены в соревновательную деятельность</w:t>
            </w:r>
          </w:p>
        </w:tc>
      </w:tr>
      <w:tr w:rsidR="0006538A" w:rsidRPr="00041960" w:rsidTr="00336E70">
        <w:tc>
          <w:tcPr>
            <w:tcW w:w="0" w:type="auto"/>
          </w:tcPr>
          <w:p w:rsidR="0006538A" w:rsidRPr="00041960" w:rsidRDefault="00C24F11" w:rsidP="00336E70">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lastRenderedPageBreak/>
              <w:t>5</w:t>
            </w:r>
            <w:r w:rsidR="0006538A" w:rsidRPr="00041960">
              <w:rPr>
                <w:rFonts w:ascii="Times New Roman" w:eastAsia="Calibri" w:hAnsi="Times New Roman" w:cs="Times New Roman"/>
                <w:sz w:val="28"/>
                <w:szCs w:val="28"/>
              </w:rPr>
              <w:t>. Пропаганда школьного спорта в СМИ</w:t>
            </w:r>
          </w:p>
        </w:tc>
        <w:tc>
          <w:tcPr>
            <w:tcW w:w="0" w:type="auto"/>
          </w:tcPr>
          <w:p w:rsidR="0006538A" w:rsidRPr="00041960" w:rsidRDefault="003D0C3C" w:rsidP="007A4E16">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К</w:t>
            </w:r>
            <w:r w:rsidR="0006538A" w:rsidRPr="00041960">
              <w:rPr>
                <w:rFonts w:ascii="Times New Roman" w:eastAsia="Calibri" w:hAnsi="Times New Roman" w:cs="Times New Roman"/>
                <w:sz w:val="28"/>
                <w:szCs w:val="28"/>
              </w:rPr>
              <w:t>омитет по физической культуре и спорту Ленинградской области,</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комитет общего и профессионального образования </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Ленинградской </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области</w:t>
            </w:r>
          </w:p>
        </w:tc>
        <w:tc>
          <w:tcPr>
            <w:tcW w:w="0" w:type="auto"/>
          </w:tcPr>
          <w:p w:rsidR="0006538A" w:rsidRPr="00041960" w:rsidRDefault="0006538A" w:rsidP="00423369">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w:t>
            </w:r>
            <w:r w:rsidR="00423369" w:rsidRPr="00041960">
              <w:rPr>
                <w:rFonts w:ascii="Times New Roman" w:eastAsia="Calibri" w:hAnsi="Times New Roman" w:cs="Times New Roman"/>
                <w:sz w:val="28"/>
                <w:szCs w:val="28"/>
              </w:rPr>
              <w:t>2</w:t>
            </w:r>
          </w:p>
        </w:tc>
        <w:tc>
          <w:tcPr>
            <w:tcW w:w="0" w:type="auto"/>
          </w:tcPr>
          <w:p w:rsidR="0006538A" w:rsidRPr="00041960" w:rsidRDefault="0006538A" w:rsidP="00244111">
            <w:pPr>
              <w:spacing w:before="120" w:line="259" w:lineRule="auto"/>
              <w:jc w:val="center"/>
              <w:rPr>
                <w:rFonts w:ascii="Times New Roman" w:eastAsia="Calibri" w:hAnsi="Times New Roman" w:cs="Times New Roman"/>
                <w:sz w:val="28"/>
                <w:szCs w:val="28"/>
              </w:rPr>
            </w:pPr>
            <w:r w:rsidRPr="00041960">
              <w:rPr>
                <w:rFonts w:ascii="Times New Roman" w:eastAsia="Calibri" w:hAnsi="Times New Roman" w:cs="Times New Roman"/>
                <w:sz w:val="28"/>
                <w:szCs w:val="28"/>
              </w:rPr>
              <w:t>2024</w:t>
            </w:r>
          </w:p>
        </w:tc>
        <w:tc>
          <w:tcPr>
            <w:tcW w:w="0" w:type="auto"/>
          </w:tcPr>
          <w:p w:rsidR="0006538A" w:rsidRPr="00041960" w:rsidRDefault="0006538A" w:rsidP="007A4E16">
            <w:pPr>
              <w:spacing w:before="120"/>
              <w:rPr>
                <w:rFonts w:ascii="Times New Roman" w:hAnsi="Times New Roman" w:cs="Times New Roman"/>
                <w:sz w:val="28"/>
                <w:szCs w:val="28"/>
              </w:rPr>
            </w:pPr>
            <w:r w:rsidRPr="00041960">
              <w:rPr>
                <w:rFonts w:ascii="Times New Roman" w:hAnsi="Times New Roman" w:cs="Times New Roman"/>
                <w:sz w:val="28"/>
                <w:szCs w:val="28"/>
              </w:rPr>
              <w:t>Обеспечена информированность населения о развитии школьного спорта</w:t>
            </w:r>
          </w:p>
        </w:tc>
        <w:tc>
          <w:tcPr>
            <w:tcW w:w="0" w:type="auto"/>
          </w:tcPr>
          <w:p w:rsidR="0006538A" w:rsidRPr="00041960" w:rsidRDefault="0006538A" w:rsidP="007A4E16">
            <w:pPr>
              <w:spacing w:before="120"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Организация в СМИ цикла передач о юных спортсменах, ведущих педагогах и тренерах-преподавателях;</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организация мастер-классов, интервью и встреч с ведущими спортсменами Ленинградской области;</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организация телетрансляций с областных и всероссийских  физкультурно-спортивных соревнований обучающихся,</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издание книг, буклетов по различным вопросам </w:t>
            </w:r>
            <w:r w:rsidRPr="00041960">
              <w:rPr>
                <w:rFonts w:ascii="Times New Roman" w:eastAsia="Calibri" w:hAnsi="Times New Roman" w:cs="Times New Roman"/>
                <w:sz w:val="28"/>
                <w:szCs w:val="28"/>
              </w:rPr>
              <w:lastRenderedPageBreak/>
              <w:t>физической культуры и спорта;</w:t>
            </w:r>
          </w:p>
          <w:p w:rsidR="0006538A" w:rsidRPr="00041960" w:rsidRDefault="0006538A" w:rsidP="007A4E16">
            <w:pPr>
              <w:spacing w:line="259" w:lineRule="auto"/>
              <w:rPr>
                <w:rFonts w:ascii="Times New Roman" w:eastAsia="Calibri" w:hAnsi="Times New Roman" w:cs="Times New Roman"/>
                <w:sz w:val="28"/>
                <w:szCs w:val="28"/>
              </w:rPr>
            </w:pPr>
            <w:r w:rsidRPr="00041960">
              <w:rPr>
                <w:rFonts w:ascii="Times New Roman" w:eastAsia="Calibri" w:hAnsi="Times New Roman" w:cs="Times New Roman"/>
                <w:sz w:val="28"/>
                <w:szCs w:val="28"/>
              </w:rPr>
              <w:t xml:space="preserve">проведение всероссийских физкультурно-спортивных акций, </w:t>
            </w:r>
            <w:proofErr w:type="spellStart"/>
            <w:r w:rsidRPr="00041960">
              <w:rPr>
                <w:rFonts w:ascii="Times New Roman" w:eastAsia="Calibri" w:hAnsi="Times New Roman" w:cs="Times New Roman"/>
                <w:sz w:val="28"/>
                <w:szCs w:val="28"/>
              </w:rPr>
              <w:t>флешмобов</w:t>
            </w:r>
            <w:proofErr w:type="spellEnd"/>
            <w:r w:rsidRPr="00041960">
              <w:rPr>
                <w:rFonts w:ascii="Times New Roman" w:eastAsia="Calibri" w:hAnsi="Times New Roman" w:cs="Times New Roman"/>
                <w:sz w:val="28"/>
                <w:szCs w:val="28"/>
              </w:rPr>
              <w:t>, праздников, посвященных памятным датам и спортивным событиям Ленинградской области</w:t>
            </w:r>
          </w:p>
        </w:tc>
        <w:tc>
          <w:tcPr>
            <w:tcW w:w="0" w:type="auto"/>
          </w:tcPr>
          <w:p w:rsidR="0006538A" w:rsidRPr="00041960" w:rsidRDefault="0006538A" w:rsidP="007A4E16">
            <w:pPr>
              <w:spacing w:before="120"/>
              <w:rPr>
                <w:rFonts w:ascii="Times New Roman" w:hAnsi="Times New Roman" w:cs="Times New Roman"/>
                <w:sz w:val="28"/>
                <w:szCs w:val="28"/>
              </w:rPr>
            </w:pPr>
            <w:r w:rsidRPr="00041960">
              <w:rPr>
                <w:rFonts w:ascii="Times New Roman" w:hAnsi="Times New Roman" w:cs="Times New Roman"/>
                <w:sz w:val="28"/>
                <w:szCs w:val="28"/>
              </w:rPr>
              <w:lastRenderedPageBreak/>
              <w:t>Доля детей школьного возраста, систематически занимающихся физической культурой и спортом на базах общеобразовательных организаций во внеурочное время, в общей численности детей школьного возраста;</w:t>
            </w:r>
          </w:p>
          <w:p w:rsidR="0006538A" w:rsidRPr="00041960" w:rsidRDefault="0006538A" w:rsidP="007A4E16">
            <w:pPr>
              <w:rPr>
                <w:rFonts w:ascii="Times New Roman" w:hAnsi="Times New Roman" w:cs="Times New Roman"/>
                <w:sz w:val="28"/>
                <w:szCs w:val="28"/>
              </w:rPr>
            </w:pPr>
            <w:r w:rsidRPr="00041960">
              <w:rPr>
                <w:rFonts w:ascii="Times New Roman" w:hAnsi="Times New Roman" w:cs="Times New Roman"/>
                <w:sz w:val="28"/>
                <w:szCs w:val="28"/>
              </w:rPr>
              <w:t>численность детей школьного возраста, участвующих в мероприятиях календарного плана физкультурных мероприятий и спортивных мероприятий Ленинградской области</w:t>
            </w:r>
          </w:p>
        </w:tc>
      </w:tr>
    </w:tbl>
    <w:p w:rsidR="00F62FA3" w:rsidRPr="00041960" w:rsidRDefault="00F62FA3" w:rsidP="00012748">
      <w:pPr>
        <w:spacing w:after="0" w:line="259" w:lineRule="auto"/>
        <w:rPr>
          <w:rFonts w:ascii="Times New Roman" w:eastAsia="Calibri" w:hAnsi="Times New Roman" w:cs="Times New Roman"/>
          <w:sz w:val="28"/>
          <w:szCs w:val="28"/>
        </w:rPr>
      </w:pPr>
    </w:p>
    <w:sectPr w:rsidR="00F62FA3" w:rsidRPr="00041960" w:rsidSect="009F769B">
      <w:pgSz w:w="16838" w:h="11906" w:orient="landscape"/>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671"/>
    <w:multiLevelType w:val="hybridMultilevel"/>
    <w:tmpl w:val="12C6A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46AC1"/>
    <w:multiLevelType w:val="hybridMultilevel"/>
    <w:tmpl w:val="39225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F1B15"/>
    <w:multiLevelType w:val="hybridMultilevel"/>
    <w:tmpl w:val="53323A20"/>
    <w:lvl w:ilvl="0" w:tplc="2A648B52">
      <w:start w:val="1"/>
      <w:numFmt w:val="bullet"/>
      <w:lvlText w:val="-"/>
      <w:lvlJc w:val="left"/>
      <w:pPr>
        <w:ind w:left="5463"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144CF5"/>
    <w:multiLevelType w:val="hybridMultilevel"/>
    <w:tmpl w:val="0F20A04A"/>
    <w:lvl w:ilvl="0" w:tplc="686086FC">
      <w:start w:val="202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DD5715"/>
    <w:multiLevelType w:val="hybridMultilevel"/>
    <w:tmpl w:val="30DE14AA"/>
    <w:lvl w:ilvl="0" w:tplc="59929FAE">
      <w:numFmt w:val="bullet"/>
      <w:lvlText w:val="-"/>
      <w:lvlJc w:val="left"/>
      <w:pPr>
        <w:ind w:left="833" w:hanging="360"/>
      </w:pPr>
      <w:rPr>
        <w:rFonts w:hint="default"/>
        <w:w w:val="102"/>
        <w:lang w:val="ru-RU" w:eastAsia="en-US" w:bidi="ar-SA"/>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49C01A4F"/>
    <w:multiLevelType w:val="hybridMultilevel"/>
    <w:tmpl w:val="A2320B18"/>
    <w:lvl w:ilvl="0" w:tplc="05E6A6CA">
      <w:start w:val="1"/>
      <w:numFmt w:val="decimal"/>
      <w:lvlText w:val="%1."/>
      <w:lvlJc w:val="left"/>
      <w:pPr>
        <w:ind w:hanging="394"/>
      </w:pPr>
      <w:rPr>
        <w:rFonts w:ascii="Times New Roman" w:eastAsia="Times New Roman" w:hAnsi="Times New Roman" w:hint="default"/>
        <w:color w:val="auto"/>
        <w:w w:val="102"/>
        <w:sz w:val="27"/>
        <w:szCs w:val="27"/>
      </w:rPr>
    </w:lvl>
    <w:lvl w:ilvl="1" w:tplc="F8D0D73A">
      <w:start w:val="2"/>
      <w:numFmt w:val="decimal"/>
      <w:lvlText w:val="%2."/>
      <w:lvlJc w:val="left"/>
      <w:pPr>
        <w:ind w:hanging="418"/>
        <w:jc w:val="right"/>
      </w:pPr>
      <w:rPr>
        <w:rFonts w:ascii="Times New Roman" w:eastAsia="Times New Roman" w:hAnsi="Times New Roman" w:hint="default"/>
        <w:b/>
        <w:bCs/>
        <w:color w:val="383A38"/>
        <w:w w:val="102"/>
        <w:sz w:val="27"/>
        <w:szCs w:val="27"/>
      </w:rPr>
    </w:lvl>
    <w:lvl w:ilvl="2" w:tplc="8EB2DD02">
      <w:start w:val="1"/>
      <w:numFmt w:val="bullet"/>
      <w:lvlText w:val="•"/>
      <w:lvlJc w:val="left"/>
      <w:rPr>
        <w:rFonts w:hint="default"/>
      </w:rPr>
    </w:lvl>
    <w:lvl w:ilvl="3" w:tplc="35B85580">
      <w:start w:val="1"/>
      <w:numFmt w:val="bullet"/>
      <w:lvlText w:val="•"/>
      <w:lvlJc w:val="left"/>
      <w:rPr>
        <w:rFonts w:hint="default"/>
      </w:rPr>
    </w:lvl>
    <w:lvl w:ilvl="4" w:tplc="6426A18C">
      <w:start w:val="1"/>
      <w:numFmt w:val="bullet"/>
      <w:lvlText w:val="•"/>
      <w:lvlJc w:val="left"/>
      <w:rPr>
        <w:rFonts w:hint="default"/>
      </w:rPr>
    </w:lvl>
    <w:lvl w:ilvl="5" w:tplc="EC1205CE">
      <w:start w:val="1"/>
      <w:numFmt w:val="bullet"/>
      <w:lvlText w:val="•"/>
      <w:lvlJc w:val="left"/>
      <w:rPr>
        <w:rFonts w:hint="default"/>
      </w:rPr>
    </w:lvl>
    <w:lvl w:ilvl="6" w:tplc="16FC0F20">
      <w:start w:val="1"/>
      <w:numFmt w:val="bullet"/>
      <w:lvlText w:val="•"/>
      <w:lvlJc w:val="left"/>
      <w:rPr>
        <w:rFonts w:hint="default"/>
      </w:rPr>
    </w:lvl>
    <w:lvl w:ilvl="7" w:tplc="B108F79A">
      <w:start w:val="1"/>
      <w:numFmt w:val="bullet"/>
      <w:lvlText w:val="•"/>
      <w:lvlJc w:val="left"/>
      <w:rPr>
        <w:rFonts w:hint="default"/>
      </w:rPr>
    </w:lvl>
    <w:lvl w:ilvl="8" w:tplc="87147E72">
      <w:start w:val="1"/>
      <w:numFmt w:val="bullet"/>
      <w:lvlText w:val="•"/>
      <w:lvlJc w:val="left"/>
      <w:rPr>
        <w:rFonts w:hint="default"/>
      </w:rPr>
    </w:lvl>
  </w:abstractNum>
  <w:abstractNum w:abstractNumId="6">
    <w:nsid w:val="573B43B9"/>
    <w:multiLevelType w:val="hybridMultilevel"/>
    <w:tmpl w:val="ADAEA120"/>
    <w:lvl w:ilvl="0" w:tplc="D2685EA0">
      <w:start w:val="20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5D4C9B"/>
    <w:multiLevelType w:val="hybridMultilevel"/>
    <w:tmpl w:val="12C6A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3C35AD"/>
    <w:multiLevelType w:val="hybridMultilevel"/>
    <w:tmpl w:val="C4962D14"/>
    <w:name w:val="Нумерованный список 5"/>
    <w:lvl w:ilvl="0" w:tplc="A45CDD0E">
      <w:start w:val="1"/>
      <w:numFmt w:val="decimal"/>
      <w:lvlText w:val="%1."/>
      <w:lvlJc w:val="left"/>
      <w:pPr>
        <w:ind w:left="567" w:firstLine="0"/>
      </w:pPr>
    </w:lvl>
    <w:lvl w:ilvl="1" w:tplc="E758A876">
      <w:start w:val="1"/>
      <w:numFmt w:val="lowerLetter"/>
      <w:lvlText w:val="%2."/>
      <w:lvlJc w:val="left"/>
      <w:pPr>
        <w:ind w:left="1287" w:firstLine="0"/>
      </w:pPr>
    </w:lvl>
    <w:lvl w:ilvl="2" w:tplc="5580A7A4">
      <w:start w:val="1"/>
      <w:numFmt w:val="lowerRoman"/>
      <w:lvlText w:val="%3."/>
      <w:lvlJc w:val="left"/>
      <w:pPr>
        <w:ind w:left="2187" w:firstLine="0"/>
      </w:pPr>
    </w:lvl>
    <w:lvl w:ilvl="3" w:tplc="C84CA8A0">
      <w:start w:val="1"/>
      <w:numFmt w:val="decimal"/>
      <w:lvlText w:val="%4."/>
      <w:lvlJc w:val="left"/>
      <w:pPr>
        <w:ind w:left="2727" w:firstLine="0"/>
      </w:pPr>
    </w:lvl>
    <w:lvl w:ilvl="4" w:tplc="95CE76DE">
      <w:start w:val="1"/>
      <w:numFmt w:val="lowerLetter"/>
      <w:lvlText w:val="%5."/>
      <w:lvlJc w:val="left"/>
      <w:pPr>
        <w:ind w:left="3447" w:firstLine="0"/>
      </w:pPr>
    </w:lvl>
    <w:lvl w:ilvl="5" w:tplc="B34AC386">
      <w:start w:val="1"/>
      <w:numFmt w:val="lowerRoman"/>
      <w:lvlText w:val="%6."/>
      <w:lvlJc w:val="left"/>
      <w:pPr>
        <w:ind w:left="4347" w:firstLine="0"/>
      </w:pPr>
    </w:lvl>
    <w:lvl w:ilvl="6" w:tplc="850C8AAA">
      <w:start w:val="1"/>
      <w:numFmt w:val="decimal"/>
      <w:lvlText w:val="%7."/>
      <w:lvlJc w:val="left"/>
      <w:pPr>
        <w:ind w:left="4887" w:firstLine="0"/>
      </w:pPr>
    </w:lvl>
    <w:lvl w:ilvl="7" w:tplc="3B4E7A7A">
      <w:start w:val="1"/>
      <w:numFmt w:val="lowerLetter"/>
      <w:lvlText w:val="%8."/>
      <w:lvlJc w:val="left"/>
      <w:pPr>
        <w:ind w:left="5607" w:firstLine="0"/>
      </w:pPr>
    </w:lvl>
    <w:lvl w:ilvl="8" w:tplc="31EA2F08">
      <w:start w:val="1"/>
      <w:numFmt w:val="lowerRoman"/>
      <w:lvlText w:val="%9."/>
      <w:lvlJc w:val="left"/>
      <w:pPr>
        <w:ind w:left="6507" w:firstLine="0"/>
      </w:pPr>
    </w:lvl>
  </w:abstractNum>
  <w:num w:numId="1">
    <w:abstractNumId w:val="7"/>
  </w:num>
  <w:num w:numId="2">
    <w:abstractNumId w:val="0"/>
  </w:num>
  <w:num w:numId="3">
    <w:abstractNumId w:val="2"/>
  </w:num>
  <w:num w:numId="4">
    <w:abstractNumId w:val="5"/>
  </w:num>
  <w:num w:numId="5">
    <w:abstractNumId w:val="3"/>
  </w:num>
  <w:num w:numId="6">
    <w:abstractNumId w:val="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52"/>
    <w:rsid w:val="000013D5"/>
    <w:rsid w:val="00002051"/>
    <w:rsid w:val="000058B7"/>
    <w:rsid w:val="0000759E"/>
    <w:rsid w:val="00010E75"/>
    <w:rsid w:val="00012748"/>
    <w:rsid w:val="00017E44"/>
    <w:rsid w:val="000244E8"/>
    <w:rsid w:val="00041960"/>
    <w:rsid w:val="00060C79"/>
    <w:rsid w:val="00062593"/>
    <w:rsid w:val="00063748"/>
    <w:rsid w:val="0006538A"/>
    <w:rsid w:val="0007233D"/>
    <w:rsid w:val="000734AE"/>
    <w:rsid w:val="00081E9C"/>
    <w:rsid w:val="000A1435"/>
    <w:rsid w:val="000A184A"/>
    <w:rsid w:val="000A7275"/>
    <w:rsid w:val="000C51ED"/>
    <w:rsid w:val="000E217E"/>
    <w:rsid w:val="000E4B45"/>
    <w:rsid w:val="000E7F6A"/>
    <w:rsid w:val="001051DA"/>
    <w:rsid w:val="001302DE"/>
    <w:rsid w:val="00135967"/>
    <w:rsid w:val="00145EA0"/>
    <w:rsid w:val="00147B5C"/>
    <w:rsid w:val="00173011"/>
    <w:rsid w:val="00183421"/>
    <w:rsid w:val="00194FA4"/>
    <w:rsid w:val="00197388"/>
    <w:rsid w:val="001A2AA8"/>
    <w:rsid w:val="001A7BFA"/>
    <w:rsid w:val="001C02C5"/>
    <w:rsid w:val="001C2DE0"/>
    <w:rsid w:val="001D1A7D"/>
    <w:rsid w:val="00220F8E"/>
    <w:rsid w:val="00244111"/>
    <w:rsid w:val="00253765"/>
    <w:rsid w:val="00272F12"/>
    <w:rsid w:val="00283AE4"/>
    <w:rsid w:val="002D54BD"/>
    <w:rsid w:val="002D775E"/>
    <w:rsid w:val="002F466C"/>
    <w:rsid w:val="002F795D"/>
    <w:rsid w:val="00325872"/>
    <w:rsid w:val="00336E70"/>
    <w:rsid w:val="00346B04"/>
    <w:rsid w:val="003534A0"/>
    <w:rsid w:val="00360D83"/>
    <w:rsid w:val="003805E7"/>
    <w:rsid w:val="00382668"/>
    <w:rsid w:val="00386830"/>
    <w:rsid w:val="003B0605"/>
    <w:rsid w:val="003C2E79"/>
    <w:rsid w:val="003D0A19"/>
    <w:rsid w:val="003D0C3C"/>
    <w:rsid w:val="003D2C9C"/>
    <w:rsid w:val="00423369"/>
    <w:rsid w:val="0042490D"/>
    <w:rsid w:val="00426F01"/>
    <w:rsid w:val="00430BF7"/>
    <w:rsid w:val="004420B5"/>
    <w:rsid w:val="00484DA1"/>
    <w:rsid w:val="0048672C"/>
    <w:rsid w:val="0048782F"/>
    <w:rsid w:val="004A3E11"/>
    <w:rsid w:val="004A5668"/>
    <w:rsid w:val="004B288D"/>
    <w:rsid w:val="004C0200"/>
    <w:rsid w:val="004E1795"/>
    <w:rsid w:val="004E363A"/>
    <w:rsid w:val="00543A7D"/>
    <w:rsid w:val="0055060A"/>
    <w:rsid w:val="00553482"/>
    <w:rsid w:val="00553686"/>
    <w:rsid w:val="00553917"/>
    <w:rsid w:val="00555216"/>
    <w:rsid w:val="005570CB"/>
    <w:rsid w:val="00566FFF"/>
    <w:rsid w:val="00581ED8"/>
    <w:rsid w:val="00587D1F"/>
    <w:rsid w:val="005A38A0"/>
    <w:rsid w:val="005A3ECF"/>
    <w:rsid w:val="005A6BA0"/>
    <w:rsid w:val="005B5C5A"/>
    <w:rsid w:val="005C0D25"/>
    <w:rsid w:val="005C3C0B"/>
    <w:rsid w:val="005E6F88"/>
    <w:rsid w:val="005F6223"/>
    <w:rsid w:val="005F7258"/>
    <w:rsid w:val="006042E2"/>
    <w:rsid w:val="00610EEE"/>
    <w:rsid w:val="00612237"/>
    <w:rsid w:val="00633CC1"/>
    <w:rsid w:val="0063692A"/>
    <w:rsid w:val="00644FC4"/>
    <w:rsid w:val="0065243D"/>
    <w:rsid w:val="006609FA"/>
    <w:rsid w:val="00664924"/>
    <w:rsid w:val="00667F95"/>
    <w:rsid w:val="00686A78"/>
    <w:rsid w:val="006A1259"/>
    <w:rsid w:val="006A344F"/>
    <w:rsid w:val="006C4987"/>
    <w:rsid w:val="006D0A04"/>
    <w:rsid w:val="006E3875"/>
    <w:rsid w:val="006F0A34"/>
    <w:rsid w:val="00705C13"/>
    <w:rsid w:val="00707038"/>
    <w:rsid w:val="00714388"/>
    <w:rsid w:val="00725F02"/>
    <w:rsid w:val="007264FF"/>
    <w:rsid w:val="00732D91"/>
    <w:rsid w:val="007509FA"/>
    <w:rsid w:val="007560E2"/>
    <w:rsid w:val="00777F4A"/>
    <w:rsid w:val="00786A65"/>
    <w:rsid w:val="00793080"/>
    <w:rsid w:val="007A39E4"/>
    <w:rsid w:val="007A4E16"/>
    <w:rsid w:val="007A7E34"/>
    <w:rsid w:val="007C78B9"/>
    <w:rsid w:val="007C7B74"/>
    <w:rsid w:val="008217C9"/>
    <w:rsid w:val="0082219F"/>
    <w:rsid w:val="0084580E"/>
    <w:rsid w:val="0085054E"/>
    <w:rsid w:val="00863C1A"/>
    <w:rsid w:val="0086511E"/>
    <w:rsid w:val="00873273"/>
    <w:rsid w:val="008825F6"/>
    <w:rsid w:val="008A3D68"/>
    <w:rsid w:val="008B3931"/>
    <w:rsid w:val="008B6426"/>
    <w:rsid w:val="008D6300"/>
    <w:rsid w:val="008E5102"/>
    <w:rsid w:val="00900F94"/>
    <w:rsid w:val="00945181"/>
    <w:rsid w:val="00946353"/>
    <w:rsid w:val="00962752"/>
    <w:rsid w:val="009778E9"/>
    <w:rsid w:val="00992C1B"/>
    <w:rsid w:val="009A3C5F"/>
    <w:rsid w:val="009B541E"/>
    <w:rsid w:val="009F769B"/>
    <w:rsid w:val="00A123FF"/>
    <w:rsid w:val="00A14253"/>
    <w:rsid w:val="00A1531C"/>
    <w:rsid w:val="00A24E2F"/>
    <w:rsid w:val="00A278EF"/>
    <w:rsid w:val="00A33BBC"/>
    <w:rsid w:val="00A63011"/>
    <w:rsid w:val="00A732C3"/>
    <w:rsid w:val="00AA6061"/>
    <w:rsid w:val="00AA6983"/>
    <w:rsid w:val="00AC176B"/>
    <w:rsid w:val="00AC1E96"/>
    <w:rsid w:val="00AC4D75"/>
    <w:rsid w:val="00AC5F6F"/>
    <w:rsid w:val="00AD7602"/>
    <w:rsid w:val="00AE6A4E"/>
    <w:rsid w:val="00B00709"/>
    <w:rsid w:val="00B01EA4"/>
    <w:rsid w:val="00B03F0F"/>
    <w:rsid w:val="00B04E26"/>
    <w:rsid w:val="00B063A3"/>
    <w:rsid w:val="00B328FC"/>
    <w:rsid w:val="00B50DB2"/>
    <w:rsid w:val="00B55644"/>
    <w:rsid w:val="00B64AC5"/>
    <w:rsid w:val="00B722EC"/>
    <w:rsid w:val="00BA4F2E"/>
    <w:rsid w:val="00BB1BCB"/>
    <w:rsid w:val="00BB2887"/>
    <w:rsid w:val="00BC3DB7"/>
    <w:rsid w:val="00BD6D55"/>
    <w:rsid w:val="00BF16CE"/>
    <w:rsid w:val="00C24864"/>
    <w:rsid w:val="00C24F11"/>
    <w:rsid w:val="00C27302"/>
    <w:rsid w:val="00C3272F"/>
    <w:rsid w:val="00C4482D"/>
    <w:rsid w:val="00C73358"/>
    <w:rsid w:val="00C8360C"/>
    <w:rsid w:val="00C847D5"/>
    <w:rsid w:val="00C8584A"/>
    <w:rsid w:val="00CA1007"/>
    <w:rsid w:val="00CA7F7F"/>
    <w:rsid w:val="00CB26B6"/>
    <w:rsid w:val="00CB54B9"/>
    <w:rsid w:val="00CB6512"/>
    <w:rsid w:val="00CC7793"/>
    <w:rsid w:val="00CD44D9"/>
    <w:rsid w:val="00CE0D36"/>
    <w:rsid w:val="00CE616E"/>
    <w:rsid w:val="00D05A2F"/>
    <w:rsid w:val="00D06E41"/>
    <w:rsid w:val="00D11E20"/>
    <w:rsid w:val="00D156A1"/>
    <w:rsid w:val="00D17E5C"/>
    <w:rsid w:val="00D40526"/>
    <w:rsid w:val="00D44766"/>
    <w:rsid w:val="00D449BD"/>
    <w:rsid w:val="00D52EBD"/>
    <w:rsid w:val="00D66FB6"/>
    <w:rsid w:val="00D7031D"/>
    <w:rsid w:val="00D74C2E"/>
    <w:rsid w:val="00D827C4"/>
    <w:rsid w:val="00D91E9D"/>
    <w:rsid w:val="00DB01A9"/>
    <w:rsid w:val="00DB294A"/>
    <w:rsid w:val="00DB4D54"/>
    <w:rsid w:val="00DD0757"/>
    <w:rsid w:val="00DD15CA"/>
    <w:rsid w:val="00DD36F5"/>
    <w:rsid w:val="00DF7828"/>
    <w:rsid w:val="00E30E27"/>
    <w:rsid w:val="00E560BA"/>
    <w:rsid w:val="00E6138B"/>
    <w:rsid w:val="00E64FD0"/>
    <w:rsid w:val="00E676A7"/>
    <w:rsid w:val="00E709D0"/>
    <w:rsid w:val="00E90C18"/>
    <w:rsid w:val="00E9328B"/>
    <w:rsid w:val="00EB6429"/>
    <w:rsid w:val="00ED6BE1"/>
    <w:rsid w:val="00EF7FDB"/>
    <w:rsid w:val="00F11CFA"/>
    <w:rsid w:val="00F26922"/>
    <w:rsid w:val="00F3033A"/>
    <w:rsid w:val="00F62FA3"/>
    <w:rsid w:val="00F95EA8"/>
    <w:rsid w:val="00FA0359"/>
    <w:rsid w:val="00FA1786"/>
    <w:rsid w:val="00FC4245"/>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C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C18"/>
    <w:rPr>
      <w:rFonts w:ascii="Tahoma" w:hAnsi="Tahoma" w:cs="Tahoma"/>
      <w:sz w:val="16"/>
      <w:szCs w:val="16"/>
    </w:rPr>
  </w:style>
  <w:style w:type="table" w:styleId="a5">
    <w:name w:val="Table Grid"/>
    <w:basedOn w:val="a1"/>
    <w:uiPriority w:val="59"/>
    <w:rsid w:val="00E9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2EBD"/>
    <w:pPr>
      <w:widowControl w:val="0"/>
      <w:spacing w:after="0" w:line="240" w:lineRule="auto"/>
    </w:pPr>
    <w:rPr>
      <w:lang w:val="en-US"/>
    </w:rPr>
  </w:style>
  <w:style w:type="character" w:customStyle="1" w:styleId="a7">
    <w:name w:val="Основной текст_"/>
    <w:basedOn w:val="a0"/>
    <w:link w:val="3"/>
    <w:rsid w:val="00D52EBD"/>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7"/>
    <w:rsid w:val="00D52EBD"/>
    <w:pPr>
      <w:widowControl w:val="0"/>
      <w:shd w:val="clear" w:color="auto" w:fill="FFFFFF"/>
      <w:spacing w:before="420" w:after="0" w:line="371" w:lineRule="exact"/>
      <w:jc w:val="both"/>
    </w:pPr>
    <w:rPr>
      <w:rFonts w:ascii="Times New Roman" w:eastAsia="Times New Roman" w:hAnsi="Times New Roman" w:cs="Times New Roman"/>
      <w:spacing w:val="-1"/>
      <w:sz w:val="25"/>
      <w:szCs w:val="25"/>
    </w:rPr>
  </w:style>
  <w:style w:type="character" w:customStyle="1" w:styleId="2">
    <w:name w:val="Основной текст2"/>
    <w:basedOn w:val="a7"/>
    <w:rsid w:val="00D52EB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a8">
    <w:name w:val="Основной текст + Полужирный"/>
    <w:basedOn w:val="a7"/>
    <w:rsid w:val="00D52EBD"/>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paragraph" w:styleId="a9">
    <w:name w:val="Body Text"/>
    <w:basedOn w:val="a"/>
    <w:link w:val="aa"/>
    <w:uiPriority w:val="1"/>
    <w:qFormat/>
    <w:rsid w:val="00B00709"/>
    <w:pPr>
      <w:widowControl w:val="0"/>
      <w:spacing w:after="0" w:line="240" w:lineRule="auto"/>
      <w:ind w:left="148"/>
    </w:pPr>
    <w:rPr>
      <w:rFonts w:ascii="Times New Roman" w:eastAsia="Times New Roman" w:hAnsi="Times New Roman"/>
      <w:sz w:val="27"/>
      <w:szCs w:val="27"/>
      <w:lang w:val="en-US"/>
    </w:rPr>
  </w:style>
  <w:style w:type="character" w:customStyle="1" w:styleId="aa">
    <w:name w:val="Основной текст Знак"/>
    <w:basedOn w:val="a0"/>
    <w:link w:val="a9"/>
    <w:uiPriority w:val="1"/>
    <w:rsid w:val="00B00709"/>
    <w:rPr>
      <w:rFonts w:ascii="Times New Roman" w:eastAsia="Times New Roman" w:hAnsi="Times New Roman"/>
      <w:sz w:val="27"/>
      <w:szCs w:val="27"/>
      <w:lang w:val="en-US"/>
    </w:rPr>
  </w:style>
  <w:style w:type="paragraph" w:customStyle="1" w:styleId="ConsPlusNormal">
    <w:name w:val="ConsPlusNormal"/>
    <w:rsid w:val="000625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750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C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C18"/>
    <w:rPr>
      <w:rFonts w:ascii="Tahoma" w:hAnsi="Tahoma" w:cs="Tahoma"/>
      <w:sz w:val="16"/>
      <w:szCs w:val="16"/>
    </w:rPr>
  </w:style>
  <w:style w:type="table" w:styleId="a5">
    <w:name w:val="Table Grid"/>
    <w:basedOn w:val="a1"/>
    <w:uiPriority w:val="59"/>
    <w:rsid w:val="00E9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2EBD"/>
    <w:pPr>
      <w:widowControl w:val="0"/>
      <w:spacing w:after="0" w:line="240" w:lineRule="auto"/>
    </w:pPr>
    <w:rPr>
      <w:lang w:val="en-US"/>
    </w:rPr>
  </w:style>
  <w:style w:type="character" w:customStyle="1" w:styleId="a7">
    <w:name w:val="Основной текст_"/>
    <w:basedOn w:val="a0"/>
    <w:link w:val="3"/>
    <w:rsid w:val="00D52EBD"/>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7"/>
    <w:rsid w:val="00D52EBD"/>
    <w:pPr>
      <w:widowControl w:val="0"/>
      <w:shd w:val="clear" w:color="auto" w:fill="FFFFFF"/>
      <w:spacing w:before="420" w:after="0" w:line="371" w:lineRule="exact"/>
      <w:jc w:val="both"/>
    </w:pPr>
    <w:rPr>
      <w:rFonts w:ascii="Times New Roman" w:eastAsia="Times New Roman" w:hAnsi="Times New Roman" w:cs="Times New Roman"/>
      <w:spacing w:val="-1"/>
      <w:sz w:val="25"/>
      <w:szCs w:val="25"/>
    </w:rPr>
  </w:style>
  <w:style w:type="character" w:customStyle="1" w:styleId="2">
    <w:name w:val="Основной текст2"/>
    <w:basedOn w:val="a7"/>
    <w:rsid w:val="00D52EB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a8">
    <w:name w:val="Основной текст + Полужирный"/>
    <w:basedOn w:val="a7"/>
    <w:rsid w:val="00D52EBD"/>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paragraph" w:styleId="a9">
    <w:name w:val="Body Text"/>
    <w:basedOn w:val="a"/>
    <w:link w:val="aa"/>
    <w:uiPriority w:val="1"/>
    <w:qFormat/>
    <w:rsid w:val="00B00709"/>
    <w:pPr>
      <w:widowControl w:val="0"/>
      <w:spacing w:after="0" w:line="240" w:lineRule="auto"/>
      <w:ind w:left="148"/>
    </w:pPr>
    <w:rPr>
      <w:rFonts w:ascii="Times New Roman" w:eastAsia="Times New Roman" w:hAnsi="Times New Roman"/>
      <w:sz w:val="27"/>
      <w:szCs w:val="27"/>
      <w:lang w:val="en-US"/>
    </w:rPr>
  </w:style>
  <w:style w:type="character" w:customStyle="1" w:styleId="aa">
    <w:name w:val="Основной текст Знак"/>
    <w:basedOn w:val="a0"/>
    <w:link w:val="a9"/>
    <w:uiPriority w:val="1"/>
    <w:rsid w:val="00B00709"/>
    <w:rPr>
      <w:rFonts w:ascii="Times New Roman" w:eastAsia="Times New Roman" w:hAnsi="Times New Roman"/>
      <w:sz w:val="27"/>
      <w:szCs w:val="27"/>
      <w:lang w:val="en-US"/>
    </w:rPr>
  </w:style>
  <w:style w:type="paragraph" w:customStyle="1" w:styleId="ConsPlusNormal">
    <w:name w:val="ConsPlusNormal"/>
    <w:rsid w:val="000625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750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10">
      <w:bodyDiv w:val="1"/>
      <w:marLeft w:val="0"/>
      <w:marRight w:val="0"/>
      <w:marTop w:val="0"/>
      <w:marBottom w:val="0"/>
      <w:divBdr>
        <w:top w:val="none" w:sz="0" w:space="0" w:color="auto"/>
        <w:left w:val="none" w:sz="0" w:space="0" w:color="auto"/>
        <w:bottom w:val="none" w:sz="0" w:space="0" w:color="auto"/>
        <w:right w:val="none" w:sz="0" w:space="0" w:color="auto"/>
      </w:divBdr>
    </w:div>
    <w:div w:id="72552748">
      <w:bodyDiv w:val="1"/>
      <w:marLeft w:val="0"/>
      <w:marRight w:val="0"/>
      <w:marTop w:val="0"/>
      <w:marBottom w:val="0"/>
      <w:divBdr>
        <w:top w:val="none" w:sz="0" w:space="0" w:color="auto"/>
        <w:left w:val="none" w:sz="0" w:space="0" w:color="auto"/>
        <w:bottom w:val="none" w:sz="0" w:space="0" w:color="auto"/>
        <w:right w:val="none" w:sz="0" w:space="0" w:color="auto"/>
      </w:divBdr>
    </w:div>
    <w:div w:id="207306635">
      <w:bodyDiv w:val="1"/>
      <w:marLeft w:val="0"/>
      <w:marRight w:val="0"/>
      <w:marTop w:val="0"/>
      <w:marBottom w:val="0"/>
      <w:divBdr>
        <w:top w:val="none" w:sz="0" w:space="0" w:color="auto"/>
        <w:left w:val="none" w:sz="0" w:space="0" w:color="auto"/>
        <w:bottom w:val="none" w:sz="0" w:space="0" w:color="auto"/>
        <w:right w:val="none" w:sz="0" w:space="0" w:color="auto"/>
      </w:divBdr>
    </w:div>
    <w:div w:id="231234645">
      <w:bodyDiv w:val="1"/>
      <w:marLeft w:val="0"/>
      <w:marRight w:val="0"/>
      <w:marTop w:val="0"/>
      <w:marBottom w:val="0"/>
      <w:divBdr>
        <w:top w:val="none" w:sz="0" w:space="0" w:color="auto"/>
        <w:left w:val="none" w:sz="0" w:space="0" w:color="auto"/>
        <w:bottom w:val="none" w:sz="0" w:space="0" w:color="auto"/>
        <w:right w:val="none" w:sz="0" w:space="0" w:color="auto"/>
      </w:divBdr>
    </w:div>
    <w:div w:id="405958265">
      <w:bodyDiv w:val="1"/>
      <w:marLeft w:val="0"/>
      <w:marRight w:val="0"/>
      <w:marTop w:val="0"/>
      <w:marBottom w:val="0"/>
      <w:divBdr>
        <w:top w:val="none" w:sz="0" w:space="0" w:color="auto"/>
        <w:left w:val="none" w:sz="0" w:space="0" w:color="auto"/>
        <w:bottom w:val="none" w:sz="0" w:space="0" w:color="auto"/>
        <w:right w:val="none" w:sz="0" w:space="0" w:color="auto"/>
      </w:divBdr>
    </w:div>
    <w:div w:id="797920639">
      <w:bodyDiv w:val="1"/>
      <w:marLeft w:val="0"/>
      <w:marRight w:val="0"/>
      <w:marTop w:val="0"/>
      <w:marBottom w:val="0"/>
      <w:divBdr>
        <w:top w:val="none" w:sz="0" w:space="0" w:color="auto"/>
        <w:left w:val="none" w:sz="0" w:space="0" w:color="auto"/>
        <w:bottom w:val="none" w:sz="0" w:space="0" w:color="auto"/>
        <w:right w:val="none" w:sz="0" w:space="0" w:color="auto"/>
      </w:divBdr>
    </w:div>
    <w:div w:id="839924566">
      <w:bodyDiv w:val="1"/>
      <w:marLeft w:val="0"/>
      <w:marRight w:val="0"/>
      <w:marTop w:val="0"/>
      <w:marBottom w:val="0"/>
      <w:divBdr>
        <w:top w:val="none" w:sz="0" w:space="0" w:color="auto"/>
        <w:left w:val="none" w:sz="0" w:space="0" w:color="auto"/>
        <w:bottom w:val="none" w:sz="0" w:space="0" w:color="auto"/>
        <w:right w:val="none" w:sz="0" w:space="0" w:color="auto"/>
      </w:divBdr>
    </w:div>
    <w:div w:id="927693697">
      <w:bodyDiv w:val="1"/>
      <w:marLeft w:val="0"/>
      <w:marRight w:val="0"/>
      <w:marTop w:val="0"/>
      <w:marBottom w:val="0"/>
      <w:divBdr>
        <w:top w:val="none" w:sz="0" w:space="0" w:color="auto"/>
        <w:left w:val="none" w:sz="0" w:space="0" w:color="auto"/>
        <w:bottom w:val="none" w:sz="0" w:space="0" w:color="auto"/>
        <w:right w:val="none" w:sz="0" w:space="0" w:color="auto"/>
      </w:divBdr>
    </w:div>
    <w:div w:id="1098646811">
      <w:bodyDiv w:val="1"/>
      <w:marLeft w:val="0"/>
      <w:marRight w:val="0"/>
      <w:marTop w:val="0"/>
      <w:marBottom w:val="0"/>
      <w:divBdr>
        <w:top w:val="none" w:sz="0" w:space="0" w:color="auto"/>
        <w:left w:val="none" w:sz="0" w:space="0" w:color="auto"/>
        <w:bottom w:val="none" w:sz="0" w:space="0" w:color="auto"/>
        <w:right w:val="none" w:sz="0" w:space="0" w:color="auto"/>
      </w:divBdr>
    </w:div>
    <w:div w:id="1241257692">
      <w:bodyDiv w:val="1"/>
      <w:marLeft w:val="0"/>
      <w:marRight w:val="0"/>
      <w:marTop w:val="0"/>
      <w:marBottom w:val="0"/>
      <w:divBdr>
        <w:top w:val="none" w:sz="0" w:space="0" w:color="auto"/>
        <w:left w:val="none" w:sz="0" w:space="0" w:color="auto"/>
        <w:bottom w:val="none" w:sz="0" w:space="0" w:color="auto"/>
        <w:right w:val="none" w:sz="0" w:space="0" w:color="auto"/>
      </w:divBdr>
    </w:div>
    <w:div w:id="1263343767">
      <w:bodyDiv w:val="1"/>
      <w:marLeft w:val="0"/>
      <w:marRight w:val="0"/>
      <w:marTop w:val="0"/>
      <w:marBottom w:val="0"/>
      <w:divBdr>
        <w:top w:val="none" w:sz="0" w:space="0" w:color="auto"/>
        <w:left w:val="none" w:sz="0" w:space="0" w:color="auto"/>
        <w:bottom w:val="none" w:sz="0" w:space="0" w:color="auto"/>
        <w:right w:val="none" w:sz="0" w:space="0" w:color="auto"/>
      </w:divBdr>
    </w:div>
    <w:div w:id="1537884763">
      <w:bodyDiv w:val="1"/>
      <w:marLeft w:val="0"/>
      <w:marRight w:val="0"/>
      <w:marTop w:val="0"/>
      <w:marBottom w:val="0"/>
      <w:divBdr>
        <w:top w:val="none" w:sz="0" w:space="0" w:color="auto"/>
        <w:left w:val="none" w:sz="0" w:space="0" w:color="auto"/>
        <w:bottom w:val="none" w:sz="0" w:space="0" w:color="auto"/>
        <w:right w:val="none" w:sz="0" w:space="0" w:color="auto"/>
      </w:divBdr>
    </w:div>
    <w:div w:id="1584140892">
      <w:bodyDiv w:val="1"/>
      <w:marLeft w:val="0"/>
      <w:marRight w:val="0"/>
      <w:marTop w:val="0"/>
      <w:marBottom w:val="0"/>
      <w:divBdr>
        <w:top w:val="none" w:sz="0" w:space="0" w:color="auto"/>
        <w:left w:val="none" w:sz="0" w:space="0" w:color="auto"/>
        <w:bottom w:val="none" w:sz="0" w:space="0" w:color="auto"/>
        <w:right w:val="none" w:sz="0" w:space="0" w:color="auto"/>
      </w:divBdr>
    </w:div>
    <w:div w:id="1606186713">
      <w:bodyDiv w:val="1"/>
      <w:marLeft w:val="0"/>
      <w:marRight w:val="0"/>
      <w:marTop w:val="0"/>
      <w:marBottom w:val="0"/>
      <w:divBdr>
        <w:top w:val="none" w:sz="0" w:space="0" w:color="auto"/>
        <w:left w:val="none" w:sz="0" w:space="0" w:color="auto"/>
        <w:bottom w:val="none" w:sz="0" w:space="0" w:color="auto"/>
        <w:right w:val="none" w:sz="0" w:space="0" w:color="auto"/>
      </w:divBdr>
    </w:div>
    <w:div w:id="1783572577">
      <w:bodyDiv w:val="1"/>
      <w:marLeft w:val="0"/>
      <w:marRight w:val="0"/>
      <w:marTop w:val="0"/>
      <w:marBottom w:val="0"/>
      <w:divBdr>
        <w:top w:val="none" w:sz="0" w:space="0" w:color="auto"/>
        <w:left w:val="none" w:sz="0" w:space="0" w:color="auto"/>
        <w:bottom w:val="none" w:sz="0" w:space="0" w:color="auto"/>
        <w:right w:val="none" w:sz="0" w:space="0" w:color="auto"/>
      </w:divBdr>
    </w:div>
    <w:div w:id="17918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77;&#1080;&#1087;-&#1092;&#1082;&#1080;&#1089;.&#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laws.ru/president/Ukaz-Prezidenta-RF-ot-29.05.2017-N-2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7851</Words>
  <Characters>44757</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Полина Сергеевна Варлашина</cp:lastModifiedBy>
  <cp:revision>2</cp:revision>
  <cp:lastPrinted>2022-02-04T13:07:00Z</cp:lastPrinted>
  <dcterms:created xsi:type="dcterms:W3CDTF">2022-07-13T09:20:00Z</dcterms:created>
  <dcterms:modified xsi:type="dcterms:W3CDTF">2022-07-13T09:20:00Z</dcterms:modified>
</cp:coreProperties>
</file>