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5F3" w:rsidRDefault="006005F3">
      <w:pPr>
        <w:pStyle w:val="ConsPlusTitlePage"/>
      </w:pPr>
      <w:r>
        <w:t xml:space="preserve">Документ предоставлен </w:t>
      </w:r>
      <w:hyperlink r:id="rId5">
        <w:r>
          <w:rPr>
            <w:color w:val="0000FF"/>
          </w:rPr>
          <w:t>КонсультантПлюс</w:t>
        </w:r>
      </w:hyperlink>
      <w:r>
        <w:br/>
      </w:r>
    </w:p>
    <w:p w:rsidR="006005F3" w:rsidRDefault="006005F3">
      <w:pPr>
        <w:pStyle w:val="ConsPlusNormal"/>
        <w:outlineLvl w:val="0"/>
      </w:pPr>
    </w:p>
    <w:p w:rsidR="006005F3" w:rsidRDefault="006005F3">
      <w:pPr>
        <w:pStyle w:val="ConsPlusTitle"/>
        <w:jc w:val="center"/>
        <w:outlineLvl w:val="0"/>
      </w:pPr>
      <w:r>
        <w:t>ПРАВИТЕЛЬСТВО ЛЕНИНГРАДСКОЙ ОБЛАСТИ</w:t>
      </w:r>
    </w:p>
    <w:p w:rsidR="006005F3" w:rsidRDefault="006005F3">
      <w:pPr>
        <w:pStyle w:val="ConsPlusTitle"/>
        <w:jc w:val="center"/>
      </w:pPr>
    </w:p>
    <w:p w:rsidR="006005F3" w:rsidRDefault="006005F3">
      <w:pPr>
        <w:pStyle w:val="ConsPlusTitle"/>
        <w:jc w:val="center"/>
      </w:pPr>
      <w:r>
        <w:t>ПОСТАНОВЛЕНИЕ</w:t>
      </w:r>
    </w:p>
    <w:p w:rsidR="006005F3" w:rsidRDefault="006005F3">
      <w:pPr>
        <w:pStyle w:val="ConsPlusTitle"/>
        <w:jc w:val="center"/>
      </w:pPr>
      <w:r>
        <w:t>от 14 ноября 2013 г. N 401</w:t>
      </w:r>
    </w:p>
    <w:p w:rsidR="006005F3" w:rsidRDefault="006005F3">
      <w:pPr>
        <w:pStyle w:val="ConsPlusTitle"/>
        <w:jc w:val="center"/>
      </w:pPr>
    </w:p>
    <w:p w:rsidR="006005F3" w:rsidRDefault="006005F3">
      <w:pPr>
        <w:pStyle w:val="ConsPlusTitle"/>
        <w:jc w:val="center"/>
      </w:pPr>
      <w:r>
        <w:t>ОБ УТВЕРЖДЕНИИ ГОСУДАРСТВЕННОЙ ПРОГРАММЫ ЛЕНИНГРАДСКОЙ</w:t>
      </w:r>
    </w:p>
    <w:p w:rsidR="006005F3" w:rsidRDefault="006005F3">
      <w:pPr>
        <w:pStyle w:val="ConsPlusTitle"/>
        <w:jc w:val="center"/>
      </w:pPr>
      <w:r>
        <w:t>ОБЛАСТИ "РАЗВИТИЕ ФИЗИЧЕСКОЙ КУЛЬТУРЫ И СПОРТА</w:t>
      </w:r>
    </w:p>
    <w:p w:rsidR="006005F3" w:rsidRDefault="006005F3">
      <w:pPr>
        <w:pStyle w:val="ConsPlusTitle"/>
        <w:jc w:val="center"/>
      </w:pPr>
      <w:r>
        <w:t>В ЛЕНИНГРАДСКОЙ ОБЛАСТИ"</w:t>
      </w:r>
    </w:p>
    <w:p w:rsidR="006005F3" w:rsidRDefault="006005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05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5F3" w:rsidRDefault="006005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5F3" w:rsidRDefault="006005F3">
            <w:pPr>
              <w:pStyle w:val="ConsPlusNormal"/>
              <w:jc w:val="center"/>
            </w:pPr>
            <w:r>
              <w:rPr>
                <w:color w:val="392C69"/>
              </w:rPr>
              <w:t>Список изменяющих документов</w:t>
            </w:r>
          </w:p>
          <w:p w:rsidR="006005F3" w:rsidRDefault="006005F3">
            <w:pPr>
              <w:pStyle w:val="ConsPlusNormal"/>
              <w:jc w:val="center"/>
            </w:pPr>
            <w:proofErr w:type="gramStart"/>
            <w:r>
              <w:rPr>
                <w:color w:val="392C69"/>
              </w:rPr>
              <w:t>(в ред. Постановлений Правительства Ленинградской области</w:t>
            </w:r>
            <w:proofErr w:type="gramEnd"/>
          </w:p>
          <w:p w:rsidR="006005F3" w:rsidRDefault="006005F3">
            <w:pPr>
              <w:pStyle w:val="ConsPlusNormal"/>
              <w:jc w:val="center"/>
            </w:pPr>
            <w:r>
              <w:rPr>
                <w:color w:val="392C69"/>
              </w:rPr>
              <w:t xml:space="preserve">от 24.07.2014 </w:t>
            </w:r>
            <w:hyperlink r:id="rId6">
              <w:r>
                <w:rPr>
                  <w:color w:val="0000FF"/>
                </w:rPr>
                <w:t>N 329</w:t>
              </w:r>
            </w:hyperlink>
            <w:r>
              <w:rPr>
                <w:color w:val="392C69"/>
              </w:rPr>
              <w:t xml:space="preserve">, от 14.11.2014 </w:t>
            </w:r>
            <w:hyperlink r:id="rId7">
              <w:r>
                <w:rPr>
                  <w:color w:val="0000FF"/>
                </w:rPr>
                <w:t>N 527</w:t>
              </w:r>
            </w:hyperlink>
            <w:r>
              <w:rPr>
                <w:color w:val="392C69"/>
              </w:rPr>
              <w:t xml:space="preserve">, от 30.12.2014 </w:t>
            </w:r>
            <w:hyperlink r:id="rId8">
              <w:r>
                <w:rPr>
                  <w:color w:val="0000FF"/>
                </w:rPr>
                <w:t>N 644</w:t>
              </w:r>
            </w:hyperlink>
            <w:r>
              <w:rPr>
                <w:color w:val="392C69"/>
              </w:rPr>
              <w:t>,</w:t>
            </w:r>
          </w:p>
          <w:p w:rsidR="006005F3" w:rsidRDefault="006005F3">
            <w:pPr>
              <w:pStyle w:val="ConsPlusNormal"/>
              <w:jc w:val="center"/>
            </w:pPr>
            <w:r>
              <w:rPr>
                <w:color w:val="392C69"/>
              </w:rPr>
              <w:t xml:space="preserve">от 18.05.2015 </w:t>
            </w:r>
            <w:hyperlink r:id="rId9">
              <w:r>
                <w:rPr>
                  <w:color w:val="0000FF"/>
                </w:rPr>
                <w:t>N 164</w:t>
              </w:r>
            </w:hyperlink>
            <w:r>
              <w:rPr>
                <w:color w:val="392C69"/>
              </w:rPr>
              <w:t xml:space="preserve">, от 24.12.2015 </w:t>
            </w:r>
            <w:hyperlink r:id="rId10">
              <w:r>
                <w:rPr>
                  <w:color w:val="0000FF"/>
                </w:rPr>
                <w:t>N 497</w:t>
              </w:r>
            </w:hyperlink>
            <w:r>
              <w:rPr>
                <w:color w:val="392C69"/>
              </w:rPr>
              <w:t xml:space="preserve">, от 27.06.2016 </w:t>
            </w:r>
            <w:hyperlink r:id="rId11">
              <w:r>
                <w:rPr>
                  <w:color w:val="0000FF"/>
                </w:rPr>
                <w:t>N 205</w:t>
              </w:r>
            </w:hyperlink>
            <w:r>
              <w:rPr>
                <w:color w:val="392C69"/>
              </w:rPr>
              <w:t>,</w:t>
            </w:r>
          </w:p>
          <w:p w:rsidR="006005F3" w:rsidRDefault="006005F3">
            <w:pPr>
              <w:pStyle w:val="ConsPlusNormal"/>
              <w:jc w:val="center"/>
            </w:pPr>
            <w:r>
              <w:rPr>
                <w:color w:val="392C69"/>
              </w:rPr>
              <w:t xml:space="preserve">от 16.12.2016 </w:t>
            </w:r>
            <w:hyperlink r:id="rId12">
              <w:r>
                <w:rPr>
                  <w:color w:val="0000FF"/>
                </w:rPr>
                <w:t>N 494</w:t>
              </w:r>
            </w:hyperlink>
            <w:r>
              <w:rPr>
                <w:color w:val="392C69"/>
              </w:rPr>
              <w:t xml:space="preserve">, от 27.04.2017 </w:t>
            </w:r>
            <w:hyperlink r:id="rId13">
              <w:r>
                <w:rPr>
                  <w:color w:val="0000FF"/>
                </w:rPr>
                <w:t>N 134</w:t>
              </w:r>
            </w:hyperlink>
            <w:r>
              <w:rPr>
                <w:color w:val="392C69"/>
              </w:rPr>
              <w:t xml:space="preserve">, от 09.06.2017 </w:t>
            </w:r>
            <w:hyperlink r:id="rId14">
              <w:r>
                <w:rPr>
                  <w:color w:val="0000FF"/>
                </w:rPr>
                <w:t>N 204</w:t>
              </w:r>
            </w:hyperlink>
            <w:r>
              <w:rPr>
                <w:color w:val="392C69"/>
              </w:rPr>
              <w:t>,</w:t>
            </w:r>
          </w:p>
          <w:p w:rsidR="006005F3" w:rsidRDefault="006005F3">
            <w:pPr>
              <w:pStyle w:val="ConsPlusNormal"/>
              <w:jc w:val="center"/>
            </w:pPr>
            <w:r>
              <w:rPr>
                <w:color w:val="392C69"/>
              </w:rPr>
              <w:t xml:space="preserve">от 17.10.2017 </w:t>
            </w:r>
            <w:hyperlink r:id="rId15">
              <w:r>
                <w:rPr>
                  <w:color w:val="0000FF"/>
                </w:rPr>
                <w:t>N 422</w:t>
              </w:r>
            </w:hyperlink>
            <w:r>
              <w:rPr>
                <w:color w:val="392C69"/>
              </w:rPr>
              <w:t xml:space="preserve">, от 22.12.2017 </w:t>
            </w:r>
            <w:hyperlink r:id="rId16">
              <w:r>
                <w:rPr>
                  <w:color w:val="0000FF"/>
                </w:rPr>
                <w:t>N 600</w:t>
              </w:r>
            </w:hyperlink>
            <w:r>
              <w:rPr>
                <w:color w:val="392C69"/>
              </w:rPr>
              <w:t xml:space="preserve">, от 29.12.2017 </w:t>
            </w:r>
            <w:hyperlink r:id="rId17">
              <w:r>
                <w:rPr>
                  <w:color w:val="0000FF"/>
                </w:rPr>
                <w:t>N 638</w:t>
              </w:r>
            </w:hyperlink>
            <w:r>
              <w:rPr>
                <w:color w:val="392C69"/>
              </w:rPr>
              <w:t>,</w:t>
            </w:r>
          </w:p>
          <w:p w:rsidR="006005F3" w:rsidRDefault="006005F3">
            <w:pPr>
              <w:pStyle w:val="ConsPlusNormal"/>
              <w:jc w:val="center"/>
            </w:pPr>
            <w:r>
              <w:rPr>
                <w:color w:val="392C69"/>
              </w:rPr>
              <w:t xml:space="preserve">от 14.06.2018 </w:t>
            </w:r>
            <w:hyperlink r:id="rId18">
              <w:r>
                <w:rPr>
                  <w:color w:val="0000FF"/>
                </w:rPr>
                <w:t>N 190</w:t>
              </w:r>
            </w:hyperlink>
            <w:r>
              <w:rPr>
                <w:color w:val="392C69"/>
              </w:rPr>
              <w:t xml:space="preserve">, от 07.12.2018 </w:t>
            </w:r>
            <w:hyperlink r:id="rId19">
              <w:r>
                <w:rPr>
                  <w:color w:val="0000FF"/>
                </w:rPr>
                <w:t>N 470</w:t>
              </w:r>
            </w:hyperlink>
            <w:r>
              <w:rPr>
                <w:color w:val="392C69"/>
              </w:rPr>
              <w:t xml:space="preserve">, от 28.02.2019 </w:t>
            </w:r>
            <w:hyperlink r:id="rId20">
              <w:r>
                <w:rPr>
                  <w:color w:val="0000FF"/>
                </w:rPr>
                <w:t>N 82</w:t>
              </w:r>
            </w:hyperlink>
            <w:r>
              <w:rPr>
                <w:color w:val="392C69"/>
              </w:rPr>
              <w:t>,</w:t>
            </w:r>
          </w:p>
          <w:p w:rsidR="006005F3" w:rsidRDefault="006005F3">
            <w:pPr>
              <w:pStyle w:val="ConsPlusNormal"/>
              <w:jc w:val="center"/>
            </w:pPr>
            <w:r>
              <w:rPr>
                <w:color w:val="392C69"/>
              </w:rPr>
              <w:t xml:space="preserve">от 02.08.2019 </w:t>
            </w:r>
            <w:hyperlink r:id="rId21">
              <w:r>
                <w:rPr>
                  <w:color w:val="0000FF"/>
                </w:rPr>
                <w:t>N 360</w:t>
              </w:r>
            </w:hyperlink>
            <w:r>
              <w:rPr>
                <w:color w:val="392C69"/>
              </w:rPr>
              <w:t xml:space="preserve">, от 13.12.2019 </w:t>
            </w:r>
            <w:hyperlink r:id="rId22">
              <w:r>
                <w:rPr>
                  <w:color w:val="0000FF"/>
                </w:rPr>
                <w:t>N 585</w:t>
              </w:r>
            </w:hyperlink>
            <w:r>
              <w:rPr>
                <w:color w:val="392C69"/>
              </w:rPr>
              <w:t xml:space="preserve">, от 12.03.2020 </w:t>
            </w:r>
            <w:hyperlink r:id="rId23">
              <w:r>
                <w:rPr>
                  <w:color w:val="0000FF"/>
                </w:rPr>
                <w:t>N 115</w:t>
              </w:r>
            </w:hyperlink>
            <w:r>
              <w:rPr>
                <w:color w:val="392C69"/>
              </w:rPr>
              <w:t>,</w:t>
            </w:r>
          </w:p>
          <w:p w:rsidR="006005F3" w:rsidRDefault="006005F3">
            <w:pPr>
              <w:pStyle w:val="ConsPlusNormal"/>
              <w:jc w:val="center"/>
            </w:pPr>
            <w:r>
              <w:rPr>
                <w:color w:val="392C69"/>
              </w:rPr>
              <w:t xml:space="preserve">от 26.10.2020 </w:t>
            </w:r>
            <w:hyperlink r:id="rId24">
              <w:r>
                <w:rPr>
                  <w:color w:val="0000FF"/>
                </w:rPr>
                <w:t>N 687</w:t>
              </w:r>
            </w:hyperlink>
            <w:r>
              <w:rPr>
                <w:color w:val="392C69"/>
              </w:rPr>
              <w:t xml:space="preserve">, от 25.12.2020 </w:t>
            </w:r>
            <w:hyperlink r:id="rId25">
              <w:r>
                <w:rPr>
                  <w:color w:val="0000FF"/>
                </w:rPr>
                <w:t>N 855</w:t>
              </w:r>
            </w:hyperlink>
            <w:r>
              <w:rPr>
                <w:color w:val="392C69"/>
              </w:rPr>
              <w:t xml:space="preserve">, от 14.10.2021 </w:t>
            </w:r>
            <w:hyperlink r:id="rId26">
              <w:r>
                <w:rPr>
                  <w:color w:val="0000FF"/>
                </w:rPr>
                <w:t>N 670</w:t>
              </w:r>
            </w:hyperlink>
            <w:r>
              <w:rPr>
                <w:color w:val="392C69"/>
              </w:rPr>
              <w:t>,</w:t>
            </w:r>
          </w:p>
          <w:p w:rsidR="006005F3" w:rsidRDefault="006005F3">
            <w:pPr>
              <w:pStyle w:val="ConsPlusNormal"/>
              <w:jc w:val="center"/>
            </w:pPr>
            <w:r>
              <w:rPr>
                <w:color w:val="392C69"/>
              </w:rPr>
              <w:t xml:space="preserve">от 14.12.2021 </w:t>
            </w:r>
            <w:hyperlink r:id="rId27">
              <w:r>
                <w:rPr>
                  <w:color w:val="0000FF"/>
                </w:rPr>
                <w:t>N 807</w:t>
              </w:r>
            </w:hyperlink>
            <w:r>
              <w:rPr>
                <w:color w:val="392C69"/>
              </w:rPr>
              <w:t xml:space="preserve">, от 04.02.2022 </w:t>
            </w:r>
            <w:hyperlink r:id="rId28">
              <w:r>
                <w:rPr>
                  <w:color w:val="0000FF"/>
                </w:rPr>
                <w:t>N 76</w:t>
              </w:r>
            </w:hyperlink>
            <w:r>
              <w:rPr>
                <w:color w:val="392C69"/>
              </w:rPr>
              <w:t xml:space="preserve">, от 20.05.2022 </w:t>
            </w:r>
            <w:hyperlink r:id="rId29">
              <w:r>
                <w:rPr>
                  <w:color w:val="0000FF"/>
                </w:rPr>
                <w:t>N 335</w:t>
              </w:r>
            </w:hyperlink>
            <w:r>
              <w:rPr>
                <w:color w:val="392C69"/>
              </w:rPr>
              <w:t>,</w:t>
            </w:r>
          </w:p>
          <w:p w:rsidR="006005F3" w:rsidRDefault="006005F3">
            <w:pPr>
              <w:pStyle w:val="ConsPlusNormal"/>
              <w:jc w:val="center"/>
            </w:pPr>
            <w:r>
              <w:rPr>
                <w:color w:val="392C69"/>
              </w:rPr>
              <w:t xml:space="preserve">от 07.07.2022 </w:t>
            </w:r>
            <w:hyperlink r:id="rId30">
              <w:r>
                <w:rPr>
                  <w:color w:val="0000FF"/>
                </w:rPr>
                <w:t>N 470</w:t>
              </w:r>
            </w:hyperlink>
            <w:r>
              <w:rPr>
                <w:color w:val="392C69"/>
              </w:rPr>
              <w:t xml:space="preserve">, от 15.11.2022 </w:t>
            </w:r>
            <w:hyperlink r:id="rId31">
              <w:r>
                <w:rPr>
                  <w:color w:val="0000FF"/>
                </w:rPr>
                <w:t>N 820</w:t>
              </w:r>
            </w:hyperlink>
            <w:r>
              <w:rPr>
                <w:color w:val="392C69"/>
              </w:rPr>
              <w:t xml:space="preserve">, от 31.01.2023 </w:t>
            </w:r>
            <w:hyperlink r:id="rId32">
              <w:r>
                <w:rPr>
                  <w:color w:val="0000FF"/>
                </w:rPr>
                <w:t>N 69</w:t>
              </w:r>
            </w:hyperlink>
            <w:r>
              <w:rPr>
                <w:color w:val="392C69"/>
              </w:rPr>
              <w:t>,</w:t>
            </w:r>
          </w:p>
          <w:p w:rsidR="006005F3" w:rsidRDefault="006005F3">
            <w:pPr>
              <w:pStyle w:val="ConsPlusNormal"/>
              <w:jc w:val="center"/>
            </w:pPr>
            <w:r>
              <w:rPr>
                <w:color w:val="392C69"/>
              </w:rPr>
              <w:t xml:space="preserve">от 07.06.2023 </w:t>
            </w:r>
            <w:hyperlink r:id="rId33">
              <w:r>
                <w:rPr>
                  <w:color w:val="0000FF"/>
                </w:rPr>
                <w:t>N 366</w:t>
              </w:r>
            </w:hyperlink>
            <w:r>
              <w:rPr>
                <w:color w:val="392C69"/>
              </w:rPr>
              <w:t xml:space="preserve">, от 13.07.2023 </w:t>
            </w:r>
            <w:hyperlink r:id="rId34">
              <w:r>
                <w:rPr>
                  <w:color w:val="0000FF"/>
                </w:rPr>
                <w:t>N 491</w:t>
              </w:r>
            </w:hyperlink>
            <w:r>
              <w:rPr>
                <w:color w:val="392C69"/>
              </w:rPr>
              <w:t xml:space="preserve">, от 29.12.2023 </w:t>
            </w:r>
            <w:hyperlink r:id="rId35">
              <w:r>
                <w:rPr>
                  <w:color w:val="0000FF"/>
                </w:rPr>
                <w:t>N 981</w:t>
              </w:r>
            </w:hyperlink>
            <w:r>
              <w:rPr>
                <w:color w:val="392C69"/>
              </w:rPr>
              <w:t>,</w:t>
            </w:r>
          </w:p>
          <w:p w:rsidR="006005F3" w:rsidRDefault="006005F3">
            <w:pPr>
              <w:pStyle w:val="ConsPlusNormal"/>
              <w:jc w:val="center"/>
            </w:pPr>
            <w:r>
              <w:rPr>
                <w:color w:val="392C69"/>
              </w:rPr>
              <w:t xml:space="preserve">от 29.12.2023 </w:t>
            </w:r>
            <w:hyperlink r:id="rId36">
              <w:r>
                <w:rPr>
                  <w:color w:val="0000FF"/>
                </w:rPr>
                <w:t>N 1004</w:t>
              </w:r>
            </w:hyperlink>
            <w:r>
              <w:rPr>
                <w:color w:val="392C69"/>
              </w:rPr>
              <w:t xml:space="preserve">, от 14.11.2024 </w:t>
            </w:r>
            <w:hyperlink r:id="rId37">
              <w:r>
                <w:rPr>
                  <w:color w:val="0000FF"/>
                </w:rPr>
                <w:t>N 797</w:t>
              </w:r>
            </w:hyperlink>
            <w:r>
              <w:rPr>
                <w:color w:val="392C69"/>
              </w:rPr>
              <w:t xml:space="preserve">, от 14.02.2025 </w:t>
            </w:r>
            <w:hyperlink r:id="rId38">
              <w:r>
                <w:rPr>
                  <w:color w:val="0000FF"/>
                </w:rPr>
                <w:t>N 159</w:t>
              </w:r>
            </w:hyperlink>
            <w:r>
              <w:rPr>
                <w:color w:val="392C69"/>
              </w:rPr>
              <w:t>,</w:t>
            </w:r>
          </w:p>
          <w:p w:rsidR="006005F3" w:rsidRDefault="006005F3">
            <w:pPr>
              <w:pStyle w:val="ConsPlusNormal"/>
              <w:jc w:val="center"/>
            </w:pPr>
            <w:r>
              <w:rPr>
                <w:color w:val="392C69"/>
              </w:rPr>
              <w:t xml:space="preserve">от 20.02.2025 </w:t>
            </w:r>
            <w:hyperlink r:id="rId39">
              <w:r>
                <w:rPr>
                  <w:color w:val="0000FF"/>
                </w:rPr>
                <w:t>N 182</w:t>
              </w:r>
            </w:hyperlink>
            <w:r>
              <w:rPr>
                <w:color w:val="392C69"/>
              </w:rPr>
              <w:t xml:space="preserve">, от 14.03.2025 </w:t>
            </w:r>
            <w:hyperlink r:id="rId40">
              <w:r>
                <w:rPr>
                  <w:color w:val="0000FF"/>
                </w:rPr>
                <w:t>N 248</w:t>
              </w:r>
            </w:hyperlink>
            <w:r>
              <w:rPr>
                <w:color w:val="392C69"/>
              </w:rPr>
              <w:t xml:space="preserve">, от 25.04.2025 </w:t>
            </w:r>
            <w:hyperlink r:id="rId41">
              <w:r>
                <w:rPr>
                  <w:color w:val="0000FF"/>
                </w:rPr>
                <w:t>N 408</w:t>
              </w:r>
            </w:hyperlink>
            <w:r>
              <w:rPr>
                <w:color w:val="392C69"/>
              </w:rPr>
              <w:t>,</w:t>
            </w:r>
          </w:p>
          <w:p w:rsidR="006005F3" w:rsidRDefault="006005F3">
            <w:pPr>
              <w:pStyle w:val="ConsPlusNormal"/>
              <w:jc w:val="center"/>
            </w:pPr>
            <w:r>
              <w:rPr>
                <w:color w:val="392C69"/>
              </w:rPr>
              <w:t xml:space="preserve">от 11.09.2025 </w:t>
            </w:r>
            <w:hyperlink r:id="rId42">
              <w:r>
                <w:rPr>
                  <w:color w:val="0000FF"/>
                </w:rPr>
                <w:t>N 766</w:t>
              </w:r>
            </w:hyperlink>
            <w:r>
              <w:rPr>
                <w:color w:val="392C69"/>
              </w:rPr>
              <w:t xml:space="preserve">, от 01.12.2025 </w:t>
            </w:r>
            <w:hyperlink r:id="rId43">
              <w:r>
                <w:rPr>
                  <w:color w:val="0000FF"/>
                </w:rPr>
                <w:t>N 1007</w:t>
              </w:r>
            </w:hyperlink>
            <w:r>
              <w:rPr>
                <w:color w:val="392C69"/>
              </w:rPr>
              <w:t xml:space="preserve">, от 18.02.2026 </w:t>
            </w:r>
            <w:hyperlink r:id="rId44">
              <w:r>
                <w:rPr>
                  <w:color w:val="0000FF"/>
                </w:rPr>
                <w:t>N 134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r>
    </w:tbl>
    <w:p w:rsidR="006005F3" w:rsidRDefault="006005F3">
      <w:pPr>
        <w:pStyle w:val="ConsPlusNormal"/>
      </w:pPr>
    </w:p>
    <w:p w:rsidR="006005F3" w:rsidRDefault="006005F3">
      <w:pPr>
        <w:pStyle w:val="ConsPlusNormal"/>
        <w:ind w:firstLine="540"/>
        <w:jc w:val="both"/>
      </w:pPr>
      <w:r>
        <w:t>Правительство Ленинградской области постановляет:</w:t>
      </w:r>
    </w:p>
    <w:p w:rsidR="006005F3" w:rsidRDefault="006005F3">
      <w:pPr>
        <w:pStyle w:val="ConsPlusNormal"/>
      </w:pPr>
    </w:p>
    <w:p w:rsidR="006005F3" w:rsidRDefault="006005F3">
      <w:pPr>
        <w:pStyle w:val="ConsPlusNormal"/>
        <w:ind w:firstLine="540"/>
        <w:jc w:val="both"/>
      </w:pPr>
      <w:r>
        <w:t xml:space="preserve">1. Утвердить прилагаемую государственную </w:t>
      </w:r>
      <w:hyperlink w:anchor="P45">
        <w:r>
          <w:rPr>
            <w:color w:val="0000FF"/>
          </w:rPr>
          <w:t>программу</w:t>
        </w:r>
      </w:hyperlink>
      <w:r>
        <w:t xml:space="preserve"> Ленинградской области "Развитие физической культуры и спорта в Ленинградской области".</w:t>
      </w:r>
    </w:p>
    <w:p w:rsidR="006005F3" w:rsidRDefault="006005F3">
      <w:pPr>
        <w:pStyle w:val="ConsPlusNormal"/>
        <w:spacing w:before="200"/>
        <w:ind w:firstLine="540"/>
        <w:jc w:val="both"/>
      </w:pPr>
      <w:r>
        <w:t xml:space="preserve">2. </w:t>
      </w:r>
      <w:proofErr w:type="gramStart"/>
      <w:r>
        <w:t>Контроль за</w:t>
      </w:r>
      <w:proofErr w:type="gramEnd"/>
      <w:r>
        <w:t xml:space="preserve"> исполнением постановления возложить на вице-губернатора Ленинградской области по вопросам развития и сохранения культурного наследия - председателя комитета по сохранению культурного наследия Ленинградской области.</w:t>
      </w:r>
    </w:p>
    <w:p w:rsidR="006005F3" w:rsidRDefault="006005F3">
      <w:pPr>
        <w:pStyle w:val="ConsPlusNormal"/>
        <w:jc w:val="both"/>
      </w:pPr>
      <w:r>
        <w:t>(</w:t>
      </w:r>
      <w:proofErr w:type="gramStart"/>
      <w:r>
        <w:t>п</w:t>
      </w:r>
      <w:proofErr w:type="gramEnd"/>
      <w:r>
        <w:t xml:space="preserve">. 2 в ред. </w:t>
      </w:r>
      <w:hyperlink r:id="rId45">
        <w:r>
          <w:rPr>
            <w:color w:val="0000FF"/>
          </w:rPr>
          <w:t>Постановления</w:t>
        </w:r>
      </w:hyperlink>
      <w:r>
        <w:t xml:space="preserve"> Правительства Ленинградской области от 01.12.2025 N 1007)</w:t>
      </w:r>
    </w:p>
    <w:p w:rsidR="006005F3" w:rsidRDefault="006005F3">
      <w:pPr>
        <w:pStyle w:val="ConsPlusNormal"/>
      </w:pPr>
    </w:p>
    <w:p w:rsidR="006005F3" w:rsidRDefault="006005F3">
      <w:pPr>
        <w:pStyle w:val="ConsPlusNormal"/>
        <w:jc w:val="right"/>
      </w:pPr>
      <w:r>
        <w:t>Губернатор</w:t>
      </w:r>
    </w:p>
    <w:p w:rsidR="006005F3" w:rsidRDefault="006005F3">
      <w:pPr>
        <w:pStyle w:val="ConsPlusNormal"/>
        <w:jc w:val="right"/>
      </w:pPr>
      <w:r>
        <w:t>Ленинградской области</w:t>
      </w:r>
    </w:p>
    <w:p w:rsidR="006005F3" w:rsidRDefault="006005F3">
      <w:pPr>
        <w:pStyle w:val="ConsPlusNormal"/>
        <w:jc w:val="right"/>
      </w:pPr>
      <w:r>
        <w:t>А.Дрозденко</w:t>
      </w: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jc w:val="right"/>
        <w:outlineLvl w:val="0"/>
      </w:pPr>
      <w:r>
        <w:t>УТВЕРЖДЕНА</w:t>
      </w:r>
    </w:p>
    <w:p w:rsidR="006005F3" w:rsidRDefault="006005F3">
      <w:pPr>
        <w:pStyle w:val="ConsPlusNormal"/>
        <w:jc w:val="right"/>
      </w:pPr>
      <w:r>
        <w:t>постановлением Правительства</w:t>
      </w:r>
    </w:p>
    <w:p w:rsidR="006005F3" w:rsidRDefault="006005F3">
      <w:pPr>
        <w:pStyle w:val="ConsPlusNormal"/>
        <w:jc w:val="right"/>
      </w:pPr>
      <w:r>
        <w:t>Ленинградской области</w:t>
      </w:r>
    </w:p>
    <w:p w:rsidR="006005F3" w:rsidRDefault="006005F3">
      <w:pPr>
        <w:pStyle w:val="ConsPlusNormal"/>
        <w:jc w:val="right"/>
      </w:pPr>
      <w:r>
        <w:t>от 14.11.2013 N 401</w:t>
      </w:r>
    </w:p>
    <w:p w:rsidR="006005F3" w:rsidRDefault="006005F3">
      <w:pPr>
        <w:pStyle w:val="ConsPlusNormal"/>
        <w:jc w:val="right"/>
      </w:pPr>
      <w:r>
        <w:t>(приложение)</w:t>
      </w:r>
    </w:p>
    <w:p w:rsidR="006005F3" w:rsidRDefault="006005F3">
      <w:pPr>
        <w:pStyle w:val="ConsPlusNormal"/>
      </w:pPr>
    </w:p>
    <w:p w:rsidR="006005F3" w:rsidRDefault="006005F3">
      <w:pPr>
        <w:pStyle w:val="ConsPlusTitle"/>
        <w:jc w:val="center"/>
      </w:pPr>
      <w:bookmarkStart w:id="0" w:name="P45"/>
      <w:bookmarkEnd w:id="0"/>
      <w:r>
        <w:t>ГОСУДАРСТВЕННАЯ ПРОГРАММА</w:t>
      </w:r>
    </w:p>
    <w:p w:rsidR="006005F3" w:rsidRDefault="006005F3">
      <w:pPr>
        <w:pStyle w:val="ConsPlusTitle"/>
        <w:jc w:val="center"/>
      </w:pPr>
      <w:r>
        <w:t>ЛЕНИНГРАДСКОЙ ОБЛАСТИ "РАЗВИТИЕ ФИЗИЧЕСКОЙ КУЛЬТУРЫ</w:t>
      </w:r>
    </w:p>
    <w:p w:rsidR="006005F3" w:rsidRDefault="006005F3">
      <w:pPr>
        <w:pStyle w:val="ConsPlusTitle"/>
        <w:jc w:val="center"/>
      </w:pPr>
      <w:r>
        <w:t>И СПОРТА В ЛЕНИНГРАДСКОЙ ОБЛАСТИ"</w:t>
      </w:r>
    </w:p>
    <w:p w:rsidR="006005F3" w:rsidRDefault="006005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05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5F3" w:rsidRDefault="006005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5F3" w:rsidRDefault="006005F3">
            <w:pPr>
              <w:pStyle w:val="ConsPlusNormal"/>
              <w:jc w:val="center"/>
            </w:pPr>
            <w:r>
              <w:rPr>
                <w:color w:val="392C69"/>
              </w:rPr>
              <w:t>Список изменяющих документов</w:t>
            </w:r>
          </w:p>
          <w:p w:rsidR="006005F3" w:rsidRDefault="006005F3">
            <w:pPr>
              <w:pStyle w:val="ConsPlusNormal"/>
              <w:jc w:val="center"/>
            </w:pPr>
            <w:proofErr w:type="gramStart"/>
            <w:r>
              <w:rPr>
                <w:color w:val="392C69"/>
              </w:rPr>
              <w:t>(в ред. Постановлений Правительства Ленинградской области</w:t>
            </w:r>
            <w:proofErr w:type="gramEnd"/>
          </w:p>
          <w:p w:rsidR="006005F3" w:rsidRDefault="006005F3">
            <w:pPr>
              <w:pStyle w:val="ConsPlusNormal"/>
              <w:jc w:val="center"/>
            </w:pPr>
            <w:r>
              <w:rPr>
                <w:color w:val="392C69"/>
              </w:rPr>
              <w:t xml:space="preserve">от 29.12.2023 </w:t>
            </w:r>
            <w:hyperlink r:id="rId46">
              <w:r>
                <w:rPr>
                  <w:color w:val="0000FF"/>
                </w:rPr>
                <w:t>N 1004</w:t>
              </w:r>
            </w:hyperlink>
            <w:r>
              <w:rPr>
                <w:color w:val="392C69"/>
              </w:rPr>
              <w:t xml:space="preserve">, от 14.11.2024 </w:t>
            </w:r>
            <w:hyperlink r:id="rId47">
              <w:r>
                <w:rPr>
                  <w:color w:val="0000FF"/>
                </w:rPr>
                <w:t>N 797</w:t>
              </w:r>
            </w:hyperlink>
            <w:r>
              <w:rPr>
                <w:color w:val="392C69"/>
              </w:rPr>
              <w:t xml:space="preserve">, от 14.02.2025 </w:t>
            </w:r>
            <w:hyperlink r:id="rId48">
              <w:r>
                <w:rPr>
                  <w:color w:val="0000FF"/>
                </w:rPr>
                <w:t>N 159</w:t>
              </w:r>
            </w:hyperlink>
            <w:r>
              <w:rPr>
                <w:color w:val="392C69"/>
              </w:rPr>
              <w:t>,</w:t>
            </w:r>
          </w:p>
          <w:p w:rsidR="006005F3" w:rsidRDefault="006005F3">
            <w:pPr>
              <w:pStyle w:val="ConsPlusNormal"/>
              <w:jc w:val="center"/>
            </w:pPr>
            <w:r>
              <w:rPr>
                <w:color w:val="392C69"/>
              </w:rPr>
              <w:t xml:space="preserve">от 20.02.2025 </w:t>
            </w:r>
            <w:hyperlink r:id="rId49">
              <w:r>
                <w:rPr>
                  <w:color w:val="0000FF"/>
                </w:rPr>
                <w:t>N 182</w:t>
              </w:r>
            </w:hyperlink>
            <w:r>
              <w:rPr>
                <w:color w:val="392C69"/>
              </w:rPr>
              <w:t xml:space="preserve">, от 14.03.2025 </w:t>
            </w:r>
            <w:hyperlink r:id="rId50">
              <w:r>
                <w:rPr>
                  <w:color w:val="0000FF"/>
                </w:rPr>
                <w:t>N 248</w:t>
              </w:r>
            </w:hyperlink>
            <w:r>
              <w:rPr>
                <w:color w:val="392C69"/>
              </w:rPr>
              <w:t xml:space="preserve">, от 25.04.2025 </w:t>
            </w:r>
            <w:hyperlink r:id="rId51">
              <w:r>
                <w:rPr>
                  <w:color w:val="0000FF"/>
                </w:rPr>
                <w:t>N 408</w:t>
              </w:r>
            </w:hyperlink>
            <w:r>
              <w:rPr>
                <w:color w:val="392C69"/>
              </w:rPr>
              <w:t>,</w:t>
            </w:r>
          </w:p>
          <w:p w:rsidR="006005F3" w:rsidRDefault="006005F3">
            <w:pPr>
              <w:pStyle w:val="ConsPlusNormal"/>
              <w:jc w:val="center"/>
            </w:pPr>
            <w:r>
              <w:rPr>
                <w:color w:val="392C69"/>
              </w:rPr>
              <w:t xml:space="preserve">от 11.09.2025 </w:t>
            </w:r>
            <w:hyperlink r:id="rId52">
              <w:r>
                <w:rPr>
                  <w:color w:val="0000FF"/>
                </w:rPr>
                <w:t>N 766</w:t>
              </w:r>
            </w:hyperlink>
            <w:r>
              <w:rPr>
                <w:color w:val="392C69"/>
              </w:rPr>
              <w:t xml:space="preserve">, от 01.12.2025 </w:t>
            </w:r>
            <w:hyperlink r:id="rId53">
              <w:r>
                <w:rPr>
                  <w:color w:val="0000FF"/>
                </w:rPr>
                <w:t>N 1007</w:t>
              </w:r>
            </w:hyperlink>
            <w:r>
              <w:rPr>
                <w:color w:val="392C69"/>
              </w:rPr>
              <w:t xml:space="preserve">, от 18.02.2026 </w:t>
            </w:r>
            <w:hyperlink r:id="rId54">
              <w:r>
                <w:rPr>
                  <w:color w:val="0000FF"/>
                </w:rPr>
                <w:t>N 134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r>
    </w:tbl>
    <w:p w:rsidR="006005F3" w:rsidRDefault="006005F3">
      <w:pPr>
        <w:pStyle w:val="ConsPlusNormal"/>
        <w:jc w:val="center"/>
      </w:pPr>
    </w:p>
    <w:p w:rsidR="006005F3" w:rsidRDefault="006005F3">
      <w:pPr>
        <w:pStyle w:val="ConsPlusTitle"/>
        <w:jc w:val="center"/>
        <w:outlineLvl w:val="1"/>
      </w:pPr>
      <w:r>
        <w:t>1. Оценка текущего состояния сферы физической культуры</w:t>
      </w:r>
    </w:p>
    <w:p w:rsidR="006005F3" w:rsidRDefault="006005F3">
      <w:pPr>
        <w:pStyle w:val="ConsPlusTitle"/>
        <w:jc w:val="center"/>
      </w:pPr>
      <w:r>
        <w:t>и спорта в Ленинградской области</w:t>
      </w:r>
    </w:p>
    <w:p w:rsidR="006005F3" w:rsidRDefault="006005F3">
      <w:pPr>
        <w:pStyle w:val="ConsPlusNormal"/>
        <w:jc w:val="center"/>
      </w:pPr>
    </w:p>
    <w:p w:rsidR="006005F3" w:rsidRDefault="006005F3">
      <w:pPr>
        <w:pStyle w:val="ConsPlusNormal"/>
        <w:ind w:firstLine="540"/>
        <w:jc w:val="both"/>
      </w:pPr>
      <w:r>
        <w:t>Физическая культура и спорт органически связаны с фундаментальными основами общественного устройства и развития общества. Важнейшие общенациональные задачи - улучшение состояния здоровья Российской нации, осознание молодым поколением необходимости здорового образа жизни, занятий физической культурой и спортом. Увеличение продолжительности жизни и преодоление демографического спада зависят от развития и эффективного использования возможностей физической культуры и спорта в социально-экономическом развитии региона и страны в целом.</w:t>
      </w:r>
    </w:p>
    <w:p w:rsidR="006005F3" w:rsidRDefault="006005F3">
      <w:pPr>
        <w:pStyle w:val="ConsPlusNormal"/>
        <w:spacing w:before="200"/>
        <w:ind w:firstLine="540"/>
        <w:jc w:val="both"/>
      </w:pPr>
      <w:r>
        <w:t xml:space="preserve">Физическое воспитание, вопросы </w:t>
      </w:r>
      <w:proofErr w:type="gramStart"/>
      <w:r>
        <w:t>создания эффективной системы вовлечения граждан Российской Федерации</w:t>
      </w:r>
      <w:proofErr w:type="gramEnd"/>
      <w:r>
        <w:t xml:space="preserve"> в занятия физической культурой и спортом, формирование новых возможностей для самореализации являются в настоящее время наиболее актуальными.</w:t>
      </w:r>
    </w:p>
    <w:p w:rsidR="006005F3" w:rsidRDefault="006005F3">
      <w:pPr>
        <w:pStyle w:val="ConsPlusNormal"/>
        <w:spacing w:before="200"/>
        <w:ind w:firstLine="540"/>
        <w:jc w:val="both"/>
      </w:pPr>
      <w:r>
        <w:t>Запрос на здоровый образ жизни, занятия спортом - одна из позитивных тенденций развития современного российского общества.</w:t>
      </w:r>
    </w:p>
    <w:p w:rsidR="006005F3" w:rsidRDefault="006005F3">
      <w:pPr>
        <w:pStyle w:val="ConsPlusNormal"/>
        <w:spacing w:before="200"/>
        <w:ind w:firstLine="540"/>
        <w:jc w:val="both"/>
      </w:pPr>
      <w:r>
        <w:t xml:space="preserve">В Ленинградской области </w:t>
      </w:r>
      <w:proofErr w:type="gramStart"/>
      <w:r>
        <w:t>на конец</w:t>
      </w:r>
      <w:proofErr w:type="gramEnd"/>
      <w:r>
        <w:t xml:space="preserve"> 2022 года численность граждан, систематически занимающихся физической культурой и спортом, достигла 900429 человек, из которых 248319 человек - в сельской местности.</w:t>
      </w:r>
    </w:p>
    <w:p w:rsidR="006005F3" w:rsidRDefault="006005F3">
      <w:pPr>
        <w:pStyle w:val="ConsPlusNormal"/>
        <w:spacing w:before="200"/>
        <w:ind w:firstLine="540"/>
        <w:jc w:val="both"/>
      </w:pPr>
      <w:r>
        <w:t>На территории Ленинградской области ежегодно проводится до 1200 официальных физкультурных и спортивных мероприятий, в том числе всероссийские массовые соревнования "Лыжня России", "Оранжевый мяч", "Кросс нации", всероссийский зимний фестиваль дворового спорта "Русская зима", всероссийский полумарафон "Забег</w:t>
      </w:r>
      <w:proofErr w:type="gramStart"/>
      <w:r>
        <w:t>.Р</w:t>
      </w:r>
      <w:proofErr w:type="gramEnd"/>
      <w:r>
        <w:t>Ф", традиционный марафонский легкоатлетический пробег "Дорога жизни", иные массовые физкультурно-спортивные мероприятия.</w:t>
      </w:r>
    </w:p>
    <w:p w:rsidR="006005F3" w:rsidRDefault="006005F3">
      <w:pPr>
        <w:pStyle w:val="ConsPlusNormal"/>
        <w:spacing w:before="200"/>
        <w:ind w:firstLine="540"/>
        <w:jc w:val="both"/>
      </w:pPr>
      <w:r>
        <w:t>Действует Всероссийский физкультурно-спортивный комплекс "Готов к труду и обороне" (ГТО) - программная и нормативная основа системы физического воспитания (по итогам 2022 года зарегистрированы 177416 человек, работают 22 центра тестирования). Создана сеть школьных спортивных клубов (более 330 школьных клубов). Количество физкультурно-спортивных организаций в регионе составляет 2211 ед., в сельской местности действуют 416 физкультурно-спортивных организаций.</w:t>
      </w:r>
    </w:p>
    <w:p w:rsidR="006005F3" w:rsidRDefault="006005F3">
      <w:pPr>
        <w:pStyle w:val="ConsPlusNormal"/>
        <w:spacing w:before="200"/>
        <w:ind w:firstLine="540"/>
        <w:jc w:val="both"/>
      </w:pPr>
      <w:r>
        <w:t>Общее количество спортивных сооружений в 2022 году составило 4283 объекта, включая 1429 объектов - в сельской местности.</w:t>
      </w:r>
    </w:p>
    <w:p w:rsidR="006005F3" w:rsidRDefault="006005F3">
      <w:pPr>
        <w:pStyle w:val="ConsPlusNormal"/>
        <w:spacing w:before="200"/>
        <w:ind w:firstLine="540"/>
        <w:jc w:val="both"/>
      </w:pPr>
      <w:proofErr w:type="gramStart"/>
      <w:r>
        <w:t>Ежегодно в Ленинградской области проводится более 800 спортивных соревнований, в том числе традиционно на высоком организационном уровне проводятся Чемпионат России по автомобильному спорту "Баха "Россия-Северный лес", Кубок Губернатора Ленинградской области по конкуру, чемпионаты России по волейболу, водному поло, спорту сверхлегкой авиации, спортивному ориентированию, фристайлу, этапы кубка России по фристайлу, автомобильному и мотоциклетному спорту, практической стрельбе, первенства России по водному поло</w:t>
      </w:r>
      <w:proofErr w:type="gramEnd"/>
      <w:r>
        <w:t>, гольфу, конному спорту, фристайлу.</w:t>
      </w:r>
    </w:p>
    <w:p w:rsidR="006005F3" w:rsidRDefault="006005F3">
      <w:pPr>
        <w:pStyle w:val="ConsPlusNormal"/>
        <w:spacing w:before="200"/>
        <w:ind w:firstLine="540"/>
        <w:jc w:val="both"/>
      </w:pPr>
      <w:r>
        <w:t>Спортсмены Ленинградской области ежегодно завоевывают на международных и всероссийских спортивных соревнованиях более 1000 медалей.</w:t>
      </w:r>
    </w:p>
    <w:p w:rsidR="006005F3" w:rsidRDefault="006005F3">
      <w:pPr>
        <w:pStyle w:val="ConsPlusNormal"/>
        <w:spacing w:before="200"/>
        <w:ind w:firstLine="540"/>
        <w:jc w:val="both"/>
      </w:pPr>
      <w:r>
        <w:t>Представительство спортсменов Ленинградской области в составах сборных команд Российской Федерации по видам спорта составляет более 250 человек.</w:t>
      </w:r>
    </w:p>
    <w:p w:rsidR="006005F3" w:rsidRDefault="006005F3">
      <w:pPr>
        <w:pStyle w:val="ConsPlusNormal"/>
        <w:spacing w:before="200"/>
        <w:ind w:firstLine="540"/>
        <w:jc w:val="both"/>
      </w:pPr>
      <w:r>
        <w:t>Принятые меры способствовали распространению среди граждан устойчивого положительного отношения к ведению здорового образа жизни.</w:t>
      </w:r>
    </w:p>
    <w:p w:rsidR="006005F3" w:rsidRDefault="006005F3">
      <w:pPr>
        <w:pStyle w:val="ConsPlusNormal"/>
        <w:spacing w:before="200"/>
        <w:ind w:firstLine="540"/>
        <w:jc w:val="both"/>
      </w:pPr>
      <w:r>
        <w:t>Вместе с тем сохраняется ряд проблем, требующих решения.</w:t>
      </w:r>
    </w:p>
    <w:p w:rsidR="006005F3" w:rsidRDefault="006005F3">
      <w:pPr>
        <w:pStyle w:val="ConsPlusNormal"/>
        <w:spacing w:before="200"/>
        <w:ind w:firstLine="540"/>
        <w:jc w:val="both"/>
      </w:pPr>
      <w:r>
        <w:t>Среди граждан, систематически занимающихся физической культурой и спортом, преобладает городское население, преимущественно дети и молодежь в возрасте до 29 лет. Сохраняется недостаточный уровень вовлеченности населения среднего и старшего возраста в занятия физической культурой и спортом (40,4 процента и 21,6 процента соответственно).</w:t>
      </w:r>
    </w:p>
    <w:p w:rsidR="006005F3" w:rsidRDefault="006005F3">
      <w:pPr>
        <w:pStyle w:val="ConsPlusNormal"/>
        <w:spacing w:before="200"/>
        <w:ind w:firstLine="540"/>
        <w:jc w:val="both"/>
      </w:pPr>
      <w:r>
        <w:t>Отмечается недостаточность спортивной инфраструктуры, все более актуальной становится необходимость приведения объектов спорта в нормативное состояние.</w:t>
      </w:r>
    </w:p>
    <w:p w:rsidR="006005F3" w:rsidRDefault="006005F3">
      <w:pPr>
        <w:pStyle w:val="ConsPlusNormal"/>
        <w:spacing w:before="200"/>
        <w:ind w:firstLine="540"/>
        <w:jc w:val="both"/>
      </w:pPr>
      <w:r>
        <w:lastRenderedPageBreak/>
        <w:t>Требуется развитие инвестиционной привлекательности сферы физической культуры и спорта, в том числе развитие предпринимательства и развитие государственно-частного (муниципально-частного) партнерства.</w:t>
      </w:r>
    </w:p>
    <w:p w:rsidR="006005F3" w:rsidRDefault="006005F3">
      <w:pPr>
        <w:pStyle w:val="ConsPlusNormal"/>
        <w:spacing w:before="200"/>
        <w:ind w:firstLine="540"/>
        <w:jc w:val="both"/>
      </w:pPr>
      <w:r>
        <w:t>Ключевыми вызовами для развития физической культуры и спорта являются:</w:t>
      </w:r>
    </w:p>
    <w:p w:rsidR="006005F3" w:rsidRDefault="006005F3">
      <w:pPr>
        <w:pStyle w:val="ConsPlusNormal"/>
        <w:spacing w:before="200"/>
        <w:ind w:firstLine="540"/>
        <w:jc w:val="both"/>
      </w:pPr>
      <w:r>
        <w:t>возросшие требования к увеличению продолжительности социально и экономически активной жизни с учетом старения населения и низкой вовлеченности в занятия физической культурой и спортом средних и старших возрастных групп;</w:t>
      </w:r>
    </w:p>
    <w:p w:rsidR="006005F3" w:rsidRDefault="006005F3">
      <w:pPr>
        <w:pStyle w:val="ConsPlusNormal"/>
        <w:spacing w:before="200"/>
        <w:ind w:firstLine="540"/>
        <w:jc w:val="both"/>
      </w:pPr>
      <w:r>
        <w:t>увеличение числа граждан, нуждающихся в оздоровлении средствами физической культуры и спорта, в том числе вследствие перенесенных заболеваний, вызванных новой коронавирусной инфекцией (COVID-19);</w:t>
      </w:r>
    </w:p>
    <w:p w:rsidR="006005F3" w:rsidRDefault="006005F3">
      <w:pPr>
        <w:pStyle w:val="ConsPlusNormal"/>
        <w:spacing w:before="200"/>
        <w:ind w:firstLine="540"/>
        <w:jc w:val="both"/>
      </w:pPr>
      <w:r>
        <w:t>возросшие требования к уровню физической подготовленности допризывной молодежи как фактору обеспечения боеготовности вооруженных сил.</w:t>
      </w:r>
    </w:p>
    <w:p w:rsidR="006005F3" w:rsidRDefault="006005F3">
      <w:pPr>
        <w:pStyle w:val="ConsPlusNormal"/>
        <w:spacing w:before="200"/>
        <w:ind w:firstLine="540"/>
        <w:jc w:val="both"/>
      </w:pPr>
      <w:r>
        <w:t>К основным рискам реализации государственной программы Ленинградской области "Развитие физической культуры и спорта в Ленинградской области" (далее - государственная программа) относятся:</w:t>
      </w:r>
    </w:p>
    <w:p w:rsidR="006005F3" w:rsidRDefault="006005F3">
      <w:pPr>
        <w:pStyle w:val="ConsPlusNormal"/>
        <w:spacing w:before="200"/>
        <w:ind w:firstLine="540"/>
        <w:jc w:val="both"/>
      </w:pPr>
      <w:r>
        <w:t>финансовые риски, связанные с возможным отсутствием необходимого финансового обеспечения мероприятий и низкой инвестиционной привлекательностью отдельных проектов и программ;</w:t>
      </w:r>
    </w:p>
    <w:p w:rsidR="006005F3" w:rsidRDefault="006005F3">
      <w:pPr>
        <w:pStyle w:val="ConsPlusNormal"/>
        <w:spacing w:before="200"/>
        <w:ind w:firstLine="540"/>
        <w:jc w:val="both"/>
      </w:pPr>
      <w:r>
        <w:t>рыночные риски, связанные в первую очередь с изменениями в структуре доходов граждан и падением спроса на услуги в сфере физической культуры и спорта.</w:t>
      </w:r>
    </w:p>
    <w:p w:rsidR="006005F3" w:rsidRDefault="006005F3">
      <w:pPr>
        <w:pStyle w:val="ConsPlusNormal"/>
        <w:spacing w:before="200"/>
        <w:ind w:firstLine="540"/>
        <w:jc w:val="both"/>
      </w:pPr>
      <w:r>
        <w:t>Важнейшими условиями успешной реализации государственной 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результатов и показателей государственной программы.</w:t>
      </w:r>
    </w:p>
    <w:p w:rsidR="006005F3" w:rsidRDefault="006005F3">
      <w:pPr>
        <w:pStyle w:val="ConsPlusNormal"/>
        <w:jc w:val="center"/>
      </w:pPr>
    </w:p>
    <w:p w:rsidR="006005F3" w:rsidRDefault="006005F3">
      <w:pPr>
        <w:pStyle w:val="ConsPlusTitle"/>
        <w:jc w:val="center"/>
        <w:outlineLvl w:val="1"/>
      </w:pPr>
      <w:r>
        <w:t>2. Приоритеты и цели государственной политики</w:t>
      </w:r>
    </w:p>
    <w:p w:rsidR="006005F3" w:rsidRDefault="006005F3">
      <w:pPr>
        <w:pStyle w:val="ConsPlusTitle"/>
        <w:jc w:val="center"/>
      </w:pPr>
      <w:r>
        <w:t>в сфере реализации государственной программы</w:t>
      </w:r>
    </w:p>
    <w:p w:rsidR="006005F3" w:rsidRDefault="006005F3">
      <w:pPr>
        <w:pStyle w:val="ConsPlusNormal"/>
        <w:jc w:val="both"/>
      </w:pPr>
    </w:p>
    <w:p w:rsidR="006005F3" w:rsidRDefault="006005F3">
      <w:pPr>
        <w:pStyle w:val="ConsPlusNormal"/>
        <w:ind w:firstLine="540"/>
        <w:jc w:val="both"/>
      </w:pPr>
      <w:r>
        <w:t>Приоритеты государственной политики в рамках реализации государственной программы определены следующими документами:</w:t>
      </w:r>
    </w:p>
    <w:p w:rsidR="006005F3" w:rsidRDefault="006005F3">
      <w:pPr>
        <w:pStyle w:val="ConsPlusNormal"/>
        <w:spacing w:before="200"/>
        <w:ind w:firstLine="540"/>
        <w:jc w:val="both"/>
      </w:pPr>
      <w:hyperlink r:id="rId55">
        <w:r>
          <w:rPr>
            <w:color w:val="0000FF"/>
          </w:rPr>
          <w:t>Указ</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6005F3" w:rsidRDefault="006005F3">
      <w:pPr>
        <w:pStyle w:val="ConsPlusNormal"/>
        <w:spacing w:before="200"/>
        <w:ind w:firstLine="540"/>
        <w:jc w:val="both"/>
      </w:pPr>
      <w:hyperlink r:id="rId56">
        <w:r>
          <w:rPr>
            <w:color w:val="0000FF"/>
          </w:rPr>
          <w:t>Указ</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 Указ N 309);</w:t>
      </w:r>
    </w:p>
    <w:p w:rsidR="006005F3" w:rsidRDefault="006005F3">
      <w:pPr>
        <w:pStyle w:val="ConsPlusNormal"/>
        <w:jc w:val="both"/>
      </w:pPr>
      <w:r>
        <w:t xml:space="preserve">(в ред. </w:t>
      </w:r>
      <w:hyperlink r:id="rId57">
        <w:r>
          <w:rPr>
            <w:color w:val="0000FF"/>
          </w:rPr>
          <w:t>Постановления</w:t>
        </w:r>
      </w:hyperlink>
      <w:r>
        <w:t xml:space="preserve"> Правительства Ленинградской области от 14.11.2024 N 797)</w:t>
      </w:r>
    </w:p>
    <w:p w:rsidR="006005F3" w:rsidRDefault="006005F3">
      <w:pPr>
        <w:pStyle w:val="ConsPlusNormal"/>
        <w:spacing w:before="200"/>
        <w:ind w:firstLine="540"/>
        <w:jc w:val="both"/>
      </w:pPr>
      <w:hyperlink r:id="rId58">
        <w:r>
          <w:rPr>
            <w:color w:val="0000FF"/>
          </w:rPr>
          <w:t>Стратегия</w:t>
        </w:r>
      </w:hyperlink>
      <w:r>
        <w:t xml:space="preserve"> развития физической культуры и спорта в Российской Федерации на период до 2030 года, утвержденная распоряжением Правительства Российской Федерации от 24 ноября 2020 года N 3081-р;</w:t>
      </w:r>
    </w:p>
    <w:p w:rsidR="006005F3" w:rsidRDefault="006005F3">
      <w:pPr>
        <w:pStyle w:val="ConsPlusNormal"/>
        <w:spacing w:before="200"/>
        <w:ind w:firstLine="540"/>
        <w:jc w:val="both"/>
      </w:pPr>
      <w:r>
        <w:t xml:space="preserve">государственная </w:t>
      </w:r>
      <w:hyperlink r:id="rId59">
        <w:r>
          <w:rPr>
            <w:color w:val="0000FF"/>
          </w:rPr>
          <w:t>программа</w:t>
        </w:r>
      </w:hyperlink>
      <w:r>
        <w:t xml:space="preserve"> Российской Федерации "Развитие физической культуры и спорта", утвержденная постановлением Правительства Российской Федерации от 30 сентября 2021 года N 1661 (далее - государственная программа РФ);</w:t>
      </w:r>
    </w:p>
    <w:p w:rsidR="006005F3" w:rsidRDefault="006005F3">
      <w:pPr>
        <w:pStyle w:val="ConsPlusNormal"/>
        <w:spacing w:before="200"/>
        <w:ind w:firstLine="540"/>
        <w:jc w:val="both"/>
      </w:pPr>
      <w:hyperlink r:id="rId60">
        <w:r>
          <w:rPr>
            <w:color w:val="0000FF"/>
          </w:rPr>
          <w:t>Стратегия</w:t>
        </w:r>
      </w:hyperlink>
      <w:r>
        <w:t xml:space="preserve"> социально-экономического развития Ленинградской области до 2036 года, утвержденная областным законом от 23 июня 2025 года N 70-оз;</w:t>
      </w:r>
    </w:p>
    <w:p w:rsidR="006005F3" w:rsidRDefault="006005F3">
      <w:pPr>
        <w:pStyle w:val="ConsPlusNormal"/>
        <w:jc w:val="both"/>
      </w:pPr>
      <w:r>
        <w:t xml:space="preserve">(в ред. </w:t>
      </w:r>
      <w:hyperlink r:id="rId61">
        <w:r>
          <w:rPr>
            <w:color w:val="0000FF"/>
          </w:rPr>
          <w:t>Постановления</w:t>
        </w:r>
      </w:hyperlink>
      <w:r>
        <w:t xml:space="preserve"> Правительства Ленинградской области от 11.09.2025 N 766)</w:t>
      </w:r>
    </w:p>
    <w:p w:rsidR="006005F3" w:rsidRDefault="006005F3">
      <w:pPr>
        <w:pStyle w:val="ConsPlusNormal"/>
        <w:spacing w:before="200"/>
        <w:ind w:firstLine="540"/>
        <w:jc w:val="both"/>
      </w:pPr>
      <w:hyperlink r:id="rId62">
        <w:r>
          <w:rPr>
            <w:color w:val="0000FF"/>
          </w:rPr>
          <w:t>постановление</w:t>
        </w:r>
      </w:hyperlink>
      <w:r>
        <w:t xml:space="preserve"> Правительства Ленинградской области от 20 октября 2025 года N 881 "Об утверждении Плана мероприятий по реализации Стратегии социально-экономического развития Ленинградской области до 2036 года и признании </w:t>
      </w:r>
      <w:proofErr w:type="gramStart"/>
      <w:r>
        <w:t>утратившими</w:t>
      </w:r>
      <w:proofErr w:type="gramEnd"/>
      <w:r>
        <w:t xml:space="preserve"> силу полностью или частично отдельных постановлений Правительства Ленинградской области".</w:t>
      </w:r>
    </w:p>
    <w:p w:rsidR="006005F3" w:rsidRDefault="006005F3">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01.12.2025 N 1007)</w:t>
      </w:r>
    </w:p>
    <w:p w:rsidR="006005F3" w:rsidRDefault="006005F3">
      <w:pPr>
        <w:pStyle w:val="ConsPlusNormal"/>
        <w:spacing w:before="200"/>
        <w:ind w:firstLine="540"/>
        <w:jc w:val="both"/>
      </w:pPr>
      <w:r>
        <w:lastRenderedPageBreak/>
        <w:t>Основными целями государственной политики в сфере реализации государственной программы являются: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подготовка спортивного резерва, повышение конкурентоспособности российского спорта на международной спортивной арене.</w:t>
      </w:r>
    </w:p>
    <w:p w:rsidR="006005F3" w:rsidRDefault="006005F3">
      <w:pPr>
        <w:pStyle w:val="ConsPlusNormal"/>
        <w:spacing w:before="200"/>
        <w:ind w:firstLine="540"/>
        <w:jc w:val="both"/>
      </w:pPr>
      <w:hyperlink r:id="rId64">
        <w:r>
          <w:rPr>
            <w:color w:val="0000FF"/>
          </w:rPr>
          <w:t>Указом</w:t>
        </w:r>
      </w:hyperlink>
      <w:r>
        <w:t xml:space="preserve"> N 309 предусмотрена национальная цель - сохранение населения, укрепление здоровья и повышение благополучия людей, поддержка семьи. Среди задач, выполнение которых характеризует достижение указанной цели, установлено повышение к 2030 году уровня удовлетворенности граждан условиями для занятий физической культурой и спортом.</w:t>
      </w:r>
    </w:p>
    <w:p w:rsidR="006005F3" w:rsidRDefault="006005F3">
      <w:pPr>
        <w:pStyle w:val="ConsPlusNormal"/>
        <w:jc w:val="both"/>
      </w:pPr>
      <w:r>
        <w:t>(</w:t>
      </w:r>
      <w:proofErr w:type="gramStart"/>
      <w:r>
        <w:t>в</w:t>
      </w:r>
      <w:proofErr w:type="gramEnd"/>
      <w:r>
        <w:t xml:space="preserve"> ред. </w:t>
      </w:r>
      <w:hyperlink r:id="rId65">
        <w:r>
          <w:rPr>
            <w:color w:val="0000FF"/>
          </w:rPr>
          <w:t>Постановления</w:t>
        </w:r>
      </w:hyperlink>
      <w:r>
        <w:t xml:space="preserve"> Правительства Ленинградской области от 14.11.2024 N 797)</w:t>
      </w:r>
    </w:p>
    <w:p w:rsidR="006005F3" w:rsidRDefault="006005F3">
      <w:pPr>
        <w:pStyle w:val="ConsPlusNormal"/>
        <w:spacing w:before="200"/>
        <w:ind w:firstLine="540"/>
        <w:jc w:val="both"/>
      </w:pPr>
      <w:r>
        <w:t>Приоритетные направления развития физической культуры и спорта:</w:t>
      </w:r>
    </w:p>
    <w:p w:rsidR="006005F3" w:rsidRDefault="006005F3">
      <w:pPr>
        <w:pStyle w:val="ConsPlusNormal"/>
        <w:spacing w:before="200"/>
        <w:ind w:firstLine="540"/>
        <w:jc w:val="both"/>
      </w:pPr>
      <w:r>
        <w:t>вовлечение граждан, прежде всего детей и молодежи, в регулярные занятия физической культурой и массовым спортом;</w:t>
      </w:r>
    </w:p>
    <w:p w:rsidR="006005F3" w:rsidRDefault="006005F3">
      <w:pPr>
        <w:pStyle w:val="ConsPlusNormal"/>
        <w:spacing w:before="200"/>
        <w:ind w:firstLine="540"/>
        <w:jc w:val="both"/>
      </w:pPr>
      <w:r>
        <w:t>повышение уровня физической подготовленности граждан;</w:t>
      </w:r>
    </w:p>
    <w:p w:rsidR="006005F3" w:rsidRDefault="006005F3">
      <w:pPr>
        <w:pStyle w:val="ConsPlusNormal"/>
        <w:spacing w:before="200"/>
        <w:ind w:firstLine="540"/>
        <w:jc w:val="both"/>
      </w:pPr>
      <w:r>
        <w:t>повышение доступности объектов спорта, в том числе на сельских территориях и в сельских агломерациях, а также для лиц с ограниченными возможностями здоровья и инвалидов;</w:t>
      </w:r>
    </w:p>
    <w:p w:rsidR="006005F3" w:rsidRDefault="006005F3">
      <w:pPr>
        <w:pStyle w:val="ConsPlusNormal"/>
        <w:spacing w:before="200"/>
        <w:ind w:firstLine="540"/>
        <w:jc w:val="both"/>
      </w:pPr>
      <w:r>
        <w:t>развитие адаптивной физической культуры и адаптивного спорта;</w:t>
      </w:r>
    </w:p>
    <w:p w:rsidR="006005F3" w:rsidRDefault="006005F3">
      <w:pPr>
        <w:pStyle w:val="ConsPlusNormal"/>
        <w:spacing w:before="200"/>
        <w:ind w:firstLine="540"/>
        <w:jc w:val="both"/>
      </w:pPr>
      <w:r>
        <w:t>совершенствование системы подготовки спортивного резерва.</w:t>
      </w:r>
    </w:p>
    <w:p w:rsidR="006005F3" w:rsidRDefault="006005F3">
      <w:pPr>
        <w:pStyle w:val="ConsPlusNormal"/>
        <w:jc w:val="center"/>
      </w:pPr>
    </w:p>
    <w:p w:rsidR="006005F3" w:rsidRDefault="006005F3">
      <w:pPr>
        <w:pStyle w:val="ConsPlusTitle"/>
        <w:jc w:val="center"/>
        <w:outlineLvl w:val="1"/>
      </w:pPr>
      <w:r>
        <w:t>3. Сведения о взаимосвязи со стратегическими приоритетами,</w:t>
      </w:r>
    </w:p>
    <w:p w:rsidR="006005F3" w:rsidRDefault="006005F3">
      <w:pPr>
        <w:pStyle w:val="ConsPlusTitle"/>
        <w:jc w:val="center"/>
      </w:pPr>
      <w:r>
        <w:t>целями и показателями государственной программы РФ</w:t>
      </w:r>
    </w:p>
    <w:p w:rsidR="006005F3" w:rsidRDefault="006005F3">
      <w:pPr>
        <w:pStyle w:val="ConsPlusNormal"/>
        <w:jc w:val="center"/>
      </w:pPr>
    </w:p>
    <w:p w:rsidR="006005F3" w:rsidRDefault="006005F3">
      <w:pPr>
        <w:pStyle w:val="ConsPlusNormal"/>
        <w:ind w:firstLine="540"/>
        <w:jc w:val="both"/>
      </w:pPr>
      <w:r>
        <w:t>Реализация государственной программы влияет на достижение цели государственной программы РФ - увеличение доли граждан, систематически занимающихся физической культурой и спортом, до 70 процентов к 2030 году.</w:t>
      </w:r>
    </w:p>
    <w:p w:rsidR="006005F3" w:rsidRDefault="006005F3">
      <w:pPr>
        <w:pStyle w:val="ConsPlusNormal"/>
        <w:spacing w:before="200"/>
        <w:ind w:firstLine="540"/>
        <w:jc w:val="both"/>
      </w:pPr>
      <w:r>
        <w:t>В числе показателей государственной программы РФ установлены:</w:t>
      </w:r>
    </w:p>
    <w:p w:rsidR="006005F3" w:rsidRDefault="006005F3">
      <w:pPr>
        <w:pStyle w:val="ConsPlusNormal"/>
        <w:spacing w:before="200"/>
        <w:ind w:firstLine="540"/>
        <w:jc w:val="both"/>
      </w:pPr>
      <w:r>
        <w:t>доля граждан, систематически занимающихся физической культурой и спортом;</w:t>
      </w:r>
    </w:p>
    <w:p w:rsidR="006005F3" w:rsidRDefault="006005F3">
      <w:pPr>
        <w:pStyle w:val="ConsPlusNormal"/>
        <w:spacing w:before="200"/>
        <w:ind w:firstLine="540"/>
        <w:jc w:val="both"/>
      </w:pPr>
      <w:r>
        <w:t>уровень обеспеченности граждан спортивными сооружениями исходя из единовременной пропускной способности объектов спорта;</w:t>
      </w:r>
    </w:p>
    <w:p w:rsidR="006005F3" w:rsidRDefault="006005F3">
      <w:pPr>
        <w:pStyle w:val="ConsPlusNormal"/>
        <w:spacing w:before="200"/>
        <w:ind w:firstLine="540"/>
        <w:jc w:val="both"/>
      </w:pPr>
      <w:r>
        <w:t>уровень удовлетворенности граждан созданными условиями для занятий физической культурой и спортом;</w:t>
      </w:r>
    </w:p>
    <w:p w:rsidR="006005F3" w:rsidRDefault="006005F3">
      <w:pPr>
        <w:pStyle w:val="ConsPlusNormal"/>
        <w:spacing w:before="200"/>
        <w:ind w:firstLine="540"/>
        <w:jc w:val="both"/>
      </w:pPr>
      <w:r>
        <w:t>доля сельского населения, систематически занимающегося физической культурой и спортом.</w:t>
      </w:r>
    </w:p>
    <w:p w:rsidR="006005F3" w:rsidRDefault="006005F3">
      <w:pPr>
        <w:pStyle w:val="ConsPlusNormal"/>
        <w:jc w:val="center"/>
      </w:pPr>
    </w:p>
    <w:p w:rsidR="006005F3" w:rsidRDefault="006005F3">
      <w:pPr>
        <w:pStyle w:val="ConsPlusTitle"/>
        <w:jc w:val="center"/>
        <w:outlineLvl w:val="1"/>
      </w:pPr>
      <w:r>
        <w:t>4. Цели государственной программы и способы их достижения</w:t>
      </w:r>
    </w:p>
    <w:p w:rsidR="006005F3" w:rsidRDefault="006005F3">
      <w:pPr>
        <w:pStyle w:val="ConsPlusNormal"/>
        <w:jc w:val="both"/>
      </w:pPr>
    </w:p>
    <w:p w:rsidR="006005F3" w:rsidRDefault="006005F3">
      <w:pPr>
        <w:pStyle w:val="ConsPlusNormal"/>
        <w:ind w:firstLine="540"/>
        <w:jc w:val="both"/>
      </w:pPr>
      <w:r>
        <w:t>Цель государственной программы - увеличение к 2030 году доли граждан, систематически занимающихся физической культурой и спортом, до 70 процентов.</w:t>
      </w:r>
    </w:p>
    <w:p w:rsidR="006005F3" w:rsidRDefault="006005F3">
      <w:pPr>
        <w:pStyle w:val="ConsPlusNormal"/>
        <w:spacing w:before="200"/>
        <w:ind w:firstLine="540"/>
        <w:jc w:val="both"/>
      </w:pPr>
      <w:proofErr w:type="gramStart"/>
      <w:r>
        <w:t>Механизмом достижения цели государственной программы является реализация мероприятий, направленных на создание условий для привлечения граждан к систематическим занятиям физической культурой и спортом, в том числе развитие спортивной инфраструктуры, обновление материально-технической базы учреждений физической культуры и спорта, развитие системы подготовки, переподготовки и повышения квалификации кадрового резерва в сфере физической культуры и спорта, проведение физкультурных и спортивных мероприятий на территории Ленинградской области</w:t>
      </w:r>
      <w:proofErr w:type="gramEnd"/>
      <w:r>
        <w:t>, обеспечение подготовки спортивного резерва в Ленинградской области.</w:t>
      </w:r>
    </w:p>
    <w:p w:rsidR="006005F3" w:rsidRDefault="006005F3">
      <w:pPr>
        <w:pStyle w:val="ConsPlusNormal"/>
        <w:spacing w:before="200"/>
        <w:ind w:firstLine="540"/>
        <w:jc w:val="both"/>
      </w:pPr>
      <w:r>
        <w:t>В рамках государственной программы предусмотрено предоставление субсидий бюджетам муниципальных образований Ленинградской области:</w:t>
      </w:r>
    </w:p>
    <w:p w:rsidR="006005F3" w:rsidRDefault="006005F3">
      <w:pPr>
        <w:pStyle w:val="ConsPlusNormal"/>
        <w:spacing w:before="200"/>
        <w:ind w:firstLine="540"/>
        <w:jc w:val="both"/>
      </w:pPr>
      <w:hyperlink w:anchor="P137">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обеспечение уровня финансирования организаций, осуществляющих подготовку спортивного резерва (приложение 1 к </w:t>
      </w:r>
      <w:r>
        <w:lastRenderedPageBreak/>
        <w:t>государственной программе);</w:t>
      </w:r>
    </w:p>
    <w:p w:rsidR="006005F3" w:rsidRDefault="006005F3">
      <w:pPr>
        <w:pStyle w:val="ConsPlusNormal"/>
        <w:spacing w:before="200"/>
        <w:ind w:firstLine="540"/>
        <w:jc w:val="both"/>
      </w:pPr>
      <w:hyperlink w:anchor="P237">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на реализацию мероприятий по строительству и реконструкции спортивных объектов (приложение 2 к государственной программе);</w:t>
      </w:r>
    </w:p>
    <w:p w:rsidR="006005F3" w:rsidRDefault="006005F3">
      <w:pPr>
        <w:pStyle w:val="ConsPlusNormal"/>
        <w:spacing w:before="200"/>
        <w:ind w:firstLine="540"/>
        <w:jc w:val="both"/>
      </w:pPr>
      <w:hyperlink w:anchor="P345">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на капитальный ремонт объектов физической культуры и спорта (приложение 3 к государственной программе);</w:t>
      </w:r>
    </w:p>
    <w:p w:rsidR="006005F3" w:rsidRDefault="006005F3">
      <w:pPr>
        <w:pStyle w:val="ConsPlusNormal"/>
        <w:spacing w:before="200"/>
        <w:ind w:firstLine="540"/>
        <w:jc w:val="both"/>
      </w:pPr>
      <w:hyperlink w:anchor="P486">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закупку </w:t>
      </w:r>
      <w:proofErr w:type="gramStart"/>
      <w:r>
        <w:t>и(</w:t>
      </w:r>
      <w:proofErr w:type="gramEnd"/>
      <w:r>
        <w:t>или) монтаж оборудования для создания "умных" спортивных площадок (приложение 4 к государственной программе);</w:t>
      </w:r>
    </w:p>
    <w:p w:rsidR="006005F3" w:rsidRDefault="006005F3">
      <w:pPr>
        <w:pStyle w:val="ConsPlusNormal"/>
        <w:spacing w:before="200"/>
        <w:ind w:firstLine="540"/>
        <w:jc w:val="both"/>
      </w:pPr>
      <w:hyperlink w:anchor="P588">
        <w:proofErr w:type="gramStart"/>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 (приложение 5 к государственной программе);</w:t>
      </w:r>
      <w:proofErr w:type="gramEnd"/>
    </w:p>
    <w:p w:rsidR="006005F3" w:rsidRDefault="006005F3">
      <w:pPr>
        <w:pStyle w:val="ConsPlusNormal"/>
        <w:jc w:val="both"/>
      </w:pPr>
      <w:r>
        <w:t xml:space="preserve">(в ред. </w:t>
      </w:r>
      <w:hyperlink r:id="rId66">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hyperlink w:anchor="P725">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закупку и монтаж спортивно-технологического оборудования для создания малых спортивных площадок (приложение 6 к государственной программе);</w:t>
      </w:r>
    </w:p>
    <w:p w:rsidR="006005F3" w:rsidRDefault="006005F3">
      <w:pPr>
        <w:pStyle w:val="ConsPlusNormal"/>
        <w:jc w:val="both"/>
      </w:pPr>
      <w:r>
        <w:t xml:space="preserve">(абзац введен </w:t>
      </w:r>
      <w:hyperlink r:id="rId67">
        <w:r>
          <w:rPr>
            <w:color w:val="0000FF"/>
          </w:rPr>
          <w:t>Постановлением</w:t>
        </w:r>
      </w:hyperlink>
      <w:r>
        <w:t xml:space="preserve"> Правительства Ленинградской области от 20.02.2025 N 182)</w:t>
      </w:r>
    </w:p>
    <w:p w:rsidR="006005F3" w:rsidRDefault="006005F3">
      <w:pPr>
        <w:pStyle w:val="ConsPlusNormal"/>
        <w:spacing w:before="200"/>
        <w:ind w:firstLine="540"/>
        <w:jc w:val="both"/>
      </w:pPr>
      <w:hyperlink w:anchor="P840">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закупку и монтаж оборудования для создания модульных спортивных сооружений (приложение 7 к государственной программе).</w:t>
      </w:r>
    </w:p>
    <w:p w:rsidR="006005F3" w:rsidRDefault="006005F3">
      <w:pPr>
        <w:pStyle w:val="ConsPlusNormal"/>
        <w:jc w:val="both"/>
      </w:pPr>
      <w:r>
        <w:t xml:space="preserve">(абзац введен </w:t>
      </w:r>
      <w:hyperlink r:id="rId68">
        <w:r>
          <w:rPr>
            <w:color w:val="0000FF"/>
          </w:rPr>
          <w:t>Постановлением</w:t>
        </w:r>
      </w:hyperlink>
      <w:r>
        <w:t xml:space="preserve"> Правительства Ленинградской области от 25.04.2025 N 408)</w:t>
      </w: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jc w:val="right"/>
        <w:outlineLvl w:val="1"/>
      </w:pPr>
      <w:r>
        <w:t>Приложение 1</w:t>
      </w:r>
    </w:p>
    <w:p w:rsidR="006005F3" w:rsidRDefault="006005F3">
      <w:pPr>
        <w:pStyle w:val="ConsPlusNormal"/>
        <w:jc w:val="right"/>
      </w:pPr>
      <w:r>
        <w:t>к государственной программе...</w:t>
      </w:r>
    </w:p>
    <w:p w:rsidR="006005F3" w:rsidRDefault="006005F3">
      <w:pPr>
        <w:pStyle w:val="ConsPlusNormal"/>
        <w:jc w:val="right"/>
      </w:pPr>
    </w:p>
    <w:p w:rsidR="006005F3" w:rsidRDefault="006005F3">
      <w:pPr>
        <w:pStyle w:val="ConsPlusTitle"/>
        <w:jc w:val="center"/>
      </w:pPr>
      <w:bookmarkStart w:id="1" w:name="P137"/>
      <w:bookmarkEnd w:id="1"/>
      <w:r>
        <w:t>ПОРЯДОК</w:t>
      </w:r>
    </w:p>
    <w:p w:rsidR="006005F3" w:rsidRDefault="006005F3">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6005F3" w:rsidRDefault="006005F3">
      <w:pPr>
        <w:pStyle w:val="ConsPlusTitle"/>
        <w:jc w:val="center"/>
      </w:pPr>
      <w:r>
        <w:t xml:space="preserve">БЮДЖЕТА ЛЕНИНГРАДСКОЙ ОБЛАСТИ БЮДЖЕТАМ </w:t>
      </w:r>
      <w:proofErr w:type="gramStart"/>
      <w:r>
        <w:t>МУНИЦИПАЛЬНЫХ</w:t>
      </w:r>
      <w:proofErr w:type="gramEnd"/>
    </w:p>
    <w:p w:rsidR="006005F3" w:rsidRDefault="006005F3">
      <w:pPr>
        <w:pStyle w:val="ConsPlusTitle"/>
        <w:jc w:val="center"/>
      </w:pPr>
      <w:r>
        <w:t>ОБРАЗОВАНИЙ ЛЕНИНГРАДСКОЙ ОБЛАСТИ НА ОБЕСПЕЧЕНИЕ УРОВНЯ</w:t>
      </w:r>
    </w:p>
    <w:p w:rsidR="006005F3" w:rsidRDefault="006005F3">
      <w:pPr>
        <w:pStyle w:val="ConsPlusTitle"/>
        <w:jc w:val="center"/>
      </w:pPr>
      <w:r>
        <w:t>ФИНАНСИРОВАНИЯ ОРГАНИЗАЦИЙ, ОСУЩЕСТВЛЯЮЩИХ ПОДГОТОВКУ</w:t>
      </w:r>
    </w:p>
    <w:p w:rsidR="006005F3" w:rsidRDefault="006005F3">
      <w:pPr>
        <w:pStyle w:val="ConsPlusTitle"/>
        <w:jc w:val="center"/>
      </w:pPr>
      <w:r>
        <w:t>СПОРТИВНОГО РЕЗЕРВА</w:t>
      </w:r>
    </w:p>
    <w:p w:rsidR="006005F3" w:rsidRDefault="006005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05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5F3" w:rsidRDefault="006005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5F3" w:rsidRDefault="006005F3">
            <w:pPr>
              <w:pStyle w:val="ConsPlusNormal"/>
              <w:jc w:val="center"/>
            </w:pPr>
            <w:r>
              <w:rPr>
                <w:color w:val="392C69"/>
              </w:rPr>
              <w:t>Список изменяющих документов</w:t>
            </w:r>
          </w:p>
          <w:p w:rsidR="006005F3" w:rsidRDefault="006005F3">
            <w:pPr>
              <w:pStyle w:val="ConsPlusNormal"/>
              <w:jc w:val="center"/>
            </w:pPr>
            <w:proofErr w:type="gramStart"/>
            <w:r>
              <w:rPr>
                <w:color w:val="392C69"/>
              </w:rPr>
              <w:t>(в ред. Постановлений Правительства Ленинградской области</w:t>
            </w:r>
            <w:proofErr w:type="gramEnd"/>
          </w:p>
          <w:p w:rsidR="006005F3" w:rsidRDefault="006005F3">
            <w:pPr>
              <w:pStyle w:val="ConsPlusNormal"/>
              <w:jc w:val="center"/>
            </w:pPr>
            <w:r>
              <w:rPr>
                <w:color w:val="392C69"/>
              </w:rPr>
              <w:t xml:space="preserve">от 14.11.2024 </w:t>
            </w:r>
            <w:hyperlink r:id="rId69">
              <w:r>
                <w:rPr>
                  <w:color w:val="0000FF"/>
                </w:rPr>
                <w:t>N 797</w:t>
              </w:r>
            </w:hyperlink>
            <w:r>
              <w:rPr>
                <w:color w:val="392C69"/>
              </w:rPr>
              <w:t xml:space="preserve">, от 14.03.2025 </w:t>
            </w:r>
            <w:hyperlink r:id="rId70">
              <w:r>
                <w:rPr>
                  <w:color w:val="0000FF"/>
                </w:rPr>
                <w:t>N 248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r>
    </w:tbl>
    <w:p w:rsidR="006005F3" w:rsidRDefault="006005F3">
      <w:pPr>
        <w:pStyle w:val="ConsPlusNormal"/>
      </w:pPr>
    </w:p>
    <w:p w:rsidR="006005F3" w:rsidRDefault="006005F3">
      <w:pPr>
        <w:pStyle w:val="ConsPlusTitle"/>
        <w:jc w:val="center"/>
        <w:outlineLvl w:val="2"/>
      </w:pPr>
      <w:r>
        <w:t>1. Общие положения</w:t>
      </w:r>
    </w:p>
    <w:p w:rsidR="006005F3" w:rsidRDefault="006005F3">
      <w:pPr>
        <w:pStyle w:val="ConsPlusNormal"/>
        <w:ind w:firstLine="540"/>
        <w:jc w:val="both"/>
      </w:pPr>
    </w:p>
    <w:p w:rsidR="006005F3" w:rsidRDefault="006005F3">
      <w:pPr>
        <w:pStyle w:val="ConsPlusNormal"/>
        <w:ind w:firstLine="540"/>
        <w:jc w:val="both"/>
      </w:pPr>
      <w:r>
        <w:t xml:space="preserve">1.1. </w:t>
      </w:r>
      <w:proofErr w:type="gramStart"/>
      <w:r>
        <w:t xml:space="preserve">Настоящий Порядок определяет цели, условия и порядок предоставления и распределения субсидий из областного бюджета Ленинградской области (далее - областной бюджет) бюджетам муниципальных образований Ленинградской области (далее - муниципальные образования) для реализации мер, предусматривающих поэтапное обеспечение уровня финансирования в полном объеме муниципальных физкультурно-спортивных организаций Ленинградской области, осуществляющих подготовку спортивного резерва для спортивных сборных команд Ленинградской области (далее - подготовка спортивного резерва), в рамках </w:t>
      </w:r>
      <w:r>
        <w:lastRenderedPageBreak/>
        <w:t>государственной</w:t>
      </w:r>
      <w:proofErr w:type="gramEnd"/>
      <w:r>
        <w:t xml:space="preserve"> программы Ленинградской области "Развитие физической культуры и спорта в Ленинградской области" (далее - субсидии).</w:t>
      </w:r>
    </w:p>
    <w:p w:rsidR="006005F3" w:rsidRDefault="006005F3">
      <w:pPr>
        <w:pStyle w:val="ConsPlusNormal"/>
        <w:spacing w:before="200"/>
        <w:ind w:firstLine="540"/>
        <w:jc w:val="both"/>
      </w:pPr>
      <w:r>
        <w:t xml:space="preserve">Под муниципальными физкультурно-спортивными организациями Ленинградской области, осуществляющими подготовку спортивного резерва, понимаются муниципальные спортивные школы, спортивные школы олимпийского резерва, другие физкультурно-спортивные организации, для которых основным видом деятельности является реализация дополнительных образовательных программ спортивной подготовки </w:t>
      </w:r>
      <w:proofErr w:type="gramStart"/>
      <w:r>
        <w:t>и(</w:t>
      </w:r>
      <w:proofErr w:type="gramEnd"/>
      <w:r>
        <w:t>или) программ по подготовке спортивного резерва, а также иные муниципальные учреждения, осуществляющие деятельность по реализации дополнительных образовательных программ спортивной подготовки или подготовке спортивного резерва в качестве дополнительного вида деятельности в специально созданном структурном подразделении по спортивной подготовке (далее - муниципальное учреждение, осуществляющее подготовку спортивного резерва).</w:t>
      </w:r>
    </w:p>
    <w:p w:rsidR="006005F3" w:rsidRDefault="006005F3">
      <w:pPr>
        <w:pStyle w:val="ConsPlusNormal"/>
        <w:spacing w:before="200"/>
        <w:ind w:firstLine="540"/>
        <w:jc w:val="both"/>
      </w:pPr>
      <w:r>
        <w:t>1.2. Предоставление и распределение субсидий осуществляется в соответствии со сводной бюджетной росписью областного бюджета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физической культуре и спорту Ленинградской области (далее - Комитет).</w:t>
      </w:r>
    </w:p>
    <w:p w:rsidR="006005F3" w:rsidRDefault="006005F3">
      <w:pPr>
        <w:pStyle w:val="ConsPlusNormal"/>
        <w:spacing w:before="200"/>
        <w:ind w:firstLine="540"/>
        <w:jc w:val="both"/>
      </w:pPr>
      <w:r>
        <w:t xml:space="preserve">1.3. Субсидии предоставляются </w:t>
      </w:r>
      <w:proofErr w:type="gramStart"/>
      <w:r>
        <w:t>для оказания финансовой поддержки муниципальным образованиям при выполнении полномочий органов местного самоуправления по вопросам местного значения в части обеспечения условий для развития</w:t>
      </w:r>
      <w:proofErr w:type="gramEnd"/>
      <w:r>
        <w:t xml:space="preserve"> физической культуры, школьного спорта и массового спорта, организации проведения официальных физкультурно-оздоровительных и спортивных мероприятий.</w:t>
      </w:r>
    </w:p>
    <w:p w:rsidR="006005F3" w:rsidRDefault="006005F3">
      <w:pPr>
        <w:pStyle w:val="ConsPlusNormal"/>
        <w:ind w:firstLine="540"/>
        <w:jc w:val="both"/>
      </w:pPr>
    </w:p>
    <w:p w:rsidR="006005F3" w:rsidRDefault="006005F3">
      <w:pPr>
        <w:pStyle w:val="ConsPlusTitle"/>
        <w:jc w:val="center"/>
        <w:outlineLvl w:val="2"/>
      </w:pPr>
      <w:r>
        <w:t>2. Цели, условия предоставления субсидий и порядок отбора</w:t>
      </w:r>
    </w:p>
    <w:p w:rsidR="006005F3" w:rsidRDefault="006005F3">
      <w:pPr>
        <w:pStyle w:val="ConsPlusTitle"/>
        <w:jc w:val="center"/>
      </w:pPr>
      <w:r>
        <w:t>муниципальных образований для предоставления субсидий</w:t>
      </w:r>
    </w:p>
    <w:p w:rsidR="006005F3" w:rsidRDefault="006005F3">
      <w:pPr>
        <w:pStyle w:val="ConsPlusNormal"/>
        <w:ind w:firstLine="540"/>
        <w:jc w:val="both"/>
      </w:pPr>
    </w:p>
    <w:p w:rsidR="006005F3" w:rsidRDefault="006005F3">
      <w:pPr>
        <w:pStyle w:val="ConsPlusNormal"/>
        <w:ind w:firstLine="540"/>
        <w:jc w:val="both"/>
      </w:pPr>
      <w:r>
        <w:t xml:space="preserve">2.1. </w:t>
      </w:r>
      <w:proofErr w:type="gramStart"/>
      <w:r>
        <w:t>Субсидии предоставляются в целях софинансирования расходных обязательств муниципальных образований по подготовке спортивного резерва в части оплаты услуг по аренде спортивных сооружений, приобретения инвентаря, оборудования и экипировки для прохождения спортивной подготовки в соответствии с требованиями федеральных стандартов спортивной подготовки, обеспечения участия в официальных межрегиональных и всероссийских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w:t>
      </w:r>
      <w:proofErr w:type="gramEnd"/>
      <w:r>
        <w:t xml:space="preserve"> мероприятий Министерства спорта Российской Федерации, а также обеспечения участия спортсменов Ленинградской области в тренировочных мероприятиях в составе сборной команды России на основании вызова федерального государственного бюджетного учреждения "Центр спортивной подготовки сборных команд России", федерального государственного бюджетного учреждения "Федеральный центр подготовки спортивного резерва" или общероссийской федерации по соответствующему виду спорта.</w:t>
      </w:r>
    </w:p>
    <w:p w:rsidR="006005F3" w:rsidRDefault="006005F3">
      <w:pPr>
        <w:pStyle w:val="ConsPlusNormal"/>
        <w:spacing w:before="200"/>
        <w:ind w:firstLine="540"/>
        <w:jc w:val="both"/>
      </w:pPr>
      <w:r>
        <w:t>2.2. Результатами использования субсидии являются:</w:t>
      </w:r>
    </w:p>
    <w:p w:rsidR="006005F3" w:rsidRDefault="006005F3">
      <w:pPr>
        <w:pStyle w:val="ConsPlusNormal"/>
        <w:spacing w:before="200"/>
        <w:ind w:firstLine="540"/>
        <w:jc w:val="both"/>
      </w:pPr>
      <w:proofErr w:type="gramStart"/>
      <w:r>
        <w:t>сохранение (увеличение) численности спортсменов, ставших членами спортивных сборных команд Ленинградской области, подготовленных муниципальным учреждением, осуществляющим подготовку спортивного резерва (относительно 1 января и 31 декабря года, в котором осуществляется подача заявок муниципальных образований на предоставление субсидий);</w:t>
      </w:r>
      <w:proofErr w:type="gramEnd"/>
    </w:p>
    <w:p w:rsidR="006005F3" w:rsidRDefault="006005F3">
      <w:pPr>
        <w:pStyle w:val="ConsPlusNormal"/>
        <w:spacing w:before="200"/>
        <w:ind w:firstLine="540"/>
        <w:jc w:val="both"/>
      </w:pPr>
      <w:r>
        <w:t>увеличение количества приобретенного инвентаря, оборудования и экипировки, необходимых для прохождения спортивной подготовки в соответствии с требованиями федеральных стандартов спортивной подготовки по виду спорта;</w:t>
      </w:r>
    </w:p>
    <w:p w:rsidR="006005F3" w:rsidRDefault="006005F3">
      <w:pPr>
        <w:pStyle w:val="ConsPlusNormal"/>
        <w:spacing w:before="200"/>
        <w:ind w:firstLine="540"/>
        <w:jc w:val="both"/>
      </w:pPr>
      <w:r>
        <w:t xml:space="preserve">увеличение доли финансирования услуг </w:t>
      </w:r>
      <w:proofErr w:type="gramStart"/>
      <w:r>
        <w:t>по спортивной подготовке в соответствии с требованиями федеральных стандартов спортивной подготовки по видам спорта в муниципальных учреждениях</w:t>
      </w:r>
      <w:proofErr w:type="gramEnd"/>
      <w:r>
        <w:t>, осуществляющих подготовку спортивного резерва.</w:t>
      </w:r>
    </w:p>
    <w:p w:rsidR="006005F3" w:rsidRDefault="006005F3">
      <w:pPr>
        <w:pStyle w:val="ConsPlusNormal"/>
        <w:spacing w:before="200"/>
        <w:ind w:firstLine="540"/>
        <w:jc w:val="both"/>
      </w:pPr>
      <w:r>
        <w:t>Значения результатов использования субсидии определяются в соответствии с заявками муниципальных образований на предоставление субсидий (далее - заявка) и устанавливаются в соглашении о предоставлении субсидии, заключаемом между Комитетом и администрацией муниципального образования (далее - соглашение).</w:t>
      </w:r>
    </w:p>
    <w:p w:rsidR="006005F3" w:rsidRDefault="006005F3">
      <w:pPr>
        <w:pStyle w:val="ConsPlusNormal"/>
        <w:spacing w:before="200"/>
        <w:ind w:firstLine="540"/>
        <w:jc w:val="both"/>
      </w:pPr>
      <w:r>
        <w:t xml:space="preserve">Детализированные требования к достижению значений результатов использования субсидии </w:t>
      </w:r>
      <w:r>
        <w:lastRenderedPageBreak/>
        <w:t>устанавливаются в соглашении.</w:t>
      </w:r>
    </w:p>
    <w:p w:rsidR="006005F3" w:rsidRDefault="006005F3">
      <w:pPr>
        <w:pStyle w:val="ConsPlusNormal"/>
        <w:spacing w:before="200"/>
        <w:ind w:firstLine="540"/>
        <w:jc w:val="both"/>
      </w:pPr>
      <w:bookmarkStart w:id="2" w:name="P164"/>
      <w:bookmarkEnd w:id="2"/>
      <w:r>
        <w:t xml:space="preserve">2.3. Условия предоставления субсидии устанавливаются </w:t>
      </w:r>
      <w:hyperlink r:id="rId71">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6005F3" w:rsidRDefault="006005F3">
      <w:pPr>
        <w:pStyle w:val="ConsPlusNormal"/>
        <w:spacing w:before="200"/>
        <w:ind w:firstLine="540"/>
        <w:jc w:val="both"/>
      </w:pPr>
      <w:r>
        <w:t xml:space="preserve">2.4. Порядок отбора муниципальных образований для предоставления субсидии осуществляется в соответствии с </w:t>
      </w:r>
      <w:hyperlink r:id="rId72">
        <w:r>
          <w:rPr>
            <w:color w:val="0000FF"/>
          </w:rPr>
          <w:t>подпунктом "б" пункта 2.8</w:t>
        </w:r>
      </w:hyperlink>
      <w:r>
        <w:t xml:space="preserve"> Правил на основе установленного перечня критериев, которым должны соответствовать муниципальные образования.</w:t>
      </w:r>
    </w:p>
    <w:p w:rsidR="006005F3" w:rsidRDefault="006005F3">
      <w:pPr>
        <w:pStyle w:val="ConsPlusNormal"/>
        <w:spacing w:before="200"/>
        <w:ind w:firstLine="540"/>
        <w:jc w:val="both"/>
      </w:pPr>
      <w:bookmarkStart w:id="3" w:name="P166"/>
      <w:bookmarkEnd w:id="3"/>
      <w:r>
        <w:t>2.5. Критериями отбора муниципальных образований для предоставления субсидий являются:</w:t>
      </w:r>
    </w:p>
    <w:p w:rsidR="006005F3" w:rsidRDefault="006005F3">
      <w:pPr>
        <w:pStyle w:val="ConsPlusNormal"/>
        <w:spacing w:before="200"/>
        <w:ind w:firstLine="540"/>
        <w:jc w:val="both"/>
      </w:pPr>
      <w:r>
        <w:t xml:space="preserve">а) наличие муниципальной программы, включающей мероприятия, направленные на реализацию дополнительных образовательных программ спортивной подготовки </w:t>
      </w:r>
      <w:proofErr w:type="gramStart"/>
      <w:r>
        <w:t>и(</w:t>
      </w:r>
      <w:proofErr w:type="gramEnd"/>
      <w:r>
        <w:t>или) на подготовку спортивного резерва (далее - муниципальная программа, мероприятия);</w:t>
      </w:r>
    </w:p>
    <w:p w:rsidR="006005F3" w:rsidRDefault="006005F3">
      <w:pPr>
        <w:pStyle w:val="ConsPlusNormal"/>
        <w:spacing w:before="200"/>
        <w:ind w:firstLine="540"/>
        <w:jc w:val="both"/>
      </w:pPr>
      <w:r>
        <w:t>б) наличие на территории муниципального образования, участвующего в реализации мероприятий, не менее одного муниципального учреждения, осуществляющего подготовку спортивного резерва в соответствии с утвержденным муниципальным заданием, либо документально подтвержденное намерение муниципального образования создать муниципальное учреждение, осуществляющее подготовку спортивного резерва.</w:t>
      </w:r>
    </w:p>
    <w:p w:rsidR="006005F3" w:rsidRDefault="006005F3">
      <w:pPr>
        <w:pStyle w:val="ConsPlusNormal"/>
        <w:spacing w:before="200"/>
        <w:ind w:firstLine="540"/>
        <w:jc w:val="both"/>
      </w:pPr>
      <w:r>
        <w:t>2.6. Отбор муниципальных образований для предоставления субсидий осуществляется комиссией по проведению отбора муниципальных образований для предоставления субсидий (далее - комиссия). Положение о комиссии, состав комиссии, способ подачи и форма заявки устанавливаются правовым актом Комитета.</w:t>
      </w:r>
    </w:p>
    <w:p w:rsidR="006005F3" w:rsidRDefault="006005F3">
      <w:pPr>
        <w:pStyle w:val="ConsPlusNormal"/>
        <w:spacing w:before="200"/>
        <w:ind w:firstLine="540"/>
        <w:jc w:val="both"/>
      </w:pPr>
      <w:bookmarkStart w:id="4" w:name="P170"/>
      <w:bookmarkEnd w:id="4"/>
      <w:r>
        <w:t>2.7. Комитет не менее чем за три рабочих дня до даты размещения информации в информационно-телекоммуникационной сети "Интернет" (далее - сеть "Интернет") уведомляет в письменной форме администрации муниципальных образований о дате размещения в сети "Интернет" сведений о начале приема заявок для участия в отборе.</w:t>
      </w:r>
    </w:p>
    <w:p w:rsidR="006005F3" w:rsidRDefault="006005F3">
      <w:pPr>
        <w:pStyle w:val="ConsPlusNormal"/>
        <w:spacing w:before="200"/>
        <w:ind w:firstLine="540"/>
        <w:jc w:val="both"/>
      </w:pPr>
      <w:r>
        <w:t>Прием заявок начинается со дня размещения на официальном сайте Комитета в сети "Интернет" (</w:t>
      </w:r>
      <w:hyperlink r:id="rId73">
        <w:r>
          <w:rPr>
            <w:color w:val="0000FF"/>
          </w:rPr>
          <w:t>http://sport.lenobl.ru/</w:t>
        </w:r>
      </w:hyperlink>
      <w:r>
        <w:t>) объявления о проведении отбора муниципальных образований (далее - объявление), содержащего информацию о способе и форме подачи заявок. Срок приема заявок составляет пять рабочих дней со дня размещения объявления.</w:t>
      </w:r>
    </w:p>
    <w:p w:rsidR="006005F3" w:rsidRDefault="006005F3">
      <w:pPr>
        <w:pStyle w:val="ConsPlusNormal"/>
        <w:spacing w:before="200"/>
        <w:ind w:firstLine="540"/>
        <w:jc w:val="both"/>
      </w:pPr>
      <w:bookmarkStart w:id="5" w:name="P172"/>
      <w:bookmarkEnd w:id="5"/>
      <w:r>
        <w:t xml:space="preserve">2.8. Для участия в отборе на получение субсидии муниципальные образования в срок, предусмотренный </w:t>
      </w:r>
      <w:hyperlink w:anchor="P170">
        <w:r>
          <w:rPr>
            <w:color w:val="0000FF"/>
          </w:rPr>
          <w:t>пунктом 2.7</w:t>
        </w:r>
      </w:hyperlink>
      <w:r>
        <w:t xml:space="preserve"> настоящего Порядка, представляют в Комитет заявку от имени главы администрации муниципального образования о предоставлении субсидии в объеме, рассчитанном исходя из потребности в финансовых средствах по мероприятию муниципальной программы, с приложением следующих документов:</w:t>
      </w:r>
    </w:p>
    <w:p w:rsidR="006005F3" w:rsidRDefault="006005F3">
      <w:pPr>
        <w:pStyle w:val="ConsPlusNormal"/>
        <w:spacing w:before="200"/>
        <w:ind w:firstLine="540"/>
        <w:jc w:val="both"/>
      </w:pPr>
      <w:r>
        <w:t>выписка из муниципальной программы, включающей мероприятия, заверенная подписью главы администрации муниципального образования;</w:t>
      </w:r>
    </w:p>
    <w:p w:rsidR="006005F3" w:rsidRDefault="006005F3">
      <w:pPr>
        <w:pStyle w:val="ConsPlusNormal"/>
        <w:spacing w:before="200"/>
        <w:ind w:firstLine="540"/>
        <w:jc w:val="both"/>
      </w:pPr>
      <w:r>
        <w:t xml:space="preserve">копия муниципального задания на текущий год и на плановый период (для подтверждения оказания услуг по реализации дополнительных образовательных программ спортивной подготовки </w:t>
      </w:r>
      <w:proofErr w:type="gramStart"/>
      <w:r>
        <w:t>и(</w:t>
      </w:r>
      <w:proofErr w:type="gramEnd"/>
      <w:r>
        <w:t>или) работ, направленных на подготовку спортивного резерва), заверенная подписью главы администрации муниципального образования;</w:t>
      </w:r>
    </w:p>
    <w:p w:rsidR="006005F3" w:rsidRDefault="006005F3">
      <w:pPr>
        <w:pStyle w:val="ConsPlusNormal"/>
        <w:spacing w:before="200"/>
        <w:ind w:firstLine="540"/>
        <w:jc w:val="both"/>
      </w:pPr>
      <w:r>
        <w:t xml:space="preserve">выписка о размерах средств на текущий финансовый год и на плановый период, предусмотренных в бюджете муниципального образования, или справка о размере средств, планируемых к выделению из бюджета муниципального образования на оказание услуг по реализации дополнительных образовательных программ спортивной подготовки </w:t>
      </w:r>
      <w:proofErr w:type="gramStart"/>
      <w:r>
        <w:t>и(</w:t>
      </w:r>
      <w:proofErr w:type="gramEnd"/>
      <w:r>
        <w:t>или) работ, направленных на подготовку спортивного резерва, заверенные подписью главы администрации муниципального образования и(или) руководителя финансового органа муниципального образования.</w:t>
      </w:r>
    </w:p>
    <w:p w:rsidR="006005F3" w:rsidRDefault="006005F3">
      <w:pPr>
        <w:pStyle w:val="ConsPlusNormal"/>
        <w:spacing w:before="200"/>
        <w:ind w:firstLine="540"/>
        <w:jc w:val="both"/>
      </w:pPr>
      <w:r>
        <w:t>Муниципальное образование несет ответственность за подлинность представленных в Комитет документов. В случае выявления факта представления недостоверных документов (сведений) муниципальное образование несет ответственность в соответствии с законодательством Российской Федерации.</w:t>
      </w:r>
    </w:p>
    <w:p w:rsidR="006005F3" w:rsidRDefault="006005F3">
      <w:pPr>
        <w:pStyle w:val="ConsPlusNormal"/>
        <w:spacing w:before="200"/>
        <w:ind w:firstLine="540"/>
        <w:jc w:val="both"/>
      </w:pPr>
      <w:r>
        <w:lastRenderedPageBreak/>
        <w:t xml:space="preserve">2.9. Комиссия в течение трех рабочих дней со дня окончания приема заявок и документов, указанных в </w:t>
      </w:r>
      <w:hyperlink w:anchor="P172">
        <w:r>
          <w:rPr>
            <w:color w:val="0000FF"/>
          </w:rPr>
          <w:t>пункте 2.8</w:t>
        </w:r>
      </w:hyperlink>
      <w:r>
        <w:t xml:space="preserve"> настоящего Порядка, рассматривает заявки, подготавливает и утверждает заключение о соответствии муниципальных образований критериям, указанным в </w:t>
      </w:r>
      <w:hyperlink w:anchor="P166">
        <w:r>
          <w:rPr>
            <w:color w:val="0000FF"/>
          </w:rPr>
          <w:t>пункте 2.5</w:t>
        </w:r>
      </w:hyperlink>
      <w:r>
        <w:t xml:space="preserve"> настоящего Порядка, условиям предоставления субсидии, указанным в </w:t>
      </w:r>
      <w:hyperlink w:anchor="P164">
        <w:r>
          <w:rPr>
            <w:color w:val="0000FF"/>
          </w:rPr>
          <w:t>пункте 2.3</w:t>
        </w:r>
      </w:hyperlink>
      <w:r>
        <w:t xml:space="preserve"> настоящего Порядка (далее - заключение). Заключение носит рекомендательный характер.</w:t>
      </w:r>
    </w:p>
    <w:p w:rsidR="006005F3" w:rsidRDefault="006005F3">
      <w:pPr>
        <w:pStyle w:val="ConsPlusNormal"/>
        <w:spacing w:before="200"/>
        <w:ind w:firstLine="540"/>
        <w:jc w:val="both"/>
      </w:pPr>
      <w:r>
        <w:t>2.10. Основаниями для отклонения заявки являются:</w:t>
      </w:r>
    </w:p>
    <w:p w:rsidR="006005F3" w:rsidRDefault="006005F3">
      <w:pPr>
        <w:pStyle w:val="ConsPlusNormal"/>
        <w:spacing w:before="200"/>
        <w:ind w:firstLine="540"/>
        <w:jc w:val="both"/>
      </w:pPr>
      <w:r>
        <w:t xml:space="preserve">несоблюдение условий предоставления субсидий, указанных в </w:t>
      </w:r>
      <w:hyperlink w:anchor="P164">
        <w:r>
          <w:rPr>
            <w:color w:val="0000FF"/>
          </w:rPr>
          <w:t>пункте 2.3</w:t>
        </w:r>
      </w:hyperlink>
      <w:r>
        <w:t xml:space="preserve"> настоящего Порядка;</w:t>
      </w:r>
    </w:p>
    <w:p w:rsidR="006005F3" w:rsidRDefault="006005F3">
      <w:pPr>
        <w:pStyle w:val="ConsPlusNormal"/>
        <w:spacing w:before="200"/>
        <w:ind w:firstLine="540"/>
        <w:jc w:val="both"/>
      </w:pPr>
      <w:r>
        <w:t xml:space="preserve">несоответствие муниципального образования критериям отбора, указанным в </w:t>
      </w:r>
      <w:hyperlink w:anchor="P166">
        <w:r>
          <w:rPr>
            <w:color w:val="0000FF"/>
          </w:rPr>
          <w:t>пункте 2.5</w:t>
        </w:r>
      </w:hyperlink>
      <w:r>
        <w:t xml:space="preserve"> настоящего Порядка;</w:t>
      </w:r>
    </w:p>
    <w:p w:rsidR="006005F3" w:rsidRDefault="006005F3">
      <w:pPr>
        <w:pStyle w:val="ConsPlusNormal"/>
        <w:spacing w:before="200"/>
        <w:ind w:firstLine="540"/>
        <w:jc w:val="both"/>
      </w:pPr>
      <w:r>
        <w:t xml:space="preserve">непредставление (представление не в полном объеме) документов, указанных в </w:t>
      </w:r>
      <w:hyperlink w:anchor="P172">
        <w:r>
          <w:rPr>
            <w:color w:val="0000FF"/>
          </w:rPr>
          <w:t>пункте 2.8</w:t>
        </w:r>
      </w:hyperlink>
      <w:r>
        <w:t xml:space="preserve"> настоящего Порядка, или несоответствие представленных документов требованиям настоящего Порядка;</w:t>
      </w:r>
    </w:p>
    <w:p w:rsidR="006005F3" w:rsidRDefault="006005F3">
      <w:pPr>
        <w:pStyle w:val="ConsPlusNormal"/>
        <w:spacing w:before="200"/>
        <w:ind w:firstLine="540"/>
        <w:jc w:val="both"/>
      </w:pPr>
      <w:r>
        <w:t xml:space="preserve">недостоверность сведений, содержащихся в представленных в соответствии с </w:t>
      </w:r>
      <w:hyperlink w:anchor="P172">
        <w:r>
          <w:rPr>
            <w:color w:val="0000FF"/>
          </w:rPr>
          <w:t>пунктом 2.8</w:t>
        </w:r>
      </w:hyperlink>
      <w:r>
        <w:t xml:space="preserve"> настоящего Порядка документах.</w:t>
      </w:r>
    </w:p>
    <w:p w:rsidR="006005F3" w:rsidRDefault="006005F3">
      <w:pPr>
        <w:pStyle w:val="ConsPlusNormal"/>
        <w:spacing w:before="200"/>
        <w:ind w:firstLine="540"/>
        <w:jc w:val="both"/>
      </w:pPr>
      <w:r>
        <w:t>2.11. Комитет не позднее трех рабочих дней со дня утверждения заключения принимает правовой акт о включении муниципальных образований в распределение субсидий или об отклонении заявки муниципального образования и осуществляет подготовку предложений по распределению субсидий бюджетам муниципальных образований.</w:t>
      </w:r>
    </w:p>
    <w:p w:rsidR="006005F3" w:rsidRDefault="006005F3">
      <w:pPr>
        <w:pStyle w:val="ConsPlusNormal"/>
        <w:spacing w:before="200"/>
        <w:ind w:firstLine="540"/>
        <w:jc w:val="both"/>
      </w:pPr>
      <w:r>
        <w:t>2.12. Копия правового акта Комитета направляется в адрес главы администрации муниципального образования в трехдневный срок со дня его принятия. В случае отклонения заявки муниципального образования указываются основания ее отклонения.</w:t>
      </w:r>
    </w:p>
    <w:p w:rsidR="006005F3" w:rsidRDefault="006005F3">
      <w:pPr>
        <w:pStyle w:val="ConsPlusNormal"/>
        <w:ind w:firstLine="540"/>
        <w:jc w:val="both"/>
      </w:pPr>
    </w:p>
    <w:p w:rsidR="006005F3" w:rsidRDefault="006005F3">
      <w:pPr>
        <w:pStyle w:val="ConsPlusTitle"/>
        <w:jc w:val="center"/>
        <w:outlineLvl w:val="2"/>
      </w:pPr>
      <w:r>
        <w:t xml:space="preserve">3. Методика распределения субсидий </w:t>
      </w:r>
      <w:proofErr w:type="gramStart"/>
      <w:r>
        <w:t>между</w:t>
      </w:r>
      <w:proofErr w:type="gramEnd"/>
    </w:p>
    <w:p w:rsidR="006005F3" w:rsidRDefault="006005F3">
      <w:pPr>
        <w:pStyle w:val="ConsPlusTitle"/>
        <w:jc w:val="center"/>
      </w:pPr>
      <w:r>
        <w:t>муниципальными образованиями</w:t>
      </w:r>
    </w:p>
    <w:p w:rsidR="006005F3" w:rsidRDefault="006005F3">
      <w:pPr>
        <w:pStyle w:val="ConsPlusNormal"/>
        <w:ind w:firstLine="540"/>
        <w:jc w:val="both"/>
      </w:pPr>
    </w:p>
    <w:p w:rsidR="006005F3" w:rsidRDefault="006005F3">
      <w:pPr>
        <w:pStyle w:val="ConsPlusNormal"/>
        <w:ind w:firstLine="540"/>
        <w:jc w:val="both"/>
      </w:pPr>
      <w:r>
        <w:t>3.1. Распределение субсидий между муниципальными образованиями осуществляется исходя из показателей, косвенно связанных с достижением значений результатов использования субсидий, по следующей формуле:</w:t>
      </w:r>
    </w:p>
    <w:p w:rsidR="006005F3" w:rsidRDefault="006005F3">
      <w:pPr>
        <w:pStyle w:val="ConsPlusNormal"/>
      </w:pPr>
    </w:p>
    <w:p w:rsidR="006005F3" w:rsidRDefault="006005F3">
      <w:pPr>
        <w:pStyle w:val="ConsPlusNormal"/>
        <w:jc w:val="center"/>
      </w:pPr>
      <w:r>
        <w:rPr>
          <w:noProof/>
          <w:position w:val="-25"/>
        </w:rPr>
        <w:drawing>
          <wp:inline distT="0" distB="0" distL="0" distR="0">
            <wp:extent cx="9144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14400" cy="447675"/>
                    </a:xfrm>
                    <a:prstGeom prst="rect">
                      <a:avLst/>
                    </a:prstGeom>
                    <a:noFill/>
                    <a:ln>
                      <a:noFill/>
                    </a:ln>
                  </pic:spPr>
                </pic:pic>
              </a:graphicData>
            </a:graphic>
          </wp:inline>
        </w:drawing>
      </w:r>
    </w:p>
    <w:p w:rsidR="006005F3" w:rsidRDefault="006005F3">
      <w:pPr>
        <w:pStyle w:val="ConsPlusNormal"/>
      </w:pPr>
    </w:p>
    <w:p w:rsidR="006005F3" w:rsidRDefault="006005F3">
      <w:pPr>
        <w:pStyle w:val="ConsPlusNormal"/>
        <w:ind w:firstLine="540"/>
        <w:jc w:val="both"/>
      </w:pPr>
      <w:r>
        <w:t>где:</w:t>
      </w:r>
    </w:p>
    <w:p w:rsidR="006005F3" w:rsidRDefault="006005F3">
      <w:pPr>
        <w:pStyle w:val="ConsPlusNormal"/>
        <w:spacing w:before="200"/>
        <w:ind w:firstLine="540"/>
        <w:jc w:val="both"/>
      </w:pPr>
      <w:r>
        <w:t>Si - объем субсидий, предоставляемый бюджету i-го муниципального образования, в рублях;</w:t>
      </w:r>
    </w:p>
    <w:p w:rsidR="006005F3" w:rsidRDefault="006005F3">
      <w:pPr>
        <w:pStyle w:val="ConsPlusNormal"/>
        <w:spacing w:before="200"/>
        <w:ind w:firstLine="540"/>
        <w:jc w:val="both"/>
      </w:pPr>
      <w:r>
        <w:t xml:space="preserve">S - общий объем субсидий, подлежащий распределению между муниципальными образованиями в текущем финансовом году </w:t>
      </w:r>
      <w:proofErr w:type="gramStart"/>
      <w:r>
        <w:t>и(</w:t>
      </w:r>
      <w:proofErr w:type="gramEnd"/>
      <w:r>
        <w:t>или) плановом периоде, предусмотренный на соответствующие цели областным законом об областном бюджете Ленинградской области на очередной финансовый год и на плановый период;</w:t>
      </w:r>
    </w:p>
    <w:p w:rsidR="006005F3" w:rsidRDefault="006005F3">
      <w:pPr>
        <w:pStyle w:val="ConsPlusNormal"/>
        <w:spacing w:before="200"/>
        <w:ind w:firstLine="540"/>
        <w:jc w:val="both"/>
      </w:pPr>
      <w:r>
        <w:t xml:space="preserve">Bi - вклад i-го муниципального образования в оказание услуг по реализации дополнительных образовательных программ спортивной подготовки </w:t>
      </w:r>
      <w:proofErr w:type="gramStart"/>
      <w:r>
        <w:t>и(</w:t>
      </w:r>
      <w:proofErr w:type="gramEnd"/>
      <w:r>
        <w:t>или) работ, направленных на подготовку спортивного резерва;</w:t>
      </w:r>
    </w:p>
    <w:p w:rsidR="006005F3" w:rsidRDefault="006005F3">
      <w:pPr>
        <w:pStyle w:val="ConsPlusNormal"/>
        <w:spacing w:before="200"/>
        <w:ind w:firstLine="540"/>
        <w:jc w:val="both"/>
      </w:pPr>
      <w:r>
        <w:rPr>
          <w:noProof/>
          <w:position w:val="-10"/>
        </w:rPr>
        <w:drawing>
          <wp:inline distT="0" distB="0" distL="0" distR="0">
            <wp:extent cx="381000" cy="257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 вклад муниципальных образований в оказание услуг по реализации дополнительных образовательных программ спортивной подготовки </w:t>
      </w:r>
      <w:proofErr w:type="gramStart"/>
      <w:r>
        <w:t>и(</w:t>
      </w:r>
      <w:proofErr w:type="gramEnd"/>
      <w:r>
        <w:t>или) работ, направленных на подготовку спортивного резерва.</w:t>
      </w:r>
    </w:p>
    <w:p w:rsidR="006005F3" w:rsidRDefault="006005F3">
      <w:pPr>
        <w:pStyle w:val="ConsPlusNormal"/>
        <w:ind w:firstLine="540"/>
        <w:jc w:val="both"/>
      </w:pPr>
    </w:p>
    <w:p w:rsidR="006005F3" w:rsidRDefault="006005F3">
      <w:pPr>
        <w:pStyle w:val="ConsPlusNormal"/>
        <w:ind w:firstLine="540"/>
        <w:jc w:val="both"/>
      </w:pPr>
      <w:r>
        <w:t xml:space="preserve">Вклад i-го муниципального образования в оказание услуг по реализации дополнительных образовательных программ спортивной подготовки </w:t>
      </w:r>
      <w:proofErr w:type="gramStart"/>
      <w:r>
        <w:t>и(</w:t>
      </w:r>
      <w:proofErr w:type="gramEnd"/>
      <w:r>
        <w:t>или) работ, направленных на подготовку спортивного резерва, полученных муниципальными учреждениями, осуществляющими подготовку спортивного резерва в i-м муниципальном образовании:</w:t>
      </w:r>
    </w:p>
    <w:p w:rsidR="006005F3" w:rsidRDefault="006005F3">
      <w:pPr>
        <w:pStyle w:val="ConsPlusNormal"/>
        <w:spacing w:before="200"/>
        <w:ind w:firstLine="540"/>
        <w:jc w:val="both"/>
      </w:pPr>
      <w:r>
        <w:t xml:space="preserve">для муниципальных учреждений, осуществляющих подготовку спортивного резерва, с </w:t>
      </w:r>
      <w:r>
        <w:lastRenderedPageBreak/>
        <w:t>количеством занимающихся от 1 до 100 - 0,2;</w:t>
      </w:r>
    </w:p>
    <w:p w:rsidR="006005F3" w:rsidRDefault="006005F3">
      <w:pPr>
        <w:pStyle w:val="ConsPlusNormal"/>
        <w:spacing w:before="200"/>
        <w:ind w:firstLine="540"/>
        <w:jc w:val="both"/>
      </w:pPr>
      <w:r>
        <w:t>для муниципальных учреждений, осуществляющих подготовку спортивного резерва, с количеством занимающихся от 101 до 500 - 0,5;</w:t>
      </w:r>
    </w:p>
    <w:p w:rsidR="006005F3" w:rsidRDefault="006005F3">
      <w:pPr>
        <w:pStyle w:val="ConsPlusNormal"/>
        <w:spacing w:before="200"/>
        <w:ind w:firstLine="540"/>
        <w:jc w:val="both"/>
      </w:pPr>
      <w:r>
        <w:t>для муниципальных учреждений, осуществляющих подготовку спортивного резерва, с количеством занимающихся от 501 до 1000 - 0,8;</w:t>
      </w:r>
    </w:p>
    <w:p w:rsidR="006005F3" w:rsidRDefault="006005F3">
      <w:pPr>
        <w:pStyle w:val="ConsPlusNormal"/>
        <w:spacing w:before="200"/>
        <w:ind w:firstLine="540"/>
        <w:jc w:val="both"/>
      </w:pPr>
      <w:r>
        <w:t>для муниципальных учреждений, осуществляющих подготовку спортивного резерва, с количеством занимающихся от 1001 и выше - 1,0.</w:t>
      </w:r>
    </w:p>
    <w:p w:rsidR="006005F3" w:rsidRDefault="006005F3">
      <w:pPr>
        <w:pStyle w:val="ConsPlusNormal"/>
        <w:spacing w:before="200"/>
        <w:ind w:firstLine="540"/>
        <w:jc w:val="both"/>
      </w:pPr>
      <w:r>
        <w:t>Количество занимающихся в муниципальных учреждениях, осуществляющих подготовку спортивного резерва, определяется на основании данных федерального статистического наблюдения N 5-ФК "Сведения по организациям, осуществляющим спортивную подготовку" за отчетный год.</w:t>
      </w:r>
    </w:p>
    <w:p w:rsidR="006005F3" w:rsidRDefault="006005F3">
      <w:pPr>
        <w:pStyle w:val="ConsPlusNormal"/>
        <w:spacing w:before="200"/>
        <w:ind w:firstLine="540"/>
        <w:jc w:val="both"/>
      </w:pPr>
      <w:proofErr w:type="gramStart"/>
      <w:r>
        <w:t>По вновь создаваемым учреждениям, осуществляющим подготовку спортивного резерва, коэффициент для расчета вклада i-го муниципального образования в подготовку спортивного резерва определяется исходя из планового значения количества занимающихся на этапах спортивной подготовки на очередной финансовый год.</w:t>
      </w:r>
      <w:proofErr w:type="gramEnd"/>
    </w:p>
    <w:p w:rsidR="006005F3" w:rsidRDefault="006005F3">
      <w:pPr>
        <w:pStyle w:val="ConsPlusNormal"/>
        <w:spacing w:before="200"/>
        <w:ind w:firstLine="540"/>
        <w:jc w:val="both"/>
      </w:pPr>
      <w:r>
        <w:t>3.2. Распределение субсидий утверждается областным законом об областном бюджете Ленинградской области.</w:t>
      </w:r>
    </w:p>
    <w:p w:rsidR="006005F3" w:rsidRDefault="006005F3">
      <w:pPr>
        <w:pStyle w:val="ConsPlusNormal"/>
        <w:spacing w:before="200"/>
        <w:ind w:firstLine="540"/>
        <w:jc w:val="both"/>
      </w:pPr>
      <w:r>
        <w:t xml:space="preserve">3.3. Установление предельного уровня софинансирования определяется исходя из порядка, предусмотренного </w:t>
      </w:r>
      <w:hyperlink r:id="rId76">
        <w:r>
          <w:rPr>
            <w:color w:val="0000FF"/>
          </w:rPr>
          <w:t>разделом 6</w:t>
        </w:r>
      </w:hyperlink>
      <w:r>
        <w:t xml:space="preserve"> Правил.</w:t>
      </w:r>
    </w:p>
    <w:p w:rsidR="006005F3" w:rsidRDefault="006005F3">
      <w:pPr>
        <w:pStyle w:val="ConsPlusNormal"/>
        <w:spacing w:before="200"/>
        <w:ind w:firstLine="540"/>
        <w:jc w:val="both"/>
      </w:pPr>
      <w:r>
        <w:t>3.4. Утвержденный для муниципального образования объем субсидий подлежит перераспределению:</w:t>
      </w:r>
    </w:p>
    <w:p w:rsidR="006005F3" w:rsidRDefault="006005F3">
      <w:pPr>
        <w:pStyle w:val="ConsPlusNormal"/>
        <w:jc w:val="both"/>
      </w:pPr>
      <w:r>
        <w:t xml:space="preserve">(в ред. Постановлений Правительства Ленинградской области от 14.11.2024 </w:t>
      </w:r>
      <w:hyperlink r:id="rId77">
        <w:r>
          <w:rPr>
            <w:color w:val="0000FF"/>
          </w:rPr>
          <w:t>N 797</w:t>
        </w:r>
      </w:hyperlink>
      <w:r>
        <w:t xml:space="preserve">, от 14.03.2025 </w:t>
      </w:r>
      <w:hyperlink r:id="rId78">
        <w:r>
          <w:rPr>
            <w:color w:val="0000FF"/>
          </w:rPr>
          <w:t>N 248</w:t>
        </w:r>
      </w:hyperlink>
      <w:r>
        <w:t>)</w:t>
      </w:r>
    </w:p>
    <w:p w:rsidR="006005F3" w:rsidRDefault="006005F3">
      <w:pPr>
        <w:pStyle w:val="ConsPlusNormal"/>
        <w:spacing w:before="200"/>
        <w:ind w:firstLine="540"/>
        <w:jc w:val="both"/>
      </w:pPr>
      <w:r>
        <w:t>а) при уточнении расчетного объема расходов, необходимого для достижения значений результатов использования субсидии;</w:t>
      </w:r>
    </w:p>
    <w:p w:rsidR="006005F3" w:rsidRDefault="006005F3">
      <w:pPr>
        <w:pStyle w:val="ConsPlusNormal"/>
        <w:spacing w:before="200"/>
        <w:ind w:firstLine="540"/>
        <w:jc w:val="both"/>
      </w:pPr>
      <w:r>
        <w:t>б) при увеличении (уменьшении) общего объема бюджетных ассигнований областного бюджета, предусмотренного для предоставления субсидий;</w:t>
      </w:r>
    </w:p>
    <w:p w:rsidR="006005F3" w:rsidRDefault="006005F3">
      <w:pPr>
        <w:pStyle w:val="ConsPlusNormal"/>
        <w:spacing w:before="200"/>
        <w:ind w:firstLine="540"/>
        <w:jc w:val="both"/>
      </w:pPr>
      <w:r>
        <w:t>в) при распределении нераспределенного объема субсидий;</w:t>
      </w:r>
    </w:p>
    <w:p w:rsidR="006005F3" w:rsidRDefault="006005F3">
      <w:pPr>
        <w:pStyle w:val="ConsPlusNormal"/>
        <w:spacing w:before="200"/>
        <w:ind w:firstLine="540"/>
        <w:jc w:val="both"/>
      </w:pPr>
      <w:r>
        <w:t xml:space="preserve">г) при отсутствии соглашения, подписанного согласно </w:t>
      </w:r>
      <w:hyperlink r:id="rId79">
        <w:r>
          <w:rPr>
            <w:color w:val="0000FF"/>
          </w:rPr>
          <w:t>пункту 4.3</w:t>
        </w:r>
      </w:hyperlink>
      <w:r>
        <w:t xml:space="preserve"> Правил, или при расторжении соглашения.</w:t>
      </w:r>
    </w:p>
    <w:p w:rsidR="006005F3" w:rsidRDefault="006005F3">
      <w:pPr>
        <w:pStyle w:val="ConsPlusNormal"/>
        <w:ind w:firstLine="540"/>
        <w:jc w:val="both"/>
      </w:pPr>
    </w:p>
    <w:p w:rsidR="006005F3" w:rsidRDefault="006005F3">
      <w:pPr>
        <w:pStyle w:val="ConsPlusTitle"/>
        <w:jc w:val="center"/>
        <w:outlineLvl w:val="2"/>
      </w:pPr>
      <w:r>
        <w:t>4. Порядок расходования субсидий</w:t>
      </w:r>
    </w:p>
    <w:p w:rsidR="006005F3" w:rsidRDefault="006005F3">
      <w:pPr>
        <w:pStyle w:val="ConsPlusNormal"/>
        <w:ind w:firstLine="540"/>
        <w:jc w:val="both"/>
      </w:pPr>
    </w:p>
    <w:p w:rsidR="006005F3" w:rsidRDefault="006005F3">
      <w:pPr>
        <w:pStyle w:val="ConsPlusNormal"/>
        <w:ind w:firstLine="540"/>
        <w:jc w:val="both"/>
      </w:pPr>
      <w:r>
        <w:t xml:space="preserve">4.1. Предоставление субсидий осуществляется на основании соглашений, заключенных в соответствии с требованиями и в сроки, установленные </w:t>
      </w:r>
      <w:hyperlink r:id="rId80">
        <w:r>
          <w:rPr>
            <w:color w:val="0000FF"/>
          </w:rPr>
          <w:t>пунктами 4.1</w:t>
        </w:r>
      </w:hyperlink>
      <w:r>
        <w:t xml:space="preserve"> - </w:t>
      </w:r>
      <w:hyperlink r:id="rId81">
        <w:r>
          <w:rPr>
            <w:color w:val="0000FF"/>
          </w:rPr>
          <w:t>4.4</w:t>
        </w:r>
      </w:hyperlink>
      <w:r>
        <w:t xml:space="preserve"> Правил.</w:t>
      </w:r>
    </w:p>
    <w:p w:rsidR="006005F3" w:rsidRDefault="006005F3">
      <w:pPr>
        <w:pStyle w:val="ConsPlusNormal"/>
        <w:spacing w:before="200"/>
        <w:ind w:firstLine="540"/>
        <w:jc w:val="both"/>
      </w:pPr>
      <w:r>
        <w:t>4.2. Для перечисления субсидии муниципальные образования посредством использования информационной системы "Управление бюджетным процессом Ленинградской области" представляют в Комитет платежный документ с одновременным представлением документов, подтверждающих потребность в осуществлении расходов.</w:t>
      </w:r>
    </w:p>
    <w:p w:rsidR="006005F3" w:rsidRDefault="006005F3">
      <w:pPr>
        <w:pStyle w:val="ConsPlusNormal"/>
        <w:spacing w:before="200"/>
        <w:ind w:firstLine="540"/>
        <w:jc w:val="both"/>
      </w:pPr>
      <w:r>
        <w:t>Комитет в течение трех рабочих дней со дня представления муниципальным образованием документов проверяет их полноту и корректность.</w:t>
      </w:r>
    </w:p>
    <w:p w:rsidR="006005F3" w:rsidRDefault="006005F3">
      <w:pPr>
        <w:pStyle w:val="ConsPlusNormal"/>
        <w:spacing w:before="200"/>
        <w:ind w:firstLine="540"/>
        <w:jc w:val="both"/>
      </w:pPr>
      <w:r>
        <w:t>4.3. Комитет перечисляет субсидии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6005F3" w:rsidRDefault="006005F3">
      <w:pPr>
        <w:pStyle w:val="ConsPlusNormal"/>
        <w:spacing w:before="200"/>
        <w:ind w:firstLine="540"/>
        <w:jc w:val="both"/>
      </w:pPr>
      <w:r>
        <w:t xml:space="preserve">Перечисление субсидий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7-го рабочего дня </w:t>
      </w:r>
      <w:proofErr w:type="gramStart"/>
      <w:r>
        <w:t>с даты поступления</w:t>
      </w:r>
      <w:proofErr w:type="gramEnd"/>
      <w:r>
        <w:t xml:space="preserve"> оформленного надлежащим образом платежного документа.</w:t>
      </w:r>
    </w:p>
    <w:p w:rsidR="006005F3" w:rsidRDefault="006005F3">
      <w:pPr>
        <w:pStyle w:val="ConsPlusNormal"/>
        <w:spacing w:before="200"/>
        <w:ind w:firstLine="540"/>
        <w:jc w:val="both"/>
      </w:pPr>
      <w:r>
        <w:lastRenderedPageBreak/>
        <w:t>4.4. Ответственность за достоверность представляемых сведений и целевое использование субсидий возлагается на администрацию муниципального образования.</w:t>
      </w:r>
    </w:p>
    <w:p w:rsidR="006005F3" w:rsidRDefault="006005F3">
      <w:pPr>
        <w:pStyle w:val="ConsPlusNormal"/>
        <w:spacing w:before="200"/>
        <w:ind w:firstLine="540"/>
        <w:jc w:val="both"/>
      </w:pPr>
      <w:r>
        <w:t>4.5. Субсидии, не использованные в текущем финансовом году, подлежат возврату в областной бюджет в порядке и сроки, установленные правовым актом Комитета финансов Ленинградской области.</w:t>
      </w:r>
    </w:p>
    <w:p w:rsidR="006005F3" w:rsidRDefault="006005F3">
      <w:pPr>
        <w:pStyle w:val="ConsPlusNormal"/>
        <w:spacing w:before="200"/>
        <w:ind w:firstLine="540"/>
        <w:jc w:val="both"/>
      </w:pPr>
      <w:r>
        <w:t xml:space="preserve">4.6. Принятие решения о подтверждении потребности в текущем году в остатках субсидий, предоставленных в отчетном году, осуществляется в соответствии с </w:t>
      </w:r>
      <w:hyperlink r:id="rId82">
        <w:r>
          <w:rPr>
            <w:color w:val="0000FF"/>
          </w:rPr>
          <w:t>пунктом 4.8</w:t>
        </w:r>
      </w:hyperlink>
      <w:r>
        <w:t xml:space="preserve"> Правил.</w:t>
      </w:r>
    </w:p>
    <w:p w:rsidR="006005F3" w:rsidRDefault="006005F3">
      <w:pPr>
        <w:pStyle w:val="ConsPlusNormal"/>
        <w:spacing w:before="200"/>
        <w:ind w:firstLine="540"/>
        <w:jc w:val="both"/>
      </w:pPr>
      <w:r>
        <w:t>4.7.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6005F3" w:rsidRDefault="006005F3">
      <w:pPr>
        <w:pStyle w:val="ConsPlusNormal"/>
        <w:spacing w:before="200"/>
        <w:ind w:firstLine="540"/>
        <w:jc w:val="both"/>
      </w:pP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6005F3" w:rsidRDefault="006005F3">
      <w:pPr>
        <w:pStyle w:val="ConsPlusNormal"/>
        <w:spacing w:before="200"/>
        <w:ind w:firstLine="540"/>
        <w:jc w:val="both"/>
      </w:pPr>
      <w:r>
        <w:t>4.8. Средства субсидий,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rsidR="006005F3" w:rsidRDefault="006005F3">
      <w:pPr>
        <w:pStyle w:val="ConsPlusNormal"/>
        <w:spacing w:before="200"/>
        <w:ind w:firstLine="540"/>
        <w:jc w:val="both"/>
      </w:pPr>
      <w:r>
        <w:t xml:space="preserve">4.9. В случае недостижения муниципальным образованием значений результатов использования субсидий к нему применяются меры ответственности, предусмотренные </w:t>
      </w:r>
      <w:hyperlink r:id="rId83">
        <w:r>
          <w:rPr>
            <w:color w:val="0000FF"/>
          </w:rPr>
          <w:t>разделом 5</w:t>
        </w:r>
      </w:hyperlink>
      <w:r>
        <w:t xml:space="preserve"> Правил.</w:t>
      </w: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jc w:val="right"/>
        <w:outlineLvl w:val="1"/>
      </w:pPr>
      <w:r>
        <w:t>Приложение 2</w:t>
      </w:r>
    </w:p>
    <w:p w:rsidR="006005F3" w:rsidRDefault="006005F3">
      <w:pPr>
        <w:pStyle w:val="ConsPlusNormal"/>
        <w:jc w:val="right"/>
      </w:pPr>
      <w:r>
        <w:t>к государственной программе...</w:t>
      </w:r>
    </w:p>
    <w:p w:rsidR="006005F3" w:rsidRDefault="006005F3">
      <w:pPr>
        <w:pStyle w:val="ConsPlusNormal"/>
        <w:jc w:val="center"/>
      </w:pPr>
    </w:p>
    <w:p w:rsidR="006005F3" w:rsidRDefault="006005F3">
      <w:pPr>
        <w:pStyle w:val="ConsPlusTitle"/>
        <w:jc w:val="center"/>
      </w:pPr>
      <w:bookmarkStart w:id="6" w:name="P237"/>
      <w:bookmarkEnd w:id="6"/>
      <w:r>
        <w:t>ПОРЯДОК</w:t>
      </w:r>
    </w:p>
    <w:p w:rsidR="006005F3" w:rsidRDefault="006005F3">
      <w:pPr>
        <w:pStyle w:val="ConsPlusTitle"/>
        <w:jc w:val="center"/>
      </w:pPr>
      <w:r>
        <w:t>ПРЕДОСТАВЛЕНИЯ И РАСПРЕДЕЛЕНИЯ СУБСИДИЙ</w:t>
      </w:r>
    </w:p>
    <w:p w:rsidR="006005F3" w:rsidRDefault="006005F3">
      <w:pPr>
        <w:pStyle w:val="ConsPlusTitle"/>
        <w:jc w:val="center"/>
      </w:pPr>
      <w:r>
        <w:t>ИЗ ОБЛАСТНОГО БЮДЖЕТА ЛЕНИНГРАДСКОЙ ОБЛАСТИ БЮДЖЕТАМ</w:t>
      </w:r>
    </w:p>
    <w:p w:rsidR="006005F3" w:rsidRDefault="006005F3">
      <w:pPr>
        <w:pStyle w:val="ConsPlusTitle"/>
        <w:jc w:val="center"/>
      </w:pPr>
      <w:r>
        <w:t>МУНИЦИПАЛЬНЫХ ОБРАЗОВАНИЙ НА РЕАЛИЗАЦИЮ МЕРОПРИЯТИЙ</w:t>
      </w:r>
    </w:p>
    <w:p w:rsidR="006005F3" w:rsidRDefault="006005F3">
      <w:pPr>
        <w:pStyle w:val="ConsPlusTitle"/>
        <w:jc w:val="center"/>
      </w:pPr>
      <w:r>
        <w:t>ПО СТРОИТЕЛЬСТВУ И РЕКОНСТРУКЦИИ СПОРТИВНЫХ ОБЪЕКТОВ</w:t>
      </w:r>
    </w:p>
    <w:p w:rsidR="006005F3" w:rsidRDefault="006005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05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5F3" w:rsidRDefault="006005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5F3" w:rsidRDefault="006005F3">
            <w:pPr>
              <w:pStyle w:val="ConsPlusNormal"/>
              <w:jc w:val="center"/>
            </w:pPr>
            <w:r>
              <w:rPr>
                <w:color w:val="392C69"/>
              </w:rPr>
              <w:t>Список изменяющих документов</w:t>
            </w:r>
          </w:p>
          <w:p w:rsidR="006005F3" w:rsidRDefault="006005F3">
            <w:pPr>
              <w:pStyle w:val="ConsPlusNormal"/>
              <w:jc w:val="center"/>
            </w:pPr>
            <w:proofErr w:type="gramStart"/>
            <w:r>
              <w:rPr>
                <w:color w:val="392C69"/>
              </w:rPr>
              <w:t>(в ред. Постановлений Правительства Ленинградской области</w:t>
            </w:r>
            <w:proofErr w:type="gramEnd"/>
          </w:p>
          <w:p w:rsidR="006005F3" w:rsidRDefault="006005F3">
            <w:pPr>
              <w:pStyle w:val="ConsPlusNormal"/>
              <w:jc w:val="center"/>
            </w:pPr>
            <w:r>
              <w:rPr>
                <w:color w:val="392C69"/>
              </w:rPr>
              <w:t xml:space="preserve">от 14.11.2024 </w:t>
            </w:r>
            <w:hyperlink r:id="rId84">
              <w:r>
                <w:rPr>
                  <w:color w:val="0000FF"/>
                </w:rPr>
                <w:t>N 797</w:t>
              </w:r>
            </w:hyperlink>
            <w:r>
              <w:rPr>
                <w:color w:val="392C69"/>
              </w:rPr>
              <w:t xml:space="preserve">, от 14.03.2025 </w:t>
            </w:r>
            <w:hyperlink r:id="rId85">
              <w:r>
                <w:rPr>
                  <w:color w:val="0000FF"/>
                </w:rPr>
                <w:t>N 248</w:t>
              </w:r>
            </w:hyperlink>
            <w:r>
              <w:rPr>
                <w:color w:val="392C69"/>
              </w:rPr>
              <w:t xml:space="preserve">, от 18.02.2026 </w:t>
            </w:r>
            <w:hyperlink r:id="rId86">
              <w:r>
                <w:rPr>
                  <w:color w:val="0000FF"/>
                </w:rPr>
                <w:t>N 134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r>
    </w:tbl>
    <w:p w:rsidR="006005F3" w:rsidRDefault="006005F3">
      <w:pPr>
        <w:pStyle w:val="ConsPlusNormal"/>
        <w:jc w:val="center"/>
      </w:pPr>
    </w:p>
    <w:p w:rsidR="006005F3" w:rsidRDefault="006005F3">
      <w:pPr>
        <w:pStyle w:val="ConsPlusTitle"/>
        <w:jc w:val="center"/>
        <w:outlineLvl w:val="2"/>
      </w:pPr>
      <w:r>
        <w:t>1. Общие положения</w:t>
      </w:r>
    </w:p>
    <w:p w:rsidR="006005F3" w:rsidRDefault="006005F3">
      <w:pPr>
        <w:pStyle w:val="ConsPlusNormal"/>
        <w:ind w:firstLine="540"/>
        <w:jc w:val="both"/>
      </w:pPr>
    </w:p>
    <w:p w:rsidR="006005F3" w:rsidRDefault="006005F3">
      <w:pPr>
        <w:pStyle w:val="ConsPlusNormal"/>
        <w:ind w:firstLine="540"/>
        <w:jc w:val="both"/>
      </w:pPr>
      <w:r>
        <w:t xml:space="preserve">1.1. </w:t>
      </w:r>
      <w:proofErr w:type="gramStart"/>
      <w:r>
        <w:t>Настоящий Порядок определяет цели, условия и порядок предоставления и распределения субсидий из областного бюджета Ленинградской области (далее - областной бюджет) бюджетам муниципальных образований Ленинградской области (далее - муниципальные образования) на реализацию мероприятий по строительству и реконструкции спортивных объектов, в том числе при предоставлении субсидии из федерального бюджета на капитальные вложения в объекты государственной собственности субъектов Российской Федерации (муниципальной собственности), в рамках государственной</w:t>
      </w:r>
      <w:proofErr w:type="gramEnd"/>
      <w:r>
        <w:t xml:space="preserve"> программы Ленинградской области "Развитие физической культуры и спорта в Ленинградской области" (далее - субсидии).</w:t>
      </w:r>
    </w:p>
    <w:p w:rsidR="006005F3" w:rsidRDefault="006005F3">
      <w:pPr>
        <w:pStyle w:val="ConsPlusNormal"/>
        <w:jc w:val="both"/>
      </w:pPr>
      <w:r>
        <w:t xml:space="preserve">(п. 1.1 в ред. </w:t>
      </w:r>
      <w:hyperlink r:id="rId87">
        <w:r>
          <w:rPr>
            <w:color w:val="0000FF"/>
          </w:rPr>
          <w:t>Постановления</w:t>
        </w:r>
      </w:hyperlink>
      <w:r>
        <w:t xml:space="preserve"> Правительства Ленинградской области от 18.02.2026 N 134)</w:t>
      </w:r>
    </w:p>
    <w:p w:rsidR="006005F3" w:rsidRDefault="006005F3">
      <w:pPr>
        <w:pStyle w:val="ConsPlusNormal"/>
        <w:ind w:firstLine="540"/>
        <w:jc w:val="both"/>
      </w:pPr>
    </w:p>
    <w:p w:rsidR="006005F3" w:rsidRDefault="006005F3">
      <w:pPr>
        <w:pStyle w:val="ConsPlusTitle"/>
        <w:jc w:val="center"/>
        <w:outlineLvl w:val="2"/>
      </w:pPr>
      <w:r>
        <w:t>2. Цели и условия предоставления субсидий</w:t>
      </w:r>
    </w:p>
    <w:p w:rsidR="006005F3" w:rsidRDefault="006005F3">
      <w:pPr>
        <w:pStyle w:val="ConsPlusNormal"/>
        <w:ind w:firstLine="540"/>
        <w:jc w:val="both"/>
      </w:pPr>
    </w:p>
    <w:p w:rsidR="006005F3" w:rsidRDefault="006005F3">
      <w:pPr>
        <w:pStyle w:val="ConsPlusNormal"/>
        <w:ind w:firstLine="540"/>
        <w:jc w:val="both"/>
      </w:pPr>
      <w:r>
        <w:t xml:space="preserve">2.1. Субсидии предоставляются на софинансирование расходных обязательств, возникающих при выполнении полномочий органов местного самоуправления по решению вопросов местного значения в части обеспечения условий для развития на территории </w:t>
      </w:r>
      <w:r>
        <w:lastRenderedPageBreak/>
        <w:t>муниципального образования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w:t>
      </w:r>
    </w:p>
    <w:p w:rsidR="006005F3" w:rsidRDefault="006005F3">
      <w:pPr>
        <w:pStyle w:val="ConsPlusNormal"/>
        <w:spacing w:before="200"/>
        <w:ind w:firstLine="540"/>
        <w:jc w:val="both"/>
      </w:pPr>
      <w:r>
        <w:t>2.2. Предоставление субсидий осуществляется в соответствии со сводной бюджетной росписью областного бюджета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строительству Ленинградской области (далее - комитет по строительству).</w:t>
      </w:r>
    </w:p>
    <w:p w:rsidR="006005F3" w:rsidRDefault="006005F3">
      <w:pPr>
        <w:pStyle w:val="ConsPlusNormal"/>
        <w:spacing w:before="200"/>
        <w:ind w:firstLine="540"/>
        <w:jc w:val="both"/>
      </w:pPr>
      <w:r>
        <w:t>2.3. Субсидии предоставляются в целях строительства и реконструкции спортивных объектов для занятий физической культурой и спортом, организации проведения официальных физкультурно-оздоровительных и спортивных мероприятий на территории муниципального образования (далее - спортивные объекты, объекты капитального строительства).</w:t>
      </w:r>
    </w:p>
    <w:p w:rsidR="006005F3" w:rsidRDefault="006005F3">
      <w:pPr>
        <w:pStyle w:val="ConsPlusNormal"/>
        <w:spacing w:before="200"/>
        <w:ind w:firstLine="540"/>
        <w:jc w:val="both"/>
      </w:pPr>
      <w:r>
        <w:t>2.4. Мероприятия по строительству и реконструкции спортивных объектов осуществляются муниципальными образованиями в установленном законодательством Российской Федерации порядке.</w:t>
      </w:r>
    </w:p>
    <w:p w:rsidR="006005F3" w:rsidRDefault="006005F3">
      <w:pPr>
        <w:pStyle w:val="ConsPlusNormal"/>
        <w:spacing w:before="200"/>
        <w:ind w:firstLine="540"/>
        <w:jc w:val="both"/>
      </w:pPr>
      <w:r>
        <w:t>2.5. Результатами использования субсидии являются:</w:t>
      </w:r>
    </w:p>
    <w:p w:rsidR="006005F3" w:rsidRDefault="006005F3">
      <w:pPr>
        <w:pStyle w:val="ConsPlusNormal"/>
        <w:spacing w:before="200"/>
        <w:ind w:firstLine="540"/>
        <w:jc w:val="both"/>
      </w:pPr>
      <w:proofErr w:type="gramStart"/>
      <w:r>
        <w:t>количество введенных в эксплуатацию спортивных объектов путем реализации мероприятий по строительству и реконструкции спортивных объектов, ед. (определяется по наличию выданных в соответствии с законодательством Российской Федерации документов: разрешения на ввод объекта в эксплуатацию или акта приемки законченного строительством объекта);</w:t>
      </w:r>
      <w:proofErr w:type="gramEnd"/>
    </w:p>
    <w:p w:rsidR="006005F3" w:rsidRDefault="006005F3">
      <w:pPr>
        <w:pStyle w:val="ConsPlusNormal"/>
        <w:spacing w:before="200"/>
        <w:ind w:firstLine="540"/>
        <w:jc w:val="both"/>
      </w:pPr>
      <w:r>
        <w:t>количество построенных и введенных в эксплуатацию объектов спорта региональной (муниципальной) собственности (ед.) - в случае предоставления субсидии из федерального бюджета;</w:t>
      </w:r>
    </w:p>
    <w:p w:rsidR="006005F3" w:rsidRDefault="006005F3">
      <w:pPr>
        <w:pStyle w:val="ConsPlusNormal"/>
        <w:spacing w:before="200"/>
        <w:ind w:firstLine="540"/>
        <w:jc w:val="both"/>
      </w:pPr>
      <w:r>
        <w:t xml:space="preserve">уровень технической готовности объекта капитального строительства, достигнутый в результате использования субсидии, проц. (промежуточный результат определяется по принятым комитетом по строительству унифицированным формам N КС-2 и КС-3 (проц.); </w:t>
      </w:r>
      <w:proofErr w:type="gramStart"/>
      <w:r>
        <w:t>результат 100% определяется по принятым комитетом по строительству унифицированным формам N КС-2 и КС-3 (проц.) и заключением о соответствии построенного объекта строительства требованиям проектной документации или актом приемки законченного строительством объекта, выданными в соответствии с законодательством Российской Федерации;</w:t>
      </w:r>
      <w:proofErr w:type="gramEnd"/>
    </w:p>
    <w:p w:rsidR="006005F3" w:rsidRDefault="006005F3">
      <w:pPr>
        <w:pStyle w:val="ConsPlusNormal"/>
        <w:spacing w:before="200"/>
        <w:ind w:firstLine="540"/>
        <w:jc w:val="both"/>
      </w:pPr>
      <w:r>
        <w:t>уровень технической готовности объекта спорта по принятым комитетом по строительству унифицированным формам N КС-2 и КС-3 (проц.) - в случае предоставления субсидии из федерального бюджета.</w:t>
      </w:r>
    </w:p>
    <w:p w:rsidR="006005F3" w:rsidRDefault="006005F3">
      <w:pPr>
        <w:pStyle w:val="ConsPlusNormal"/>
        <w:spacing w:before="200"/>
        <w:ind w:firstLine="540"/>
        <w:jc w:val="both"/>
      </w:pPr>
      <w:r>
        <w:t>Значения результатов использования субсидии определяются в соответствии с заявками муниципальных образований и устанавливаются в соглашении о предоставлении субсидии, заключенном между комитетом по строительству и администрацией муниципального образования (далее - соглашение).</w:t>
      </w:r>
    </w:p>
    <w:p w:rsidR="006005F3" w:rsidRDefault="006005F3">
      <w:pPr>
        <w:pStyle w:val="ConsPlusNormal"/>
        <w:spacing w:before="200"/>
        <w:ind w:firstLine="540"/>
        <w:jc w:val="both"/>
      </w:pPr>
      <w:r>
        <w:t>Заключение соглашений о предоставлении субсидий осуществляется в срок до 15 февраля года предоставления субсидий.</w:t>
      </w:r>
    </w:p>
    <w:p w:rsidR="006005F3" w:rsidRDefault="006005F3">
      <w:pPr>
        <w:pStyle w:val="ConsPlusNormal"/>
        <w:spacing w:before="200"/>
        <w:ind w:firstLine="540"/>
        <w:jc w:val="both"/>
      </w:pPr>
      <w:r>
        <w:t>Заключение соглашений осуществляется не позднее 30-го дня со дня вступления в силу соглашения о предоставлении межбюджетных субсидий из федерального бюджета областному бюджету - в случае предоставления субсидии из федерального бюджета.</w:t>
      </w:r>
    </w:p>
    <w:p w:rsidR="006005F3" w:rsidRDefault="006005F3">
      <w:pPr>
        <w:pStyle w:val="ConsPlusNormal"/>
        <w:jc w:val="both"/>
      </w:pPr>
      <w:r>
        <w:t xml:space="preserve">(п. 2.5 в ред. </w:t>
      </w:r>
      <w:hyperlink r:id="rId88">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t xml:space="preserve">2.6. Условия предоставления субсидии устанавливаются </w:t>
      </w:r>
      <w:hyperlink r:id="rId89">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6005F3" w:rsidRDefault="006005F3">
      <w:pPr>
        <w:pStyle w:val="ConsPlusNormal"/>
        <w:spacing w:before="200"/>
        <w:ind w:firstLine="540"/>
        <w:jc w:val="both"/>
      </w:pPr>
      <w:bookmarkStart w:id="7" w:name="P267"/>
      <w:bookmarkEnd w:id="7"/>
      <w:r>
        <w:t xml:space="preserve">2.7. </w:t>
      </w:r>
      <w:proofErr w:type="gramStart"/>
      <w:r>
        <w:t xml:space="preserve">Критерием, которому должны соответствовать муниципальные образования для получения субсидии, является наличие объекта (объектов) капитального строительства (реконструкции), включая проектно-изыскательские работы, в перечне объектов адресной инвестиционной программы Ленинградской области (далее - АИП), сформированном в порядке, установленном </w:t>
      </w:r>
      <w:hyperlink r:id="rId90">
        <w:r>
          <w:rPr>
            <w:color w:val="0000FF"/>
          </w:rPr>
          <w:t>Положением</w:t>
        </w:r>
      </w:hyperlink>
      <w:r>
        <w:t xml:space="preserve"> о формировании и реализации адресной инвестиционной программы </w:t>
      </w:r>
      <w:r>
        <w:lastRenderedPageBreak/>
        <w:t>Ленинградской области, утвержденным постановлением Правительства Ленинградской области от 25 января 2019 года N 10 (далее - Положение).</w:t>
      </w:r>
      <w:proofErr w:type="gramEnd"/>
    </w:p>
    <w:p w:rsidR="006005F3" w:rsidRDefault="006005F3">
      <w:pPr>
        <w:pStyle w:val="ConsPlusNormal"/>
        <w:ind w:firstLine="540"/>
        <w:jc w:val="both"/>
      </w:pPr>
    </w:p>
    <w:p w:rsidR="006005F3" w:rsidRDefault="006005F3">
      <w:pPr>
        <w:pStyle w:val="ConsPlusTitle"/>
        <w:jc w:val="center"/>
        <w:outlineLvl w:val="2"/>
      </w:pPr>
      <w:r>
        <w:t>3. Порядок отбора муниципальных образований</w:t>
      </w:r>
    </w:p>
    <w:p w:rsidR="006005F3" w:rsidRDefault="006005F3">
      <w:pPr>
        <w:pStyle w:val="ConsPlusTitle"/>
        <w:jc w:val="center"/>
      </w:pPr>
      <w:r>
        <w:t>для предоставления субсидии</w:t>
      </w:r>
    </w:p>
    <w:p w:rsidR="006005F3" w:rsidRDefault="006005F3">
      <w:pPr>
        <w:pStyle w:val="ConsPlusNormal"/>
        <w:ind w:firstLine="540"/>
        <w:jc w:val="both"/>
      </w:pPr>
    </w:p>
    <w:p w:rsidR="006005F3" w:rsidRDefault="006005F3">
      <w:pPr>
        <w:pStyle w:val="ConsPlusNormal"/>
        <w:ind w:firstLine="540"/>
        <w:jc w:val="both"/>
      </w:pPr>
      <w:r>
        <w:t>3.1. Субсидии распределяются по результатам конкурсного отбора на основании оценки заявок муниципальных образований для предоставления субсидий (далее - отбор, заявка).</w:t>
      </w:r>
    </w:p>
    <w:p w:rsidR="006005F3" w:rsidRDefault="006005F3">
      <w:pPr>
        <w:pStyle w:val="ConsPlusNormal"/>
        <w:spacing w:before="200"/>
        <w:ind w:firstLine="540"/>
        <w:jc w:val="both"/>
      </w:pPr>
      <w:r>
        <w:t>3.2. Комитет по физической культуре и спорту Ленинградской области (далее - комитет) до 1 апреля текущего года формирует рейтинг перспективных объектов инвестиций, не включенных в утвержденные перечни объектов АИП (далее - объекты инвестиций, рейтинг перспективных объектов инвестиций).</w:t>
      </w:r>
    </w:p>
    <w:p w:rsidR="006005F3" w:rsidRDefault="006005F3">
      <w:pPr>
        <w:pStyle w:val="ConsPlusNormal"/>
        <w:spacing w:before="200"/>
        <w:ind w:firstLine="540"/>
        <w:jc w:val="both"/>
      </w:pPr>
      <w:bookmarkStart w:id="8" w:name="P274"/>
      <w:bookmarkEnd w:id="8"/>
      <w:r>
        <w:t>3.3. Комитет не менее чем за три рабочих дня до даты размещения информации в информационно-телекоммуникационной сети "Интернет" (далее - сеть "Интернет") уведомляет в письменной форме администрации муниципальных образований о дате размещения в сети "Интернет" сведений о начале приема заявок для формирования рейтинга перспективных объектов инвестиций.</w:t>
      </w:r>
    </w:p>
    <w:p w:rsidR="006005F3" w:rsidRDefault="006005F3">
      <w:pPr>
        <w:pStyle w:val="ConsPlusNormal"/>
        <w:spacing w:before="200"/>
        <w:ind w:firstLine="540"/>
        <w:jc w:val="both"/>
      </w:pPr>
      <w:r>
        <w:t>Прием заявок начинается со дня размещения на официальном сайте комитета в сети "Интернет" (</w:t>
      </w:r>
      <w:hyperlink r:id="rId91">
        <w:r>
          <w:rPr>
            <w:color w:val="0000FF"/>
          </w:rPr>
          <w:t>http://sport.lenobl.ru/</w:t>
        </w:r>
      </w:hyperlink>
      <w:r>
        <w:t>) объявления о проведении отбора, содержащего информацию о форме подачи заявок. Срок приема заявок составляет не менее 30 календарных дней со дня размещения объявления.</w:t>
      </w:r>
    </w:p>
    <w:p w:rsidR="006005F3" w:rsidRDefault="006005F3">
      <w:pPr>
        <w:pStyle w:val="ConsPlusNormal"/>
        <w:spacing w:before="200"/>
        <w:ind w:firstLine="540"/>
        <w:jc w:val="both"/>
      </w:pPr>
      <w:bookmarkStart w:id="9" w:name="P276"/>
      <w:bookmarkEnd w:id="9"/>
      <w:r>
        <w:t>3.4. Муниципальные образования подают заявки по форме, утвержденной правовым актом комитета, по каждому объекту инвестиций раздельно с приложением следующих документов:</w:t>
      </w:r>
    </w:p>
    <w:p w:rsidR="006005F3" w:rsidRDefault="006005F3">
      <w:pPr>
        <w:pStyle w:val="ConsPlusNormal"/>
        <w:spacing w:before="200"/>
        <w:ind w:firstLine="540"/>
        <w:jc w:val="both"/>
      </w:pPr>
      <w:r>
        <w:t>а) технико-экономическое обоснование необходимости строительства (реконструкции, приобретения) объекта инвестиций;</w:t>
      </w:r>
    </w:p>
    <w:p w:rsidR="006005F3" w:rsidRDefault="006005F3">
      <w:pPr>
        <w:pStyle w:val="ConsPlusNormal"/>
        <w:spacing w:before="200"/>
        <w:ind w:firstLine="540"/>
        <w:jc w:val="both"/>
      </w:pPr>
      <w:r>
        <w:t>б) расчет ежегодных эксплуатационных расходов и расходов на материально-техническое обеспечение объекта инвестиций после ввода его в эксплуатацию;</w:t>
      </w:r>
    </w:p>
    <w:p w:rsidR="006005F3" w:rsidRDefault="006005F3">
      <w:pPr>
        <w:pStyle w:val="ConsPlusNormal"/>
        <w:spacing w:before="200"/>
        <w:ind w:firstLine="540"/>
        <w:jc w:val="both"/>
      </w:pPr>
      <w:r>
        <w:t>в) информация о наличии проектной документации на строительство (реконструкцию) объекта инвестиций или о наличии исходно-разрешительной документации для выполнения проектно-изыскательских работ.</w:t>
      </w:r>
    </w:p>
    <w:p w:rsidR="006005F3" w:rsidRDefault="006005F3">
      <w:pPr>
        <w:pStyle w:val="ConsPlusNormal"/>
        <w:spacing w:before="200"/>
        <w:ind w:firstLine="540"/>
        <w:jc w:val="both"/>
      </w:pPr>
      <w:r>
        <w:t>3.5. Оценка заявок муниципальных образований осуществляется в порядке и в соответствии с методикой формирования рейтинга перспективных объектов инвестиций, утверждаемой нормативным правовым актом комитета.</w:t>
      </w:r>
    </w:p>
    <w:p w:rsidR="006005F3" w:rsidRDefault="006005F3">
      <w:pPr>
        <w:pStyle w:val="ConsPlusNormal"/>
        <w:spacing w:before="200"/>
        <w:ind w:firstLine="540"/>
        <w:jc w:val="both"/>
      </w:pPr>
      <w:r>
        <w:t>3.6. По итогам отбора комитет:</w:t>
      </w:r>
    </w:p>
    <w:p w:rsidR="006005F3" w:rsidRDefault="006005F3">
      <w:pPr>
        <w:pStyle w:val="ConsPlusNormal"/>
        <w:spacing w:before="200"/>
        <w:ind w:firstLine="540"/>
        <w:jc w:val="both"/>
      </w:pPr>
      <w:r>
        <w:t xml:space="preserve">а) в течение 10 рабочих дней </w:t>
      </w:r>
      <w:proofErr w:type="gramStart"/>
      <w:r>
        <w:t>с даты подписания</w:t>
      </w:r>
      <w:proofErr w:type="gramEnd"/>
      <w:r>
        <w:t xml:space="preserve"> протокола заседания оценочной комиссии формирует рейтинг перспективных объектов инвестиций, утверждает правовым актом и размещает на официальном сайте комитета в сети "Интернет";</w:t>
      </w:r>
    </w:p>
    <w:p w:rsidR="006005F3" w:rsidRDefault="006005F3">
      <w:pPr>
        <w:pStyle w:val="ConsPlusNormal"/>
        <w:spacing w:before="200"/>
        <w:ind w:firstLine="540"/>
        <w:jc w:val="both"/>
      </w:pPr>
      <w:r>
        <w:t xml:space="preserve">б) направляет в комитет по строительству рейтинг перспективных объектов инвестиций для обобщения и дальнейшего представления их на рассмотрение комиссии при Правительстве Ленинградской области по бюджетным проектировкам в соответствии с </w:t>
      </w:r>
      <w:hyperlink r:id="rId92">
        <w:r>
          <w:rPr>
            <w:color w:val="0000FF"/>
          </w:rPr>
          <w:t>пунктом 2.4</w:t>
        </w:r>
      </w:hyperlink>
      <w:r>
        <w:t xml:space="preserve"> Положения.</w:t>
      </w:r>
    </w:p>
    <w:p w:rsidR="006005F3" w:rsidRDefault="006005F3">
      <w:pPr>
        <w:pStyle w:val="ConsPlusNormal"/>
        <w:spacing w:before="200"/>
        <w:ind w:firstLine="540"/>
        <w:jc w:val="both"/>
      </w:pPr>
      <w:r>
        <w:t xml:space="preserve">3.7. Отбор объектов инвестиций в целях формирования АИП осуществляется в соответствии с </w:t>
      </w:r>
      <w:hyperlink r:id="rId93">
        <w:r>
          <w:rPr>
            <w:color w:val="0000FF"/>
          </w:rPr>
          <w:t>пунктами 2.5</w:t>
        </w:r>
      </w:hyperlink>
      <w:r>
        <w:t xml:space="preserve"> и </w:t>
      </w:r>
      <w:hyperlink r:id="rId94">
        <w:r>
          <w:rPr>
            <w:color w:val="0000FF"/>
          </w:rPr>
          <w:t>2.6</w:t>
        </w:r>
      </w:hyperlink>
      <w:r>
        <w:t xml:space="preserve"> Положения.</w:t>
      </w:r>
    </w:p>
    <w:p w:rsidR="006005F3" w:rsidRDefault="006005F3">
      <w:pPr>
        <w:pStyle w:val="ConsPlusNormal"/>
        <w:spacing w:before="200"/>
        <w:ind w:firstLine="540"/>
        <w:jc w:val="both"/>
      </w:pPr>
      <w:r>
        <w:t>3.8. Результаты отбора объектов инвестиций в целях формирования АИП утверждаются протоколом заседания комиссии при Правительстве Ленинградской области по бюджетным проектировкам.</w:t>
      </w:r>
    </w:p>
    <w:p w:rsidR="006005F3" w:rsidRDefault="006005F3">
      <w:pPr>
        <w:pStyle w:val="ConsPlusNormal"/>
        <w:spacing w:before="200"/>
        <w:ind w:firstLine="540"/>
        <w:jc w:val="both"/>
      </w:pPr>
      <w:r>
        <w:t xml:space="preserve">Утвержденный протокол заседания комиссии с указанием результатов отбора объектов инвестиций в целях формирования АИП доводится до комитета по строительству в течение 10 рабочих дней </w:t>
      </w:r>
      <w:proofErr w:type="gramStart"/>
      <w:r>
        <w:t>с даты</w:t>
      </w:r>
      <w:proofErr w:type="gramEnd"/>
      <w:r>
        <w:t xml:space="preserve"> его утверждения.</w:t>
      </w:r>
    </w:p>
    <w:p w:rsidR="006005F3" w:rsidRDefault="006005F3">
      <w:pPr>
        <w:pStyle w:val="ConsPlusNormal"/>
        <w:spacing w:before="200"/>
        <w:ind w:firstLine="540"/>
        <w:jc w:val="both"/>
      </w:pPr>
      <w:r>
        <w:t>3.9. Основаниями для отказа в предоставлении субсидии являются:</w:t>
      </w:r>
    </w:p>
    <w:p w:rsidR="006005F3" w:rsidRDefault="006005F3">
      <w:pPr>
        <w:pStyle w:val="ConsPlusNormal"/>
        <w:spacing w:before="200"/>
        <w:ind w:firstLine="540"/>
        <w:jc w:val="both"/>
      </w:pPr>
      <w:r>
        <w:lastRenderedPageBreak/>
        <w:t xml:space="preserve">представление муниципальным образованием документов, указанных в </w:t>
      </w:r>
      <w:hyperlink w:anchor="P276">
        <w:r>
          <w:rPr>
            <w:color w:val="0000FF"/>
          </w:rPr>
          <w:t>пункте 3.4</w:t>
        </w:r>
      </w:hyperlink>
      <w:r>
        <w:t xml:space="preserve"> настоящего Порядка, с нарушением требований, установленных настоящим Порядком;</w:t>
      </w:r>
    </w:p>
    <w:p w:rsidR="006005F3" w:rsidRDefault="006005F3">
      <w:pPr>
        <w:pStyle w:val="ConsPlusNormal"/>
        <w:spacing w:before="200"/>
        <w:ind w:firstLine="540"/>
        <w:jc w:val="both"/>
      </w:pPr>
      <w:r>
        <w:t xml:space="preserve">представление документов, указанных в </w:t>
      </w:r>
      <w:hyperlink w:anchor="P276">
        <w:r>
          <w:rPr>
            <w:color w:val="0000FF"/>
          </w:rPr>
          <w:t>пункте 3.4</w:t>
        </w:r>
      </w:hyperlink>
      <w:r>
        <w:t xml:space="preserve"> настоящего Порядка, не в полном объеме;</w:t>
      </w:r>
    </w:p>
    <w:p w:rsidR="006005F3" w:rsidRDefault="006005F3">
      <w:pPr>
        <w:pStyle w:val="ConsPlusNormal"/>
        <w:spacing w:before="200"/>
        <w:ind w:firstLine="540"/>
        <w:jc w:val="both"/>
      </w:pPr>
      <w:r>
        <w:t xml:space="preserve">подача заявки с нарушением срока, установленного </w:t>
      </w:r>
      <w:hyperlink w:anchor="P274">
        <w:r>
          <w:rPr>
            <w:color w:val="0000FF"/>
          </w:rPr>
          <w:t>пунктом 3.3</w:t>
        </w:r>
      </w:hyperlink>
      <w:r>
        <w:t xml:space="preserve"> настоящего Порядка;</w:t>
      </w:r>
    </w:p>
    <w:p w:rsidR="006005F3" w:rsidRDefault="006005F3">
      <w:pPr>
        <w:pStyle w:val="ConsPlusNormal"/>
        <w:spacing w:before="200"/>
        <w:ind w:firstLine="540"/>
        <w:jc w:val="both"/>
      </w:pPr>
      <w:r>
        <w:t xml:space="preserve">несоответствие муниципального образования критерию, установленному </w:t>
      </w:r>
      <w:hyperlink w:anchor="P267">
        <w:r>
          <w:rPr>
            <w:color w:val="0000FF"/>
          </w:rPr>
          <w:t>пунктом 2.7</w:t>
        </w:r>
      </w:hyperlink>
      <w:r>
        <w:t xml:space="preserve"> настоящего Порядка.</w:t>
      </w:r>
    </w:p>
    <w:p w:rsidR="006005F3" w:rsidRDefault="006005F3">
      <w:pPr>
        <w:pStyle w:val="ConsPlusNormal"/>
        <w:spacing w:before="200"/>
        <w:ind w:firstLine="540"/>
        <w:jc w:val="both"/>
      </w:pPr>
      <w:r>
        <w:t xml:space="preserve">3.10. </w:t>
      </w:r>
      <w:proofErr w:type="gramStart"/>
      <w:r>
        <w:t>При наличии оснований для отказа в предоставлении субсидии комитет в течение трех рабочих дней с даты</w:t>
      </w:r>
      <w:proofErr w:type="gramEnd"/>
      <w:r>
        <w:t xml:space="preserve"> подписания решения уведомляет муниципальное образование о таком решении с указанием причин отказа.</w:t>
      </w:r>
    </w:p>
    <w:p w:rsidR="006005F3" w:rsidRDefault="006005F3">
      <w:pPr>
        <w:pStyle w:val="ConsPlusNormal"/>
        <w:ind w:firstLine="540"/>
        <w:jc w:val="both"/>
      </w:pPr>
    </w:p>
    <w:p w:rsidR="006005F3" w:rsidRDefault="006005F3">
      <w:pPr>
        <w:pStyle w:val="ConsPlusTitle"/>
        <w:jc w:val="center"/>
        <w:outlineLvl w:val="2"/>
      </w:pPr>
      <w:r>
        <w:t xml:space="preserve">4. Методика распределения субсидии </w:t>
      </w:r>
      <w:proofErr w:type="gramStart"/>
      <w:r>
        <w:t>между</w:t>
      </w:r>
      <w:proofErr w:type="gramEnd"/>
    </w:p>
    <w:p w:rsidR="006005F3" w:rsidRDefault="006005F3">
      <w:pPr>
        <w:pStyle w:val="ConsPlusTitle"/>
        <w:jc w:val="center"/>
      </w:pPr>
      <w:r>
        <w:t>муниципальными образованиями</w:t>
      </w:r>
    </w:p>
    <w:p w:rsidR="006005F3" w:rsidRDefault="006005F3">
      <w:pPr>
        <w:pStyle w:val="ConsPlusNormal"/>
        <w:ind w:firstLine="540"/>
        <w:jc w:val="both"/>
      </w:pPr>
    </w:p>
    <w:p w:rsidR="006005F3" w:rsidRDefault="006005F3">
      <w:pPr>
        <w:pStyle w:val="ConsPlusNormal"/>
        <w:ind w:firstLine="540"/>
        <w:jc w:val="both"/>
      </w:pPr>
      <w:r>
        <w:t>4.1. Распределение субсидии между муниципальными образованиями осуществляется исходя из заявок муниципальных образований по формуле:</w:t>
      </w:r>
    </w:p>
    <w:p w:rsidR="006005F3" w:rsidRDefault="006005F3">
      <w:pPr>
        <w:pStyle w:val="ConsPlusNormal"/>
        <w:ind w:firstLine="540"/>
        <w:jc w:val="both"/>
      </w:pPr>
    </w:p>
    <w:p w:rsidR="006005F3" w:rsidRDefault="006005F3">
      <w:pPr>
        <w:pStyle w:val="ConsPlusNormal"/>
        <w:jc w:val="center"/>
      </w:pPr>
      <w:r>
        <w:t>С</w:t>
      </w:r>
      <w:proofErr w:type="gramStart"/>
      <w:r>
        <w:rPr>
          <w:vertAlign w:val="subscript"/>
        </w:rPr>
        <w:t>i</w:t>
      </w:r>
      <w:proofErr w:type="gramEnd"/>
      <w:r>
        <w:t xml:space="preserve"> = ЗС</w:t>
      </w:r>
      <w:r>
        <w:rPr>
          <w:vertAlign w:val="subscript"/>
        </w:rPr>
        <w:t>i</w:t>
      </w:r>
      <w:r>
        <w:t xml:space="preserve"> x УС</w:t>
      </w:r>
      <w:r>
        <w:rPr>
          <w:vertAlign w:val="subscript"/>
        </w:rPr>
        <w:t>i</w:t>
      </w:r>
      <w:r>
        <w:t>,</w:t>
      </w:r>
    </w:p>
    <w:p w:rsidR="006005F3" w:rsidRDefault="006005F3">
      <w:pPr>
        <w:pStyle w:val="ConsPlusNormal"/>
      </w:pPr>
    </w:p>
    <w:p w:rsidR="006005F3" w:rsidRDefault="006005F3">
      <w:pPr>
        <w:pStyle w:val="ConsPlusNormal"/>
        <w:ind w:firstLine="540"/>
        <w:jc w:val="both"/>
      </w:pPr>
      <w:r>
        <w:t>где:</w:t>
      </w:r>
    </w:p>
    <w:p w:rsidR="006005F3" w:rsidRDefault="006005F3">
      <w:pPr>
        <w:pStyle w:val="ConsPlusNormal"/>
        <w:spacing w:before="200"/>
        <w:ind w:firstLine="540"/>
        <w:jc w:val="both"/>
      </w:pPr>
      <w:r>
        <w:t>С</w:t>
      </w:r>
      <w:proofErr w:type="gramStart"/>
      <w:r>
        <w:rPr>
          <w:vertAlign w:val="subscript"/>
        </w:rPr>
        <w:t>i</w:t>
      </w:r>
      <w:proofErr w:type="gramEnd"/>
      <w:r>
        <w:t xml:space="preserve"> - объем субсидии бюджету i-го муниципального образования;</w:t>
      </w:r>
    </w:p>
    <w:p w:rsidR="006005F3" w:rsidRDefault="006005F3">
      <w:pPr>
        <w:pStyle w:val="ConsPlusNormal"/>
        <w:spacing w:before="200"/>
        <w:ind w:firstLine="540"/>
        <w:jc w:val="both"/>
      </w:pPr>
      <w:proofErr w:type="gramStart"/>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roofErr w:type="gramEnd"/>
    </w:p>
    <w:p w:rsidR="006005F3" w:rsidRDefault="006005F3">
      <w:pPr>
        <w:pStyle w:val="ConsPlusNormal"/>
        <w:spacing w:before="200"/>
        <w:ind w:firstLine="540"/>
        <w:jc w:val="both"/>
      </w:pPr>
      <w:r>
        <w:t>УС</w:t>
      </w:r>
      <w:proofErr w:type="gramStart"/>
      <w:r>
        <w:rPr>
          <w:vertAlign w:val="subscript"/>
        </w:rPr>
        <w:t>i</w:t>
      </w:r>
      <w:proofErr w:type="gramEnd"/>
      <w:r>
        <w:t xml:space="preserve"> - предельный уровень софинансирования для i-го муниципального образования.</w:t>
      </w:r>
    </w:p>
    <w:p w:rsidR="006005F3" w:rsidRDefault="006005F3">
      <w:pPr>
        <w:pStyle w:val="ConsPlusNormal"/>
        <w:ind w:firstLine="540"/>
        <w:jc w:val="both"/>
      </w:pPr>
    </w:p>
    <w:p w:rsidR="006005F3" w:rsidRDefault="006005F3">
      <w:pPr>
        <w:pStyle w:val="ConsPlusNormal"/>
        <w:ind w:firstLine="540"/>
        <w:jc w:val="both"/>
      </w:pPr>
      <w:r>
        <w:t>Предельный уровень софинансирования устанавливается ежегодно до 1 июля в разрезе муниципальных образований на очередной финансовый год и на плановый период распоряжением Правительства Ленинградской области.</w:t>
      </w:r>
    </w:p>
    <w:p w:rsidR="006005F3" w:rsidRDefault="006005F3">
      <w:pPr>
        <w:pStyle w:val="ConsPlusNormal"/>
        <w:spacing w:before="200"/>
        <w:ind w:firstLine="540"/>
        <w:jc w:val="both"/>
      </w:pPr>
      <w:r>
        <w:t xml:space="preserve">4.2. </w:t>
      </w:r>
      <w:proofErr w:type="gramStart"/>
      <w:r>
        <w:t>Распределение субсидии между муниципальными образованиями утверждается принятым в соответствии с областным законом об областном бюджете Ленинградской области на очередной финансовый год и на плановый период нормативным правовым актом Правительства Ленинградской области в срок до 1 февраля года предоставления субсидии.</w:t>
      </w:r>
      <w:proofErr w:type="gramEnd"/>
    </w:p>
    <w:p w:rsidR="006005F3" w:rsidRDefault="006005F3">
      <w:pPr>
        <w:pStyle w:val="ConsPlusNormal"/>
        <w:spacing w:before="200"/>
        <w:ind w:firstLine="540"/>
        <w:jc w:val="both"/>
      </w:pPr>
      <w:r>
        <w:t>4.3. Распределение субсидий утверждается в пределах бюджетных ассигнований, предусмотренных в установленном порядке комитету по строительству на очередной финансовый год и на плановый период.</w:t>
      </w:r>
    </w:p>
    <w:p w:rsidR="006005F3" w:rsidRDefault="006005F3">
      <w:pPr>
        <w:pStyle w:val="ConsPlusNormal"/>
        <w:spacing w:before="200"/>
        <w:ind w:firstLine="540"/>
        <w:jc w:val="both"/>
      </w:pPr>
      <w:r>
        <w:t>4.4. Допускается утверждение не распределенного между муниципальными образованиями объема субсидии в размере не более пяти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6005F3" w:rsidRDefault="006005F3">
      <w:pPr>
        <w:pStyle w:val="ConsPlusNormal"/>
        <w:spacing w:before="200"/>
        <w:ind w:firstLine="540"/>
        <w:jc w:val="both"/>
      </w:pPr>
      <w:r>
        <w:t>Утверждение не распределенного между муниципальными образованиями объема субсидии на очередной финансовый год не допускается.</w:t>
      </w:r>
    </w:p>
    <w:p w:rsidR="006005F3" w:rsidRDefault="006005F3">
      <w:pPr>
        <w:pStyle w:val="ConsPlusNormal"/>
        <w:spacing w:before="200"/>
        <w:ind w:firstLine="540"/>
        <w:jc w:val="both"/>
      </w:pPr>
      <w:proofErr w:type="gramStart"/>
      <w:r>
        <w:t>При возникновении не распределенного между муниципальными образованиями объема субсидии, превышающего предельные значения, установленные настоящим пунктом,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w:t>
      </w:r>
      <w:proofErr w:type="gramEnd"/>
    </w:p>
    <w:p w:rsidR="006005F3" w:rsidRDefault="006005F3">
      <w:pPr>
        <w:pStyle w:val="ConsPlusNormal"/>
        <w:spacing w:before="200"/>
        <w:ind w:firstLine="540"/>
        <w:jc w:val="both"/>
      </w:pPr>
      <w:r>
        <w:t xml:space="preserve">4.5. При изменении объема бюджетных ассигнований областного бюджета на предоставление субсидии распределение между муниципальными образованиями субсидии должно быть утверждено в течение 30 календарных дней </w:t>
      </w:r>
      <w:proofErr w:type="gramStart"/>
      <w:r>
        <w:t>с даты внесения</w:t>
      </w:r>
      <w:proofErr w:type="gramEnd"/>
      <w:r>
        <w:t xml:space="preserve"> соответствующих изменений в областной закон об областном бюджете Ленинградской области на очередной финансовый год и на плановый период.</w:t>
      </w:r>
    </w:p>
    <w:p w:rsidR="006005F3" w:rsidRDefault="006005F3">
      <w:pPr>
        <w:pStyle w:val="ConsPlusNormal"/>
        <w:spacing w:before="200"/>
        <w:ind w:firstLine="540"/>
        <w:jc w:val="both"/>
      </w:pPr>
      <w:r>
        <w:lastRenderedPageBreak/>
        <w:t>4.6. Утвержденный для муниципального образования объем субсидии подлежит перераспределению:</w:t>
      </w:r>
    </w:p>
    <w:p w:rsidR="006005F3" w:rsidRDefault="006005F3">
      <w:pPr>
        <w:pStyle w:val="ConsPlusNormal"/>
        <w:jc w:val="both"/>
      </w:pPr>
      <w:r>
        <w:t xml:space="preserve">(в ред. Постановлений Правительства Ленинградской области от 14.11.2024 </w:t>
      </w:r>
      <w:hyperlink r:id="rId95">
        <w:r>
          <w:rPr>
            <w:color w:val="0000FF"/>
          </w:rPr>
          <w:t>N 797</w:t>
        </w:r>
      </w:hyperlink>
      <w:r>
        <w:t xml:space="preserve">, от 14.03.2025 </w:t>
      </w:r>
      <w:hyperlink r:id="rId96">
        <w:r>
          <w:rPr>
            <w:color w:val="0000FF"/>
          </w:rPr>
          <w:t>N 248</w:t>
        </w:r>
      </w:hyperlink>
      <w:r>
        <w:t>)</w:t>
      </w:r>
    </w:p>
    <w:p w:rsidR="006005F3" w:rsidRDefault="006005F3">
      <w:pPr>
        <w:pStyle w:val="ConsPlusNormal"/>
        <w:spacing w:before="200"/>
        <w:ind w:firstLine="540"/>
        <w:jc w:val="both"/>
      </w:pPr>
      <w:r>
        <w:t>а) при уточнении расчетного объема расходов, необходимого для достижения значения результатов использования субсидии;</w:t>
      </w:r>
    </w:p>
    <w:p w:rsidR="006005F3" w:rsidRDefault="006005F3">
      <w:pPr>
        <w:pStyle w:val="ConsPlusNormal"/>
        <w:spacing w:before="200"/>
        <w:ind w:firstLine="540"/>
        <w:jc w:val="both"/>
      </w:pPr>
      <w:r>
        <w:t>б)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6005F3" w:rsidRDefault="006005F3">
      <w:pPr>
        <w:pStyle w:val="ConsPlusNormal"/>
        <w:spacing w:before="200"/>
        <w:ind w:firstLine="540"/>
        <w:jc w:val="both"/>
      </w:pPr>
      <w:r>
        <w:t>в) при увеличении общего объема бюджетных ассигнований областного бюджета, предусмотренного для предоставления субсидии;</w:t>
      </w:r>
    </w:p>
    <w:p w:rsidR="006005F3" w:rsidRDefault="006005F3">
      <w:pPr>
        <w:pStyle w:val="ConsPlusNormal"/>
        <w:spacing w:before="200"/>
        <w:ind w:firstLine="540"/>
        <w:jc w:val="both"/>
      </w:pPr>
      <w:r>
        <w:t>г) при распределении нераспределенного объема субсидии;</w:t>
      </w:r>
    </w:p>
    <w:p w:rsidR="006005F3" w:rsidRDefault="006005F3">
      <w:pPr>
        <w:pStyle w:val="ConsPlusNormal"/>
        <w:spacing w:before="200"/>
        <w:ind w:firstLine="540"/>
        <w:jc w:val="both"/>
      </w:pPr>
      <w:r>
        <w:t>д) при отказе муниципального образования от заключения соглашения.</w:t>
      </w:r>
    </w:p>
    <w:p w:rsidR="006005F3" w:rsidRDefault="006005F3">
      <w:pPr>
        <w:pStyle w:val="ConsPlusNormal"/>
        <w:ind w:firstLine="540"/>
        <w:jc w:val="both"/>
      </w:pPr>
    </w:p>
    <w:p w:rsidR="006005F3" w:rsidRDefault="006005F3">
      <w:pPr>
        <w:pStyle w:val="ConsPlusTitle"/>
        <w:jc w:val="center"/>
        <w:outlineLvl w:val="2"/>
      </w:pPr>
      <w:r>
        <w:t>5. Порядок расходования субсидий</w:t>
      </w:r>
    </w:p>
    <w:p w:rsidR="006005F3" w:rsidRDefault="006005F3">
      <w:pPr>
        <w:pStyle w:val="ConsPlusNormal"/>
      </w:pPr>
    </w:p>
    <w:p w:rsidR="006005F3" w:rsidRDefault="006005F3">
      <w:pPr>
        <w:pStyle w:val="ConsPlusNormal"/>
        <w:ind w:firstLine="540"/>
        <w:jc w:val="both"/>
      </w:pPr>
      <w:r>
        <w:t xml:space="preserve">5.1. Предоставление и перечисление субсидии осуществляется на основании соглашения, заключаемого в соответствии с требованиями и сроками, установленными </w:t>
      </w:r>
      <w:hyperlink r:id="rId97">
        <w:r>
          <w:rPr>
            <w:color w:val="0000FF"/>
          </w:rPr>
          <w:t>пунктами 4.1</w:t>
        </w:r>
      </w:hyperlink>
      <w:r>
        <w:t xml:space="preserve"> - </w:t>
      </w:r>
      <w:hyperlink r:id="rId98">
        <w:r>
          <w:rPr>
            <w:color w:val="0000FF"/>
          </w:rPr>
          <w:t>4.4</w:t>
        </w:r>
      </w:hyperlink>
      <w:r>
        <w:t xml:space="preserve"> Правил.</w:t>
      </w:r>
    </w:p>
    <w:p w:rsidR="006005F3" w:rsidRDefault="006005F3">
      <w:pPr>
        <w:pStyle w:val="ConsPlusNormal"/>
        <w:spacing w:before="200"/>
        <w:ind w:firstLine="540"/>
        <w:jc w:val="both"/>
      </w:pPr>
      <w:r>
        <w:t>Перечисление субсидии осуществляется комитетом по строительству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6005F3" w:rsidRDefault="006005F3">
      <w:pPr>
        <w:pStyle w:val="ConsPlusNormal"/>
        <w:spacing w:before="200"/>
        <w:ind w:firstLine="540"/>
        <w:jc w:val="both"/>
      </w:pPr>
      <w:r>
        <w:t xml:space="preserve">При перечислении субсидии </w:t>
      </w:r>
      <w:proofErr w:type="gramStart"/>
      <w:r>
        <w:t>исходя из потребности в оплате денежных обязательств по расходам муниципального образования, источником финансового обеспечения которых являются</w:t>
      </w:r>
      <w:proofErr w:type="gramEnd"/>
      <w:r>
        <w:t xml:space="preserve">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по строительству платежный документ с одновременным представлением документов, подтверждающих потребность в осуществлении расходов.</w:t>
      </w:r>
    </w:p>
    <w:p w:rsidR="006005F3" w:rsidRDefault="006005F3">
      <w:pPr>
        <w:pStyle w:val="ConsPlusNormal"/>
        <w:spacing w:before="200"/>
        <w:ind w:firstLine="540"/>
        <w:jc w:val="both"/>
      </w:pPr>
      <w:r>
        <w:t xml:space="preserve">Перечисление субсидий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по строительству не позднее 7-го рабочего дня </w:t>
      </w:r>
      <w:proofErr w:type="gramStart"/>
      <w:r>
        <w:t>с даты поступления</w:t>
      </w:r>
      <w:proofErr w:type="gramEnd"/>
      <w:r>
        <w:t xml:space="preserve"> оформленного надлежащим образом платежного документа.</w:t>
      </w:r>
    </w:p>
    <w:p w:rsidR="006005F3" w:rsidRDefault="006005F3">
      <w:pPr>
        <w:pStyle w:val="ConsPlusNormal"/>
        <w:spacing w:before="200"/>
        <w:ind w:firstLine="540"/>
        <w:jc w:val="both"/>
      </w:pPr>
      <w:r>
        <w:t>5.2. Перечисление субсидий осуществляется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являются эти межбюджетные субсидии.</w:t>
      </w:r>
    </w:p>
    <w:p w:rsidR="006005F3" w:rsidRDefault="006005F3">
      <w:pPr>
        <w:pStyle w:val="ConsPlusNormal"/>
        <w:spacing w:before="200"/>
        <w:ind w:firstLine="540"/>
        <w:jc w:val="both"/>
      </w:pPr>
      <w:r>
        <w:t>5.3. Муниципальное образование представляет в комитет по строительству документы, подтверждающие потребность в осуществлении расходов.</w:t>
      </w:r>
    </w:p>
    <w:p w:rsidR="006005F3" w:rsidRDefault="006005F3">
      <w:pPr>
        <w:pStyle w:val="ConsPlusNormal"/>
        <w:spacing w:before="200"/>
        <w:ind w:firstLine="540"/>
        <w:jc w:val="both"/>
      </w:pPr>
      <w:r>
        <w:t>Исчерпывающий перечень и формы документов, подтверждающих потребность в осуществлении расходов за счет средств субсидий, определяются соглашением.</w:t>
      </w:r>
    </w:p>
    <w:p w:rsidR="006005F3" w:rsidRDefault="006005F3">
      <w:pPr>
        <w:pStyle w:val="ConsPlusNormal"/>
        <w:spacing w:before="200"/>
        <w:ind w:firstLine="540"/>
        <w:jc w:val="both"/>
      </w:pPr>
      <w:r>
        <w:t>5.4. Комитет по строительству в течение трех рабочих дней проверяет полноту и корректность представленных муниципальным образованием документов.</w:t>
      </w:r>
    </w:p>
    <w:p w:rsidR="006005F3" w:rsidRDefault="006005F3">
      <w:pPr>
        <w:pStyle w:val="ConsPlusNormal"/>
        <w:spacing w:before="200"/>
        <w:ind w:firstLine="540"/>
        <w:jc w:val="both"/>
      </w:pPr>
      <w:r>
        <w:t>5.5. Субсидии, не использованные в текущем финансовом году, подлежат возврату в областной бюджет в порядке и сроки, установленные правовым актом Комитета финансов Ленинградской области.</w:t>
      </w:r>
    </w:p>
    <w:p w:rsidR="006005F3" w:rsidRDefault="006005F3">
      <w:pPr>
        <w:pStyle w:val="ConsPlusNormal"/>
        <w:spacing w:before="200"/>
        <w:ind w:firstLine="540"/>
        <w:jc w:val="both"/>
      </w:pPr>
      <w:r>
        <w:t>5.6.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6005F3" w:rsidRDefault="006005F3">
      <w:pPr>
        <w:pStyle w:val="ConsPlusNormal"/>
        <w:spacing w:before="200"/>
        <w:ind w:firstLine="540"/>
        <w:jc w:val="both"/>
      </w:pPr>
      <w:r>
        <w:t xml:space="preserve">5.7. Обеспечение соблюдения муниципальными образованиями целей, порядка и условий </w:t>
      </w:r>
      <w:r>
        <w:lastRenderedPageBreak/>
        <w:t>предоставления субсидии (в том числе достижения значений результатов использования субсидии) осуществляется комитетом по строительству в соответствии с бюджетным законодательством Российской Федерации.</w:t>
      </w:r>
    </w:p>
    <w:p w:rsidR="006005F3" w:rsidRDefault="006005F3">
      <w:pPr>
        <w:pStyle w:val="ConsPlusNormal"/>
        <w:spacing w:before="200"/>
        <w:ind w:firstLine="540"/>
        <w:jc w:val="both"/>
      </w:pP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6005F3" w:rsidRDefault="006005F3">
      <w:pPr>
        <w:pStyle w:val="ConsPlusNormal"/>
        <w:spacing w:before="200"/>
        <w:ind w:firstLine="540"/>
        <w:jc w:val="both"/>
      </w:pPr>
      <w:r>
        <w:t>5.8. Средства субсидии, использованные муниципальным образованием не по целевому назначению, подлежат возврату в областной бюджет.</w:t>
      </w:r>
    </w:p>
    <w:p w:rsidR="006005F3" w:rsidRDefault="006005F3">
      <w:pPr>
        <w:pStyle w:val="ConsPlusNormal"/>
        <w:spacing w:before="200"/>
        <w:ind w:firstLine="540"/>
        <w:jc w:val="both"/>
      </w:pPr>
      <w:r>
        <w:t xml:space="preserve">5.9.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99">
        <w:r>
          <w:rPr>
            <w:color w:val="0000FF"/>
          </w:rPr>
          <w:t>разделом 5</w:t>
        </w:r>
      </w:hyperlink>
      <w:r>
        <w:t xml:space="preserve"> Правил.</w:t>
      </w: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jc w:val="right"/>
        <w:outlineLvl w:val="1"/>
      </w:pPr>
      <w:r>
        <w:t>Приложение 3</w:t>
      </w:r>
    </w:p>
    <w:p w:rsidR="006005F3" w:rsidRDefault="006005F3">
      <w:pPr>
        <w:pStyle w:val="ConsPlusNormal"/>
        <w:jc w:val="right"/>
      </w:pPr>
      <w:r>
        <w:t>к государственной программе...</w:t>
      </w:r>
    </w:p>
    <w:p w:rsidR="006005F3" w:rsidRDefault="006005F3">
      <w:pPr>
        <w:pStyle w:val="ConsPlusNormal"/>
        <w:jc w:val="center"/>
      </w:pPr>
    </w:p>
    <w:p w:rsidR="006005F3" w:rsidRDefault="006005F3">
      <w:pPr>
        <w:pStyle w:val="ConsPlusTitle"/>
        <w:jc w:val="center"/>
      </w:pPr>
      <w:bookmarkStart w:id="10" w:name="P345"/>
      <w:bookmarkEnd w:id="10"/>
      <w:r>
        <w:t>ПОРЯДОК</w:t>
      </w:r>
    </w:p>
    <w:p w:rsidR="006005F3" w:rsidRDefault="006005F3">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6005F3" w:rsidRDefault="006005F3">
      <w:pPr>
        <w:pStyle w:val="ConsPlusTitle"/>
        <w:jc w:val="center"/>
      </w:pPr>
      <w:r>
        <w:t xml:space="preserve">БЮДЖЕТА ЛЕНИНГРАДСКОЙ ОБЛАСТИ БЮДЖЕТАМ </w:t>
      </w:r>
      <w:proofErr w:type="gramStart"/>
      <w:r>
        <w:t>МУНИЦИПАЛЬНЫХ</w:t>
      </w:r>
      <w:proofErr w:type="gramEnd"/>
    </w:p>
    <w:p w:rsidR="006005F3" w:rsidRDefault="006005F3">
      <w:pPr>
        <w:pStyle w:val="ConsPlusTitle"/>
        <w:jc w:val="center"/>
      </w:pPr>
      <w:r>
        <w:t>ОБРАЗОВАНИЙ НА КАПИТАЛЬНЫЙ РЕМОНТ ОБЪЕКТОВ</w:t>
      </w:r>
    </w:p>
    <w:p w:rsidR="006005F3" w:rsidRDefault="006005F3">
      <w:pPr>
        <w:pStyle w:val="ConsPlusTitle"/>
        <w:jc w:val="center"/>
      </w:pPr>
      <w:r>
        <w:t>ФИЗИЧЕСКОЙ КУЛЬТУРЫ И СПОРТА</w:t>
      </w:r>
    </w:p>
    <w:p w:rsidR="006005F3" w:rsidRDefault="006005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05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5F3" w:rsidRDefault="006005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5F3" w:rsidRDefault="006005F3">
            <w:pPr>
              <w:pStyle w:val="ConsPlusNormal"/>
              <w:jc w:val="center"/>
            </w:pPr>
            <w:r>
              <w:rPr>
                <w:color w:val="392C69"/>
              </w:rPr>
              <w:t>Список изменяющих документов</w:t>
            </w:r>
          </w:p>
          <w:p w:rsidR="006005F3" w:rsidRDefault="006005F3">
            <w:pPr>
              <w:pStyle w:val="ConsPlusNormal"/>
              <w:jc w:val="center"/>
            </w:pPr>
            <w:proofErr w:type="gramStart"/>
            <w:r>
              <w:rPr>
                <w:color w:val="392C69"/>
              </w:rPr>
              <w:t>(в ред. Постановлений Правительства Ленинградской области</w:t>
            </w:r>
            <w:proofErr w:type="gramEnd"/>
          </w:p>
          <w:p w:rsidR="006005F3" w:rsidRDefault="006005F3">
            <w:pPr>
              <w:pStyle w:val="ConsPlusNormal"/>
              <w:jc w:val="center"/>
            </w:pPr>
            <w:r>
              <w:rPr>
                <w:color w:val="392C69"/>
              </w:rPr>
              <w:t xml:space="preserve">от 14.11.2024 </w:t>
            </w:r>
            <w:hyperlink r:id="rId100">
              <w:r>
                <w:rPr>
                  <w:color w:val="0000FF"/>
                </w:rPr>
                <w:t>N 797</w:t>
              </w:r>
            </w:hyperlink>
            <w:r>
              <w:rPr>
                <w:color w:val="392C69"/>
              </w:rPr>
              <w:t xml:space="preserve">, от 14.03.2025 </w:t>
            </w:r>
            <w:hyperlink r:id="rId101">
              <w:r>
                <w:rPr>
                  <w:color w:val="0000FF"/>
                </w:rPr>
                <w:t>N 248</w:t>
              </w:r>
            </w:hyperlink>
            <w:r>
              <w:rPr>
                <w:color w:val="392C69"/>
              </w:rPr>
              <w:t xml:space="preserve">, от 18.02.2026 </w:t>
            </w:r>
            <w:hyperlink r:id="rId102">
              <w:r>
                <w:rPr>
                  <w:color w:val="0000FF"/>
                </w:rPr>
                <w:t>N 134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r>
    </w:tbl>
    <w:p w:rsidR="006005F3" w:rsidRDefault="006005F3">
      <w:pPr>
        <w:pStyle w:val="ConsPlusNormal"/>
        <w:jc w:val="center"/>
      </w:pPr>
    </w:p>
    <w:p w:rsidR="006005F3" w:rsidRDefault="006005F3">
      <w:pPr>
        <w:pStyle w:val="ConsPlusTitle"/>
        <w:jc w:val="center"/>
        <w:outlineLvl w:val="2"/>
      </w:pPr>
      <w:r>
        <w:t>1. Общие положения</w:t>
      </w:r>
    </w:p>
    <w:p w:rsidR="006005F3" w:rsidRDefault="006005F3">
      <w:pPr>
        <w:pStyle w:val="ConsPlusNormal"/>
        <w:jc w:val="center"/>
      </w:pPr>
    </w:p>
    <w:p w:rsidR="006005F3" w:rsidRDefault="006005F3">
      <w:pPr>
        <w:pStyle w:val="ConsPlusNormal"/>
        <w:jc w:val="center"/>
      </w:pPr>
      <w:proofErr w:type="gramStart"/>
      <w:r>
        <w:t xml:space="preserve">(в ред. </w:t>
      </w:r>
      <w:hyperlink r:id="rId103">
        <w:r>
          <w:rPr>
            <w:color w:val="0000FF"/>
          </w:rPr>
          <w:t>Постановления</w:t>
        </w:r>
      </w:hyperlink>
      <w:r>
        <w:t xml:space="preserve"> Правительства Ленинградской области</w:t>
      </w:r>
      <w:proofErr w:type="gramEnd"/>
    </w:p>
    <w:p w:rsidR="006005F3" w:rsidRDefault="006005F3">
      <w:pPr>
        <w:pStyle w:val="ConsPlusNormal"/>
        <w:jc w:val="center"/>
      </w:pPr>
      <w:r>
        <w:t>от 18.02.2026 N 134)</w:t>
      </w:r>
    </w:p>
    <w:p w:rsidR="006005F3" w:rsidRDefault="006005F3">
      <w:pPr>
        <w:pStyle w:val="ConsPlusNormal"/>
        <w:jc w:val="center"/>
      </w:pPr>
    </w:p>
    <w:p w:rsidR="006005F3" w:rsidRDefault="006005F3">
      <w:pPr>
        <w:pStyle w:val="ConsPlusNormal"/>
        <w:ind w:firstLine="540"/>
        <w:jc w:val="both"/>
      </w:pPr>
      <w:r>
        <w:t xml:space="preserve">1.1. </w:t>
      </w:r>
      <w:proofErr w:type="gramStart"/>
      <w:r>
        <w:t>Настоящий Порядок определяет цели, условия и порядок предоставления и распределения субсидий из областного бюджета Ленинградской области (далее - областной бюджет) бюджетам муниципальных образований Ленинградской области (далее - муниципальные образования) на капитальный ремонт объектов физической культуры и спорта, в том числе при предоставлении субсидии из федерального бюджета на 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 в рамках</w:t>
      </w:r>
      <w:proofErr w:type="gramEnd"/>
      <w:r>
        <w:t xml:space="preserve"> государственной программы Ленинградской области "Развитие физической культуры и спорта в Ленинградской области" (далее - субсидии), а также порядок отбора муниципальных образований для предоставления субсидий,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w:t>
      </w:r>
    </w:p>
    <w:p w:rsidR="006005F3" w:rsidRDefault="006005F3">
      <w:pPr>
        <w:pStyle w:val="ConsPlusNormal"/>
        <w:spacing w:before="200"/>
        <w:ind w:firstLine="540"/>
        <w:jc w:val="both"/>
      </w:pPr>
      <w:r>
        <w:t xml:space="preserve">1.2. В целях настоящего Порядка под объектами физической культуры и спорта понимаются объекты недвижимого имущества или единый недвижимый комплекс, в том числе спортивное сооружение, являющееся объектом недвижимого имущества, а также плоскостные спортивные сооружения, предназначенные для проведения физкультурных мероприятий </w:t>
      </w:r>
      <w:proofErr w:type="gramStart"/>
      <w:r>
        <w:t>и(</w:t>
      </w:r>
      <w:proofErr w:type="gramEnd"/>
      <w:r>
        <w:t>или) спортивных мероприятий, под капитальным ремонтом объектов физической культуры и спорта понимается капитальный ремонт и оснащение объектов физической культуры и спорта спортивным оборудованием, не требующим предварительной сборки, установки и закрепления на фундаментах или опорах.</w:t>
      </w:r>
    </w:p>
    <w:p w:rsidR="006005F3" w:rsidRDefault="006005F3">
      <w:pPr>
        <w:pStyle w:val="ConsPlusNormal"/>
        <w:spacing w:before="200"/>
        <w:ind w:firstLine="540"/>
        <w:jc w:val="both"/>
      </w:pPr>
      <w:r>
        <w:t>Перечень спортивного оборудования, подлежащего софинансированию из областного бюджета Ленинградской области, утверждается распоряжением комитета по физической культуре и спорту Ленинградской области.</w:t>
      </w:r>
    </w:p>
    <w:p w:rsidR="006005F3" w:rsidRDefault="006005F3">
      <w:pPr>
        <w:pStyle w:val="ConsPlusNormal"/>
        <w:ind w:firstLine="540"/>
        <w:jc w:val="both"/>
      </w:pPr>
    </w:p>
    <w:p w:rsidR="006005F3" w:rsidRDefault="006005F3">
      <w:pPr>
        <w:pStyle w:val="ConsPlusTitle"/>
        <w:jc w:val="center"/>
        <w:outlineLvl w:val="2"/>
      </w:pPr>
      <w:r>
        <w:t>2. Цели, результаты, условия предоставления субсидий</w:t>
      </w:r>
    </w:p>
    <w:p w:rsidR="006005F3" w:rsidRDefault="006005F3">
      <w:pPr>
        <w:pStyle w:val="ConsPlusNormal"/>
        <w:ind w:firstLine="540"/>
        <w:jc w:val="both"/>
      </w:pPr>
    </w:p>
    <w:p w:rsidR="006005F3" w:rsidRDefault="006005F3">
      <w:pPr>
        <w:pStyle w:val="ConsPlusNormal"/>
        <w:ind w:firstLine="540"/>
        <w:jc w:val="both"/>
      </w:pPr>
      <w:r>
        <w:t>2.1. Субсидии предоставляются на софинансирование расходных обязательств, возникающих при выполнении полномочий органов местного самоуправления по решению вопросов местного значения в части обеспечения условий для развития на территории муниципального образования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w:t>
      </w:r>
    </w:p>
    <w:p w:rsidR="006005F3" w:rsidRDefault="006005F3">
      <w:pPr>
        <w:pStyle w:val="ConsPlusNormal"/>
        <w:spacing w:before="200"/>
        <w:ind w:firstLine="540"/>
        <w:jc w:val="both"/>
      </w:pPr>
      <w:r>
        <w:t>2.2. Предоставление субсидий осуществляется в соответствии со сводной бюджетной росписью областного бюджета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физической культуре и спорту Ленинградской области (далее - комитет).</w:t>
      </w:r>
    </w:p>
    <w:p w:rsidR="006005F3" w:rsidRDefault="006005F3">
      <w:pPr>
        <w:pStyle w:val="ConsPlusNormal"/>
        <w:spacing w:before="200"/>
        <w:ind w:firstLine="540"/>
        <w:jc w:val="both"/>
      </w:pPr>
      <w:r>
        <w:t>2.3. Субсидии предоставляются в целях проведения капитального ремонта объектов физической культуры и спорта.</w:t>
      </w:r>
    </w:p>
    <w:p w:rsidR="006005F3" w:rsidRDefault="006005F3">
      <w:pPr>
        <w:pStyle w:val="ConsPlusNormal"/>
        <w:spacing w:before="200"/>
        <w:ind w:firstLine="540"/>
        <w:jc w:val="both"/>
      </w:pPr>
      <w:r>
        <w:t>2.4. Мероприятия по капитальному ремонту объектов физической культуры и спорта осуществляются муниципальными образованиями в установленном законодательством Российской Федерации порядке.</w:t>
      </w:r>
    </w:p>
    <w:p w:rsidR="006005F3" w:rsidRDefault="006005F3">
      <w:pPr>
        <w:pStyle w:val="ConsPlusNormal"/>
        <w:spacing w:before="200"/>
        <w:ind w:firstLine="540"/>
        <w:jc w:val="both"/>
      </w:pPr>
      <w:r>
        <w:t>2.5. Результатами использования субсидии являются:</w:t>
      </w:r>
    </w:p>
    <w:p w:rsidR="006005F3" w:rsidRDefault="006005F3">
      <w:pPr>
        <w:pStyle w:val="ConsPlusNormal"/>
        <w:spacing w:before="200"/>
        <w:ind w:firstLine="540"/>
        <w:jc w:val="both"/>
      </w:pPr>
      <w:r>
        <w:t>количество объектов физической культуры и спорта, в которых проведен капитальный ремонт, ед.;</w:t>
      </w:r>
    </w:p>
    <w:p w:rsidR="006005F3" w:rsidRDefault="006005F3">
      <w:pPr>
        <w:pStyle w:val="ConsPlusNormal"/>
        <w:spacing w:before="200"/>
        <w:ind w:firstLine="540"/>
        <w:jc w:val="both"/>
      </w:pPr>
      <w:proofErr w:type="gramStart"/>
      <w:r>
        <w:t>доля сметной стоимости выполненных в течение года работ в общей сметной стоимости работ, проц.;</w:t>
      </w:r>
      <w:proofErr w:type="gramEnd"/>
    </w:p>
    <w:p w:rsidR="006005F3" w:rsidRDefault="006005F3">
      <w:pPr>
        <w:pStyle w:val="ConsPlusNormal"/>
        <w:spacing w:before="200"/>
        <w:ind w:firstLine="540"/>
        <w:jc w:val="both"/>
      </w:pPr>
      <w:proofErr w:type="gramStart"/>
      <w:r>
        <w:t>количество объектов спорта региональной (муниципальной) собственности, в которых осуществлен капитальный ремонт (в случае предоставления субсидии из федерального бюджета на 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 ед.</w:t>
      </w:r>
      <w:proofErr w:type="gramEnd"/>
    </w:p>
    <w:p w:rsidR="006005F3" w:rsidRDefault="006005F3">
      <w:pPr>
        <w:pStyle w:val="ConsPlusNormal"/>
        <w:spacing w:before="200"/>
        <w:ind w:firstLine="540"/>
        <w:jc w:val="both"/>
      </w:pPr>
      <w:r>
        <w:t>Значения результатов использования субсидии определяются в соответствии с заявками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6005F3" w:rsidRDefault="006005F3">
      <w:pPr>
        <w:pStyle w:val="ConsPlusNormal"/>
        <w:spacing w:before="200"/>
        <w:ind w:firstLine="540"/>
        <w:jc w:val="both"/>
      </w:pPr>
      <w:r>
        <w:t>Заключение соглашений о предоставлении субсидий осуществляется в срок до 15 февраля года предоставления субсидий.</w:t>
      </w:r>
    </w:p>
    <w:p w:rsidR="006005F3" w:rsidRDefault="006005F3">
      <w:pPr>
        <w:pStyle w:val="ConsPlusNormal"/>
        <w:spacing w:before="200"/>
        <w:ind w:firstLine="540"/>
        <w:jc w:val="both"/>
      </w:pPr>
      <w:r>
        <w:t>Заключение соглашений осуществляется не позднее 30-го дня со дня вступления в силу соглашения о предоставлении межбюджетных субсидий из федерального бюджета областному бюджету - в случае предоставления субсидии из федерального бюджета.</w:t>
      </w:r>
    </w:p>
    <w:p w:rsidR="006005F3" w:rsidRDefault="006005F3">
      <w:pPr>
        <w:pStyle w:val="ConsPlusNormal"/>
        <w:jc w:val="both"/>
      </w:pPr>
      <w:r>
        <w:t xml:space="preserve">(п. 2.5 в ред. </w:t>
      </w:r>
      <w:hyperlink r:id="rId104">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bookmarkStart w:id="11" w:name="P377"/>
      <w:bookmarkEnd w:id="11"/>
      <w:r>
        <w:t xml:space="preserve">2.6. Условия предоставления субсидий устанавливаются </w:t>
      </w:r>
      <w:hyperlink r:id="rId105">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6005F3" w:rsidRDefault="006005F3">
      <w:pPr>
        <w:pStyle w:val="ConsPlusNormal"/>
        <w:ind w:firstLine="540"/>
        <w:jc w:val="both"/>
      </w:pPr>
    </w:p>
    <w:p w:rsidR="006005F3" w:rsidRDefault="006005F3">
      <w:pPr>
        <w:pStyle w:val="ConsPlusTitle"/>
        <w:jc w:val="center"/>
        <w:outlineLvl w:val="2"/>
      </w:pPr>
      <w:r>
        <w:t>3. Порядок и критерии отбора муниципальных образований</w:t>
      </w:r>
    </w:p>
    <w:p w:rsidR="006005F3" w:rsidRDefault="006005F3">
      <w:pPr>
        <w:pStyle w:val="ConsPlusTitle"/>
        <w:jc w:val="center"/>
      </w:pPr>
      <w:r>
        <w:t>для предоставления субсидии</w:t>
      </w:r>
    </w:p>
    <w:p w:rsidR="006005F3" w:rsidRDefault="006005F3">
      <w:pPr>
        <w:pStyle w:val="ConsPlusNormal"/>
        <w:ind w:firstLine="540"/>
        <w:jc w:val="both"/>
      </w:pPr>
    </w:p>
    <w:p w:rsidR="006005F3" w:rsidRDefault="006005F3">
      <w:pPr>
        <w:pStyle w:val="ConsPlusNormal"/>
        <w:ind w:firstLine="540"/>
        <w:jc w:val="both"/>
      </w:pPr>
      <w:bookmarkStart w:id="12" w:name="P382"/>
      <w:bookmarkEnd w:id="12"/>
      <w:r>
        <w:t>3.1. Распределение субсидий между муниципальными образованиями осуществляется на конкурсной основе. Отбор муниципальных образований для предоставления субсидии осуществляется на основе оценки заявок, поданных муниципальными образованиями.</w:t>
      </w:r>
    </w:p>
    <w:p w:rsidR="006005F3" w:rsidRDefault="006005F3">
      <w:pPr>
        <w:pStyle w:val="ConsPlusNormal"/>
        <w:spacing w:before="200"/>
        <w:ind w:firstLine="540"/>
        <w:jc w:val="both"/>
      </w:pPr>
      <w:bookmarkStart w:id="13" w:name="P383"/>
      <w:bookmarkEnd w:id="13"/>
      <w:r>
        <w:t xml:space="preserve">3.2. Критерием, которому должно соответствовать муниципальное образование для допуска к оценке заявок (участию в отборе) муниципальных образований, является наличие на территории муниципального образования объекта физической культуры и спорта, требующего проведения </w:t>
      </w:r>
      <w:r>
        <w:lastRenderedPageBreak/>
        <w:t>капитального ремонта (кроме спортивных объектов, находящихся в ведении общеобразовательных организаций). Муниципальные образования, не соответствующие указанному критерию, к оценке заявок не допускаются.</w:t>
      </w:r>
    </w:p>
    <w:p w:rsidR="006005F3" w:rsidRDefault="006005F3">
      <w:pPr>
        <w:pStyle w:val="ConsPlusNormal"/>
        <w:spacing w:before="200"/>
        <w:ind w:firstLine="540"/>
        <w:jc w:val="both"/>
      </w:pPr>
      <w:r>
        <w:t>3.3. Отбор муниципальных образований осуществляется комиссией по проведению конкурсного отбора муниципальных образований для предоставления субсидии (далее - конкурсная комиссия). Положение о конкурсной комиссии, состав конкурсной комиссии, форма заявки и способ ее подачи устанавливаются правовым актом комитета.</w:t>
      </w:r>
    </w:p>
    <w:p w:rsidR="006005F3" w:rsidRDefault="006005F3">
      <w:pPr>
        <w:pStyle w:val="ConsPlusNormal"/>
        <w:spacing w:before="200"/>
        <w:ind w:firstLine="540"/>
        <w:jc w:val="both"/>
      </w:pPr>
      <w:bookmarkStart w:id="14" w:name="P385"/>
      <w:bookmarkEnd w:id="14"/>
      <w:r>
        <w:t>3.4. Комитет не менее чем за три рабочих дня до даты размещения информации в информационно-телекоммуникационной сети "Интернет" (далее - сеть "Интернет") уведомляет в письменной форме администрации муниципальных образований о дате размещения в сети "Интернет" сведений о начале приема заявок для участия в конкурсном отборе (далее - заявки).</w:t>
      </w:r>
    </w:p>
    <w:p w:rsidR="006005F3" w:rsidRDefault="006005F3">
      <w:pPr>
        <w:pStyle w:val="ConsPlusNormal"/>
        <w:spacing w:before="200"/>
        <w:ind w:firstLine="540"/>
        <w:jc w:val="both"/>
      </w:pPr>
      <w:r>
        <w:t>Прием заявок начинается со дня размещения на официальном сайте комитета в сети "Интернет" (</w:t>
      </w:r>
      <w:hyperlink r:id="rId106">
        <w:r>
          <w:rPr>
            <w:color w:val="0000FF"/>
          </w:rPr>
          <w:t>http://sport.lenobl.ru/</w:t>
        </w:r>
      </w:hyperlink>
      <w:r>
        <w:t>) объявления о проведении конкурсного отбора муниципальных образований (далее - объявление), содержащего информацию о способе и форме подачи заявки. Срок приема заявок составляет 14 рабочих дней со дня размещения объявления.</w:t>
      </w:r>
    </w:p>
    <w:p w:rsidR="006005F3" w:rsidRDefault="006005F3">
      <w:pPr>
        <w:pStyle w:val="ConsPlusNormal"/>
        <w:spacing w:before="200"/>
        <w:ind w:firstLine="540"/>
        <w:jc w:val="both"/>
      </w:pPr>
      <w:bookmarkStart w:id="15" w:name="P387"/>
      <w:bookmarkEnd w:id="15"/>
      <w:r>
        <w:t>3.5. Для участия в конкурсном отборе на получение субсидии муниципальные образования в установленный срок представляют в комитет заявку от имени главы администрации муниципального образования о предоставлении субсидии в объеме, рассчитанном исходя из потребности в финансовых средствах по мероприятию муниципальной программы, с приложением следующих документов:</w:t>
      </w:r>
    </w:p>
    <w:p w:rsidR="006005F3" w:rsidRDefault="006005F3">
      <w:pPr>
        <w:pStyle w:val="ConsPlusNormal"/>
        <w:spacing w:before="200"/>
        <w:ind w:firstLine="540"/>
        <w:jc w:val="both"/>
      </w:pPr>
      <w:r>
        <w:t xml:space="preserve">1) копии правоустанавливающих документов, паспортов (учетных карточек) по форме, утвержденной </w:t>
      </w:r>
      <w:hyperlink r:id="rId107">
        <w:r>
          <w:rPr>
            <w:color w:val="0000FF"/>
          </w:rPr>
          <w:t>приказом</w:t>
        </w:r>
      </w:hyperlink>
      <w:r>
        <w:t xml:space="preserve"> Государственного комитета Российской Федерации по физической культуре и туризму от 8 апреля 1996 года N 117 "О проведении паспортизации и единовременного учета спортивных сооружений", на планируемый к капитальному ремонту объект физической культуры и спорта;</w:t>
      </w:r>
    </w:p>
    <w:p w:rsidR="006005F3" w:rsidRDefault="006005F3">
      <w:pPr>
        <w:pStyle w:val="ConsPlusNormal"/>
        <w:spacing w:before="200"/>
        <w:ind w:firstLine="540"/>
        <w:jc w:val="both"/>
      </w:pPr>
      <w:r>
        <w:t>2) копия положительного заключения экспертизы о достоверности определения сметной стоимости на объект капитального ремонта;</w:t>
      </w:r>
    </w:p>
    <w:p w:rsidR="006005F3" w:rsidRDefault="006005F3">
      <w:pPr>
        <w:pStyle w:val="ConsPlusNormal"/>
        <w:spacing w:before="200"/>
        <w:ind w:firstLine="540"/>
        <w:jc w:val="both"/>
      </w:pPr>
      <w:r>
        <w:t xml:space="preserve">3) копия муниципального правового акта, подтверждающего наличие в бюджете муниципального образования бюджетных ассигнований на исполнение обязательств, софинансируемых за счет субсидии, или гарантийное письмо администрации муниципального образования о софинансировании мероприятия по капитальному ремонту объекта физической культуры и спорта в объеме, определенном в соответствии с </w:t>
      </w:r>
      <w:hyperlink r:id="rId108">
        <w:r>
          <w:rPr>
            <w:color w:val="0000FF"/>
          </w:rPr>
          <w:t>пунктом 6.4</w:t>
        </w:r>
      </w:hyperlink>
      <w:r>
        <w:t xml:space="preserve"> Правил;</w:t>
      </w:r>
    </w:p>
    <w:p w:rsidR="006005F3" w:rsidRDefault="006005F3">
      <w:pPr>
        <w:pStyle w:val="ConsPlusNormal"/>
        <w:spacing w:before="200"/>
        <w:ind w:firstLine="540"/>
        <w:jc w:val="both"/>
      </w:pPr>
      <w:r>
        <w:t>4) копия муниципальной программы, предусматривающей наличие мероприятий, соответствующих целям государственной программы Ленинградской области "Развитие физической культуры и спорта в Ленинградской области";</w:t>
      </w:r>
    </w:p>
    <w:p w:rsidR="006005F3" w:rsidRDefault="006005F3">
      <w:pPr>
        <w:pStyle w:val="ConsPlusNormal"/>
        <w:spacing w:before="200"/>
        <w:ind w:firstLine="540"/>
        <w:jc w:val="both"/>
      </w:pPr>
      <w:r>
        <w:t>5) сведения об общем количестве объектов физической культуры и спорта на территории муниципального образования, о количестве требующих капитального ремонта объектов физической культуры и спорта.</w:t>
      </w:r>
    </w:p>
    <w:p w:rsidR="006005F3" w:rsidRDefault="006005F3">
      <w:pPr>
        <w:pStyle w:val="ConsPlusNormal"/>
        <w:spacing w:before="200"/>
        <w:ind w:firstLine="540"/>
        <w:jc w:val="both"/>
      </w:pPr>
      <w:r>
        <w:t>Муниципальное образование несет ответственность за подлинность представленных в комитет документов.</w:t>
      </w:r>
    </w:p>
    <w:p w:rsidR="006005F3" w:rsidRDefault="006005F3">
      <w:pPr>
        <w:pStyle w:val="ConsPlusNormal"/>
        <w:spacing w:before="200"/>
        <w:ind w:firstLine="540"/>
        <w:jc w:val="both"/>
      </w:pPr>
      <w:bookmarkStart w:id="16" w:name="P394"/>
      <w:bookmarkEnd w:id="16"/>
      <w:r>
        <w:t>3.6. Критерием оценки заявок является потребность в проведении в муниципальном образовании капитального ремонта объектов физической культуры и спорта (далее - потребность в проведении капитального ремонта).</w:t>
      </w:r>
    </w:p>
    <w:p w:rsidR="006005F3" w:rsidRDefault="006005F3">
      <w:pPr>
        <w:pStyle w:val="ConsPlusNormal"/>
        <w:spacing w:before="200"/>
        <w:ind w:firstLine="540"/>
        <w:jc w:val="both"/>
      </w:pPr>
      <w:r>
        <w:t>Потребность в проведении капитального ремонта в i-м муниципальном образовании определяется по следующей формуле:</w:t>
      </w:r>
    </w:p>
    <w:p w:rsidR="006005F3" w:rsidRDefault="006005F3">
      <w:pPr>
        <w:pStyle w:val="ConsPlusNormal"/>
        <w:ind w:firstLine="540"/>
        <w:jc w:val="both"/>
      </w:pPr>
    </w:p>
    <w:p w:rsidR="006005F3" w:rsidRDefault="006005F3">
      <w:pPr>
        <w:pStyle w:val="ConsPlusNormal"/>
        <w:jc w:val="center"/>
      </w:pPr>
      <w:r>
        <w:rPr>
          <w:noProof/>
          <w:position w:val="-23"/>
        </w:rPr>
        <w:drawing>
          <wp:inline distT="0" distB="0" distL="0" distR="0">
            <wp:extent cx="685800" cy="428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p>
    <w:p w:rsidR="006005F3" w:rsidRDefault="006005F3">
      <w:pPr>
        <w:pStyle w:val="ConsPlusNormal"/>
      </w:pPr>
    </w:p>
    <w:p w:rsidR="006005F3" w:rsidRDefault="006005F3">
      <w:pPr>
        <w:pStyle w:val="ConsPlusNormal"/>
        <w:ind w:firstLine="540"/>
        <w:jc w:val="both"/>
      </w:pPr>
      <w:r>
        <w:t>где:</w:t>
      </w:r>
    </w:p>
    <w:p w:rsidR="006005F3" w:rsidRDefault="006005F3">
      <w:pPr>
        <w:pStyle w:val="ConsPlusNormal"/>
        <w:spacing w:before="200"/>
        <w:ind w:firstLine="540"/>
        <w:jc w:val="both"/>
      </w:pPr>
      <w:r>
        <w:t>П</w:t>
      </w:r>
      <w:proofErr w:type="gramStart"/>
      <w:r>
        <w:rPr>
          <w:vertAlign w:val="subscript"/>
        </w:rPr>
        <w:t>i</w:t>
      </w:r>
      <w:proofErr w:type="gramEnd"/>
      <w:r>
        <w:t xml:space="preserve"> - потребность в проведении капитального ремонта в i-м муниципальном образовании;</w:t>
      </w:r>
    </w:p>
    <w:p w:rsidR="006005F3" w:rsidRDefault="006005F3">
      <w:pPr>
        <w:pStyle w:val="ConsPlusNormal"/>
        <w:spacing w:before="200"/>
        <w:ind w:firstLine="540"/>
        <w:jc w:val="both"/>
      </w:pPr>
      <w:r>
        <w:lastRenderedPageBreak/>
        <w:t>СК</w:t>
      </w:r>
      <w:proofErr w:type="gramStart"/>
      <w:r>
        <w:rPr>
          <w:vertAlign w:val="subscript"/>
        </w:rPr>
        <w:t>i</w:t>
      </w:r>
      <w:proofErr w:type="gramEnd"/>
      <w:r>
        <w:t xml:space="preserve"> - количество требующих капитального ремонта объектов физической культуры и спорта i-го муниципального образования;</w:t>
      </w:r>
    </w:p>
    <w:p w:rsidR="006005F3" w:rsidRDefault="006005F3">
      <w:pPr>
        <w:pStyle w:val="ConsPlusNormal"/>
        <w:spacing w:before="200"/>
        <w:ind w:firstLine="540"/>
        <w:jc w:val="both"/>
      </w:pPr>
      <w:r>
        <w:t>СО</w:t>
      </w:r>
      <w:proofErr w:type="gramStart"/>
      <w:r>
        <w:rPr>
          <w:vertAlign w:val="subscript"/>
        </w:rPr>
        <w:t>i</w:t>
      </w:r>
      <w:proofErr w:type="gramEnd"/>
      <w:r>
        <w:t xml:space="preserve"> - общее количество объектов физической культуры и спорта i-го муниципального образования.</w:t>
      </w:r>
    </w:p>
    <w:p w:rsidR="006005F3" w:rsidRDefault="006005F3">
      <w:pPr>
        <w:pStyle w:val="ConsPlusNormal"/>
        <w:ind w:firstLine="540"/>
        <w:jc w:val="both"/>
      </w:pPr>
    </w:p>
    <w:p w:rsidR="006005F3" w:rsidRDefault="006005F3">
      <w:pPr>
        <w:pStyle w:val="ConsPlusNormal"/>
        <w:ind w:firstLine="540"/>
        <w:jc w:val="both"/>
      </w:pPr>
      <w:r>
        <w:t>3.7. Победителями конкурсного отбора признаются муниципальные образования, заявки которых набрали наибольшее количество баллов.</w:t>
      </w:r>
    </w:p>
    <w:p w:rsidR="006005F3" w:rsidRDefault="006005F3">
      <w:pPr>
        <w:pStyle w:val="ConsPlusNormal"/>
        <w:spacing w:before="200"/>
        <w:ind w:firstLine="540"/>
        <w:jc w:val="both"/>
      </w:pPr>
      <w:r>
        <w:t>Количество баллов (Б</w:t>
      </w:r>
      <w:proofErr w:type="gramStart"/>
      <w:r>
        <w:rPr>
          <w:vertAlign w:val="subscript"/>
        </w:rPr>
        <w:t>i</w:t>
      </w:r>
      <w:proofErr w:type="gramEnd"/>
      <w:r>
        <w:t>) рассчитывается по формуле:</w:t>
      </w:r>
    </w:p>
    <w:p w:rsidR="006005F3" w:rsidRDefault="006005F3">
      <w:pPr>
        <w:pStyle w:val="ConsPlusNormal"/>
        <w:ind w:firstLine="540"/>
        <w:jc w:val="both"/>
      </w:pPr>
    </w:p>
    <w:p w:rsidR="006005F3" w:rsidRDefault="006005F3">
      <w:pPr>
        <w:pStyle w:val="ConsPlusNormal"/>
        <w:jc w:val="center"/>
      </w:pPr>
      <w:r>
        <w:t>Б</w:t>
      </w:r>
      <w:proofErr w:type="gramStart"/>
      <w:r>
        <w:rPr>
          <w:vertAlign w:val="subscript"/>
        </w:rPr>
        <w:t>i</w:t>
      </w:r>
      <w:proofErr w:type="gramEnd"/>
      <w:r>
        <w:t xml:space="preserve"> = П</w:t>
      </w:r>
      <w:r>
        <w:rPr>
          <w:vertAlign w:val="subscript"/>
        </w:rPr>
        <w:t>i</w:t>
      </w:r>
      <w:r>
        <w:t xml:space="preserve"> x 100</w:t>
      </w:r>
    </w:p>
    <w:p w:rsidR="006005F3" w:rsidRDefault="006005F3">
      <w:pPr>
        <w:pStyle w:val="ConsPlusNormal"/>
        <w:ind w:firstLine="540"/>
        <w:jc w:val="both"/>
      </w:pPr>
    </w:p>
    <w:p w:rsidR="006005F3" w:rsidRDefault="006005F3">
      <w:pPr>
        <w:pStyle w:val="ConsPlusNormal"/>
        <w:ind w:firstLine="540"/>
        <w:jc w:val="both"/>
      </w:pPr>
      <w:r>
        <w:t xml:space="preserve">Перечень объектов физической культуры и спорта, в отношении которых принято решение о софинансировании работ по капитальному ремонту (далее - перечень спортивных объектов), формируется в порядке убывания количества набранных баллов. При этом объекты, набравшие одинаковое количество баллов, ранжируются по дате подачи заявки муниципальным образованием - </w:t>
      </w:r>
      <w:proofErr w:type="gramStart"/>
      <w:r>
        <w:t>от</w:t>
      </w:r>
      <w:proofErr w:type="gramEnd"/>
      <w:r>
        <w:t xml:space="preserve"> более ранней к более поздней.</w:t>
      </w:r>
    </w:p>
    <w:p w:rsidR="006005F3" w:rsidRDefault="006005F3">
      <w:pPr>
        <w:pStyle w:val="ConsPlusNormal"/>
        <w:spacing w:before="200"/>
        <w:ind w:firstLine="540"/>
        <w:jc w:val="both"/>
      </w:pPr>
      <w:bookmarkStart w:id="17" w:name="P410"/>
      <w:bookmarkEnd w:id="17"/>
      <w:r>
        <w:t>3.8. Основаниями для отказа в предоставлении субсидии являются:</w:t>
      </w:r>
    </w:p>
    <w:p w:rsidR="006005F3" w:rsidRDefault="006005F3">
      <w:pPr>
        <w:pStyle w:val="ConsPlusNormal"/>
        <w:spacing w:before="200"/>
        <w:ind w:firstLine="540"/>
        <w:jc w:val="both"/>
      </w:pPr>
      <w:r>
        <w:t xml:space="preserve">а) несоответствие муниципального образования критерию отбора, предусмотренному </w:t>
      </w:r>
      <w:hyperlink w:anchor="P383">
        <w:r>
          <w:rPr>
            <w:color w:val="0000FF"/>
          </w:rPr>
          <w:t>пунктом 3.2</w:t>
        </w:r>
      </w:hyperlink>
      <w:r>
        <w:t xml:space="preserve"> настоящего Порядка;</w:t>
      </w:r>
    </w:p>
    <w:p w:rsidR="006005F3" w:rsidRDefault="006005F3">
      <w:pPr>
        <w:pStyle w:val="ConsPlusNormal"/>
        <w:spacing w:before="200"/>
        <w:ind w:firstLine="540"/>
        <w:jc w:val="both"/>
      </w:pPr>
      <w:r>
        <w:t xml:space="preserve">б) несоблюдение условий предоставления субсидии, предусмотренных </w:t>
      </w:r>
      <w:hyperlink w:anchor="P377">
        <w:r>
          <w:rPr>
            <w:color w:val="0000FF"/>
          </w:rPr>
          <w:t>пунктом 2.6</w:t>
        </w:r>
      </w:hyperlink>
      <w:r>
        <w:t xml:space="preserve"> настоящего Порядка;</w:t>
      </w:r>
    </w:p>
    <w:p w:rsidR="006005F3" w:rsidRDefault="006005F3">
      <w:pPr>
        <w:pStyle w:val="ConsPlusNormal"/>
        <w:spacing w:before="200"/>
        <w:ind w:firstLine="540"/>
        <w:jc w:val="both"/>
      </w:pPr>
      <w:r>
        <w:t xml:space="preserve">в) представление документов за пределами срока, установленного </w:t>
      </w:r>
      <w:hyperlink w:anchor="P385">
        <w:r>
          <w:rPr>
            <w:color w:val="0000FF"/>
          </w:rPr>
          <w:t>пунктом 3.4</w:t>
        </w:r>
      </w:hyperlink>
      <w:r>
        <w:t xml:space="preserve"> настоящего Порядка;</w:t>
      </w:r>
    </w:p>
    <w:p w:rsidR="006005F3" w:rsidRDefault="006005F3">
      <w:pPr>
        <w:pStyle w:val="ConsPlusNormal"/>
        <w:spacing w:before="200"/>
        <w:ind w:firstLine="540"/>
        <w:jc w:val="both"/>
      </w:pPr>
      <w:r>
        <w:t xml:space="preserve">г) непредставление (представление не в полном объеме) требуемых документов или несоответствие заявки требованиям, установленным </w:t>
      </w:r>
      <w:hyperlink w:anchor="P387">
        <w:r>
          <w:rPr>
            <w:color w:val="0000FF"/>
          </w:rPr>
          <w:t>пунктом 3.5</w:t>
        </w:r>
      </w:hyperlink>
      <w:r>
        <w:t xml:space="preserve"> настоящего Порядка;</w:t>
      </w:r>
    </w:p>
    <w:p w:rsidR="006005F3" w:rsidRDefault="006005F3">
      <w:pPr>
        <w:pStyle w:val="ConsPlusNormal"/>
        <w:spacing w:before="200"/>
        <w:ind w:firstLine="540"/>
        <w:jc w:val="both"/>
      </w:pPr>
      <w:r>
        <w:t xml:space="preserve">д) указание недостоверных сведений в документах, предусмотренных </w:t>
      </w:r>
      <w:hyperlink w:anchor="P387">
        <w:r>
          <w:rPr>
            <w:color w:val="0000FF"/>
          </w:rPr>
          <w:t>пунктом 3.5</w:t>
        </w:r>
      </w:hyperlink>
      <w:r>
        <w:t xml:space="preserve"> настоящего Порядка.</w:t>
      </w:r>
    </w:p>
    <w:p w:rsidR="006005F3" w:rsidRDefault="006005F3">
      <w:pPr>
        <w:pStyle w:val="ConsPlusNormal"/>
        <w:spacing w:before="200"/>
        <w:ind w:firstLine="540"/>
        <w:jc w:val="both"/>
      </w:pPr>
      <w:r>
        <w:t xml:space="preserve">3.9. Конкурсная комиссия в срок не более пяти рабочих дней оценивает заявки муниципальных образований в соответствии с </w:t>
      </w:r>
      <w:hyperlink w:anchor="P394">
        <w:r>
          <w:rPr>
            <w:color w:val="0000FF"/>
          </w:rPr>
          <w:t>пунктами 3.6</w:t>
        </w:r>
      </w:hyperlink>
      <w:r>
        <w:t xml:space="preserve"> - </w:t>
      </w:r>
      <w:hyperlink w:anchor="P410">
        <w:r>
          <w:rPr>
            <w:color w:val="0000FF"/>
          </w:rPr>
          <w:t>3.8</w:t>
        </w:r>
      </w:hyperlink>
      <w:r>
        <w:t xml:space="preserve"> настоящего Порядка, а также определяет объем субсидии за счет средств областного бюджета бюджетам муниципальных образований.</w:t>
      </w:r>
    </w:p>
    <w:p w:rsidR="006005F3" w:rsidRDefault="006005F3">
      <w:pPr>
        <w:pStyle w:val="ConsPlusNormal"/>
        <w:spacing w:before="200"/>
        <w:ind w:firstLine="540"/>
        <w:jc w:val="both"/>
      </w:pPr>
      <w:r>
        <w:t xml:space="preserve">Предложение конкурсной комиссии о победителях конкурсного отбора носит рекомендательный характер и оформляется протоколом не позднее трех рабочих дней </w:t>
      </w:r>
      <w:proofErr w:type="gramStart"/>
      <w:r>
        <w:t>с даты проведения</w:t>
      </w:r>
      <w:proofErr w:type="gramEnd"/>
      <w:r>
        <w:t xml:space="preserve"> заседания конкурсной комиссии.</w:t>
      </w:r>
    </w:p>
    <w:p w:rsidR="006005F3" w:rsidRDefault="006005F3">
      <w:pPr>
        <w:pStyle w:val="ConsPlusNormal"/>
        <w:spacing w:before="200"/>
        <w:ind w:firstLine="540"/>
        <w:jc w:val="both"/>
      </w:pPr>
      <w:r>
        <w:t>3.10. Комитет не позднее трех рабочих дней со дня подписания протокола принимает правовой акт о предоставлении муниципальному образованию субсидий или об отказе в предоставлении субсидии муниципальному образованию.</w:t>
      </w:r>
    </w:p>
    <w:p w:rsidR="006005F3" w:rsidRDefault="006005F3">
      <w:pPr>
        <w:pStyle w:val="ConsPlusNormal"/>
        <w:spacing w:before="200"/>
        <w:ind w:firstLine="540"/>
        <w:jc w:val="both"/>
      </w:pPr>
      <w:r>
        <w:t>3.11. Копия правового акта комитета, указанного в пункте 3.10 настоящего Порядка, направляется в адрес главы администрации муниципального образования в трехдневный срок со дня его принятия. В случае отклонения заявки муниципального образования указываются основания ее отклонения.</w:t>
      </w:r>
    </w:p>
    <w:p w:rsidR="006005F3" w:rsidRDefault="006005F3">
      <w:pPr>
        <w:pStyle w:val="ConsPlusNormal"/>
        <w:spacing w:before="200"/>
        <w:ind w:firstLine="540"/>
        <w:jc w:val="both"/>
      </w:pPr>
      <w:bookmarkStart w:id="18" w:name="P420"/>
      <w:bookmarkEnd w:id="18"/>
      <w:r>
        <w:t xml:space="preserve">3.12. В течение 20 рабочих дней </w:t>
      </w:r>
      <w:proofErr w:type="gramStart"/>
      <w:r>
        <w:t>с даты оформления</w:t>
      </w:r>
      <w:proofErr w:type="gramEnd"/>
      <w:r>
        <w:t xml:space="preserve"> протокола конкурсной комиссии комитет разрабатывает проект нормативного правового акта Правительства Ленинградской области о перечне объектов капитального ремонта государственной программы (далее - перечень объектов) и направляет его на согласование в установленном порядке.</w:t>
      </w:r>
    </w:p>
    <w:p w:rsidR="006005F3" w:rsidRDefault="006005F3">
      <w:pPr>
        <w:pStyle w:val="ConsPlusNormal"/>
        <w:spacing w:before="200"/>
        <w:ind w:firstLine="540"/>
        <w:jc w:val="both"/>
      </w:pPr>
      <w:r>
        <w:t xml:space="preserve">3.13. Муниципальные образования - участники мероприятий, объекты которых не вошли в перечень объектов муниципальных образований - получателей субсидий на очередной финансовый год, составляют резерв на получение субсидий в случае высвобождения средств </w:t>
      </w:r>
      <w:proofErr w:type="gramStart"/>
      <w:r>
        <w:t>и(</w:t>
      </w:r>
      <w:proofErr w:type="gramEnd"/>
      <w:r>
        <w:t>или) в случае увеличения бюджетных ассигнований на текущий финансовый год.</w:t>
      </w:r>
    </w:p>
    <w:p w:rsidR="006005F3" w:rsidRDefault="006005F3">
      <w:pPr>
        <w:pStyle w:val="ConsPlusNormal"/>
        <w:spacing w:before="200"/>
        <w:ind w:firstLine="540"/>
        <w:jc w:val="both"/>
      </w:pPr>
      <w:r>
        <w:t xml:space="preserve">3.14. </w:t>
      </w:r>
      <w:proofErr w:type="gramStart"/>
      <w:r>
        <w:t xml:space="preserve">При увеличении объема бюджетных ассигнований областного бюджета на </w:t>
      </w:r>
      <w:r>
        <w:lastRenderedPageBreak/>
        <w:t>предоставление субсидий в течение двух месяцев с даты вступления в силу</w:t>
      </w:r>
      <w:proofErr w:type="gramEnd"/>
      <w:r>
        <w:t xml:space="preserve"> областного закона об областном бюджете Ленинградской области проводится дополнительный отбор заявок муниципальных образований в соответствии с </w:t>
      </w:r>
      <w:hyperlink w:anchor="P382">
        <w:r>
          <w:rPr>
            <w:color w:val="0000FF"/>
          </w:rPr>
          <w:t>пунктами 3.1</w:t>
        </w:r>
      </w:hyperlink>
      <w:r>
        <w:t xml:space="preserve"> - </w:t>
      </w:r>
      <w:hyperlink w:anchor="P420">
        <w:r>
          <w:rPr>
            <w:color w:val="0000FF"/>
          </w:rPr>
          <w:t>3.12</w:t>
        </w:r>
      </w:hyperlink>
      <w:r>
        <w:t xml:space="preserve"> настоящего Порядка.</w:t>
      </w:r>
    </w:p>
    <w:p w:rsidR="006005F3" w:rsidRDefault="006005F3">
      <w:pPr>
        <w:pStyle w:val="ConsPlusNormal"/>
        <w:ind w:firstLine="540"/>
        <w:jc w:val="both"/>
      </w:pPr>
    </w:p>
    <w:p w:rsidR="006005F3" w:rsidRDefault="006005F3">
      <w:pPr>
        <w:pStyle w:val="ConsPlusTitle"/>
        <w:jc w:val="center"/>
        <w:outlineLvl w:val="2"/>
      </w:pPr>
      <w:r>
        <w:t>4. Методика распределения субсидий</w:t>
      </w:r>
    </w:p>
    <w:p w:rsidR="006005F3" w:rsidRDefault="006005F3">
      <w:pPr>
        <w:pStyle w:val="ConsPlusNormal"/>
        <w:ind w:firstLine="540"/>
        <w:jc w:val="both"/>
      </w:pPr>
    </w:p>
    <w:p w:rsidR="006005F3" w:rsidRDefault="006005F3">
      <w:pPr>
        <w:pStyle w:val="ConsPlusNormal"/>
        <w:ind w:firstLine="540"/>
        <w:jc w:val="both"/>
      </w:pPr>
      <w:r>
        <w:t>4.1. Распределение субсидии между муниципальными образованиями осуществляется исходя из заявок муниципальных образований, которым присвоены наивысшие рейтинговые номера, по формуле:</w:t>
      </w:r>
    </w:p>
    <w:p w:rsidR="006005F3" w:rsidRDefault="006005F3">
      <w:pPr>
        <w:pStyle w:val="ConsPlusNormal"/>
        <w:ind w:firstLine="540"/>
        <w:jc w:val="both"/>
      </w:pPr>
    </w:p>
    <w:p w:rsidR="006005F3" w:rsidRDefault="006005F3">
      <w:pPr>
        <w:pStyle w:val="ConsPlusNormal"/>
        <w:jc w:val="center"/>
      </w:pPr>
      <w:r>
        <w:t>С</w:t>
      </w:r>
      <w:proofErr w:type="gramStart"/>
      <w:r>
        <w:t>i</w:t>
      </w:r>
      <w:proofErr w:type="gramEnd"/>
      <w:r>
        <w:t xml:space="preserve"> = ЗСi x УСi,</w:t>
      </w:r>
    </w:p>
    <w:p w:rsidR="006005F3" w:rsidRDefault="006005F3">
      <w:pPr>
        <w:pStyle w:val="ConsPlusNormal"/>
        <w:ind w:firstLine="540"/>
        <w:jc w:val="both"/>
      </w:pPr>
    </w:p>
    <w:p w:rsidR="006005F3" w:rsidRDefault="006005F3">
      <w:pPr>
        <w:pStyle w:val="ConsPlusNormal"/>
        <w:ind w:firstLine="540"/>
        <w:jc w:val="both"/>
      </w:pPr>
      <w:r>
        <w:t>где:</w:t>
      </w:r>
    </w:p>
    <w:p w:rsidR="006005F3" w:rsidRDefault="006005F3">
      <w:pPr>
        <w:pStyle w:val="ConsPlusNormal"/>
        <w:spacing w:before="200"/>
        <w:ind w:firstLine="540"/>
        <w:jc w:val="both"/>
      </w:pPr>
      <w:r>
        <w:t>С</w:t>
      </w:r>
      <w:proofErr w:type="gramStart"/>
      <w:r>
        <w:t>i</w:t>
      </w:r>
      <w:proofErr w:type="gramEnd"/>
      <w:r>
        <w:t xml:space="preserve"> - объем субсидии бюджету i-го муниципального образования;</w:t>
      </w:r>
    </w:p>
    <w:p w:rsidR="006005F3" w:rsidRDefault="006005F3">
      <w:pPr>
        <w:pStyle w:val="ConsPlusNormal"/>
        <w:spacing w:before="200"/>
        <w:ind w:firstLine="540"/>
        <w:jc w:val="both"/>
      </w:pPr>
      <w:proofErr w:type="gramStart"/>
      <w:r>
        <w:t>ЗСi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 определяемый по формуле:</w:t>
      </w:r>
      <w:proofErr w:type="gramEnd"/>
    </w:p>
    <w:p w:rsidR="006005F3" w:rsidRDefault="006005F3">
      <w:pPr>
        <w:pStyle w:val="ConsPlusNormal"/>
        <w:ind w:firstLine="540"/>
        <w:jc w:val="both"/>
      </w:pPr>
    </w:p>
    <w:p w:rsidR="006005F3" w:rsidRDefault="006005F3">
      <w:pPr>
        <w:pStyle w:val="ConsPlusNormal"/>
        <w:jc w:val="center"/>
      </w:pPr>
      <w:r>
        <w:t>ЗС</w:t>
      </w:r>
      <w:proofErr w:type="gramStart"/>
      <w:r>
        <w:t>i</w:t>
      </w:r>
      <w:proofErr w:type="gramEnd"/>
      <w:r>
        <w:t xml:space="preserve"> = Rji + Oji,</w:t>
      </w:r>
    </w:p>
    <w:p w:rsidR="006005F3" w:rsidRDefault="006005F3">
      <w:pPr>
        <w:pStyle w:val="ConsPlusNormal"/>
        <w:ind w:firstLine="540"/>
        <w:jc w:val="both"/>
      </w:pPr>
    </w:p>
    <w:p w:rsidR="006005F3" w:rsidRDefault="006005F3">
      <w:pPr>
        <w:pStyle w:val="ConsPlusNormal"/>
        <w:ind w:firstLine="540"/>
        <w:jc w:val="both"/>
      </w:pPr>
      <w:r>
        <w:t>где:</w:t>
      </w:r>
    </w:p>
    <w:p w:rsidR="006005F3" w:rsidRDefault="006005F3">
      <w:pPr>
        <w:pStyle w:val="ConsPlusNormal"/>
        <w:spacing w:before="200"/>
        <w:ind w:firstLine="540"/>
        <w:jc w:val="both"/>
      </w:pPr>
      <w:r>
        <w:t>Rji - объем средств на капитальный ремонт j-го объекта в i-м муниципальном образовании;</w:t>
      </w:r>
    </w:p>
    <w:p w:rsidR="006005F3" w:rsidRDefault="006005F3">
      <w:pPr>
        <w:pStyle w:val="ConsPlusNormal"/>
        <w:spacing w:before="200"/>
        <w:ind w:firstLine="540"/>
        <w:jc w:val="both"/>
      </w:pPr>
      <w:r>
        <w:t>Oji - объем средств на оснащение немонтируемым оборудованием j-го объекта в i-м муниципальном образовании, определяемый по формуле:</w:t>
      </w:r>
    </w:p>
    <w:p w:rsidR="006005F3" w:rsidRDefault="006005F3">
      <w:pPr>
        <w:pStyle w:val="ConsPlusNormal"/>
        <w:ind w:firstLine="540"/>
        <w:jc w:val="both"/>
      </w:pPr>
    </w:p>
    <w:p w:rsidR="006005F3" w:rsidRDefault="006005F3">
      <w:pPr>
        <w:pStyle w:val="ConsPlusNormal"/>
        <w:jc w:val="center"/>
      </w:pPr>
      <w:r>
        <w:t>Oji = Rji x koi,</w:t>
      </w:r>
    </w:p>
    <w:p w:rsidR="006005F3" w:rsidRDefault="006005F3">
      <w:pPr>
        <w:pStyle w:val="ConsPlusNormal"/>
        <w:ind w:firstLine="540"/>
        <w:jc w:val="both"/>
      </w:pPr>
    </w:p>
    <w:p w:rsidR="006005F3" w:rsidRDefault="006005F3">
      <w:pPr>
        <w:pStyle w:val="ConsPlusNormal"/>
        <w:ind w:firstLine="540"/>
        <w:jc w:val="both"/>
      </w:pPr>
      <w:r>
        <w:t>где koi - доля средств на оснащение немонтируемым оборудованием от объема средств, необходимых на капитальный ремонт j-го объекта в i-м муниципальном образовании в соответствии со сметной документацией (koi = 0,1);</w:t>
      </w:r>
    </w:p>
    <w:p w:rsidR="006005F3" w:rsidRDefault="006005F3">
      <w:pPr>
        <w:pStyle w:val="ConsPlusNormal"/>
        <w:spacing w:before="200"/>
        <w:ind w:firstLine="540"/>
        <w:jc w:val="both"/>
      </w:pPr>
      <w:r>
        <w:t>УС</w:t>
      </w:r>
      <w:proofErr w:type="gramStart"/>
      <w:r>
        <w:t>i</w:t>
      </w:r>
      <w:proofErr w:type="gramEnd"/>
      <w:r>
        <w:t xml:space="preserve"> - предельный уровень софинансирования для i-го муниципального образования.</w:t>
      </w:r>
    </w:p>
    <w:p w:rsidR="006005F3" w:rsidRDefault="006005F3">
      <w:pPr>
        <w:pStyle w:val="ConsPlusNormal"/>
        <w:ind w:firstLine="540"/>
        <w:jc w:val="both"/>
      </w:pPr>
    </w:p>
    <w:p w:rsidR="006005F3" w:rsidRDefault="006005F3">
      <w:pPr>
        <w:pStyle w:val="ConsPlusNormal"/>
        <w:ind w:firstLine="540"/>
        <w:jc w:val="both"/>
      </w:pPr>
      <w:r>
        <w:t>Предельный уровень софинансирования устанавливается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6005F3" w:rsidRDefault="006005F3">
      <w:pPr>
        <w:pStyle w:val="ConsPlusNormal"/>
        <w:jc w:val="both"/>
      </w:pPr>
      <w:r>
        <w:t xml:space="preserve">(п. 4.1 в ред. </w:t>
      </w:r>
      <w:hyperlink r:id="rId110">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t>4.2. Распределение субсидии между муниципальными образованиями утверждается областным законом об областном бюджете Ленинградской области на очередной финансовый год и на плановый период.</w:t>
      </w:r>
    </w:p>
    <w:p w:rsidR="006005F3" w:rsidRDefault="006005F3">
      <w:pPr>
        <w:pStyle w:val="ConsPlusNormal"/>
        <w:spacing w:before="200"/>
        <w:ind w:firstLine="540"/>
        <w:jc w:val="both"/>
      </w:pPr>
      <w:proofErr w:type="gramStart"/>
      <w:r>
        <w:t>Распределение субсидии из федерального бюджета на 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 между муниципальными образованиями утверждается принятым в соответствии с областным законом об областном бюджете Ленинградской области на очередной финансовый год и на плановый период нормативным правовым актом Правительства Ленинградской области в срок до 1 февраля года предоставления субсидии.</w:t>
      </w:r>
      <w:proofErr w:type="gramEnd"/>
    </w:p>
    <w:p w:rsidR="006005F3" w:rsidRDefault="006005F3">
      <w:pPr>
        <w:pStyle w:val="ConsPlusNormal"/>
        <w:spacing w:before="200"/>
        <w:ind w:firstLine="540"/>
        <w:jc w:val="both"/>
      </w:pPr>
      <w:r>
        <w:t xml:space="preserve">В случаях внесения изменений в закон об областном бюджете на текущий финансовый год и на плановый период </w:t>
      </w:r>
      <w:proofErr w:type="gramStart"/>
      <w:r>
        <w:t>и(</w:t>
      </w:r>
      <w:proofErr w:type="gramEnd"/>
      <w:r>
        <w:t xml:space="preserve">или)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 </w:t>
      </w:r>
      <w:proofErr w:type="gramStart"/>
      <w:r>
        <w:t>и(</w:t>
      </w:r>
      <w:proofErr w:type="gramEnd"/>
      <w:r>
        <w:t>или) нормативного правового акта Правительства Ленинградской области.</w:t>
      </w:r>
    </w:p>
    <w:p w:rsidR="006005F3" w:rsidRDefault="006005F3">
      <w:pPr>
        <w:pStyle w:val="ConsPlusNormal"/>
        <w:jc w:val="both"/>
      </w:pPr>
      <w:r>
        <w:t xml:space="preserve">(п. 4.2 в ред. </w:t>
      </w:r>
      <w:hyperlink r:id="rId111">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lastRenderedPageBreak/>
        <w:t>4.3. Распределение субсидий утверждается в пределах бюджетных ассигнований, предусмотренных в установленном порядке комитету на очередной финансовый год и на плановый период.</w:t>
      </w:r>
    </w:p>
    <w:p w:rsidR="006005F3" w:rsidRDefault="006005F3">
      <w:pPr>
        <w:pStyle w:val="ConsPlusNormal"/>
        <w:spacing w:before="200"/>
        <w:ind w:firstLine="540"/>
        <w:jc w:val="both"/>
      </w:pPr>
      <w:r>
        <w:t>4.4. Допускается утверждение не распределенного между муниципальными образованиями объема субсидии в размере не более пяти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6005F3" w:rsidRDefault="006005F3">
      <w:pPr>
        <w:pStyle w:val="ConsPlusNormal"/>
        <w:spacing w:before="200"/>
        <w:ind w:firstLine="540"/>
        <w:jc w:val="both"/>
      </w:pPr>
      <w:r>
        <w:t>Утверждение не распределенного между муниципальными образованиями объема субсидии на очередной финансовый год не допускается.</w:t>
      </w:r>
    </w:p>
    <w:p w:rsidR="006005F3" w:rsidRDefault="006005F3">
      <w:pPr>
        <w:pStyle w:val="ConsPlusNormal"/>
        <w:spacing w:before="200"/>
        <w:ind w:firstLine="540"/>
        <w:jc w:val="both"/>
      </w:pPr>
      <w:proofErr w:type="gramStart"/>
      <w:r>
        <w:t>При возникновении не распределенного между муниципальными образованиями объема субсидии, превышающего предельные значения, установленные настоящим пунктом,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w:t>
      </w:r>
      <w:proofErr w:type="gramEnd"/>
    </w:p>
    <w:p w:rsidR="006005F3" w:rsidRDefault="006005F3">
      <w:pPr>
        <w:pStyle w:val="ConsPlusNormal"/>
        <w:spacing w:before="200"/>
        <w:ind w:firstLine="540"/>
        <w:jc w:val="both"/>
      </w:pPr>
      <w:r>
        <w:t>4.5. Утвержденный для муниципального образования объем субсидии подлежит перераспределению:</w:t>
      </w:r>
    </w:p>
    <w:p w:rsidR="006005F3" w:rsidRDefault="006005F3">
      <w:pPr>
        <w:pStyle w:val="ConsPlusNormal"/>
        <w:jc w:val="both"/>
      </w:pPr>
      <w:r>
        <w:t xml:space="preserve">(в ред. Постановлений Правительства Ленинградской области от 14.11.2024 </w:t>
      </w:r>
      <w:hyperlink r:id="rId112">
        <w:r>
          <w:rPr>
            <w:color w:val="0000FF"/>
          </w:rPr>
          <w:t>N 797</w:t>
        </w:r>
      </w:hyperlink>
      <w:r>
        <w:t xml:space="preserve">, от 14.03.2025 </w:t>
      </w:r>
      <w:hyperlink r:id="rId113">
        <w:r>
          <w:rPr>
            <w:color w:val="0000FF"/>
          </w:rPr>
          <w:t>N 248</w:t>
        </w:r>
      </w:hyperlink>
      <w:r>
        <w:t>)</w:t>
      </w:r>
    </w:p>
    <w:p w:rsidR="006005F3" w:rsidRDefault="006005F3">
      <w:pPr>
        <w:pStyle w:val="ConsPlusNormal"/>
        <w:spacing w:before="200"/>
        <w:ind w:firstLine="540"/>
        <w:jc w:val="both"/>
      </w:pPr>
      <w:r>
        <w:t>а) при уточнении расчетного объема расходов, необходимого для достижения значения результатов использования субсидии;</w:t>
      </w:r>
    </w:p>
    <w:p w:rsidR="006005F3" w:rsidRDefault="006005F3">
      <w:pPr>
        <w:pStyle w:val="ConsPlusNormal"/>
        <w:spacing w:before="200"/>
        <w:ind w:firstLine="540"/>
        <w:jc w:val="both"/>
      </w:pPr>
      <w:r>
        <w:t>б)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6005F3" w:rsidRDefault="006005F3">
      <w:pPr>
        <w:pStyle w:val="ConsPlusNormal"/>
        <w:spacing w:before="200"/>
        <w:ind w:firstLine="540"/>
        <w:jc w:val="both"/>
      </w:pPr>
      <w:r>
        <w:t>в) при увеличении общего объема бюджетных ассигнований областного бюджета, предусмотренного для предоставления субсидии;</w:t>
      </w:r>
    </w:p>
    <w:p w:rsidR="006005F3" w:rsidRDefault="006005F3">
      <w:pPr>
        <w:pStyle w:val="ConsPlusNormal"/>
        <w:spacing w:before="200"/>
        <w:ind w:firstLine="540"/>
        <w:jc w:val="both"/>
      </w:pPr>
      <w:r>
        <w:t>г) при распределении нераспределенного объема субсидии;</w:t>
      </w:r>
    </w:p>
    <w:p w:rsidR="006005F3" w:rsidRDefault="006005F3">
      <w:pPr>
        <w:pStyle w:val="ConsPlusNormal"/>
        <w:spacing w:before="200"/>
        <w:ind w:firstLine="540"/>
        <w:jc w:val="both"/>
      </w:pPr>
      <w:r>
        <w:t>д) при отказе муниципального образования от заключения соглашения.</w:t>
      </w:r>
    </w:p>
    <w:p w:rsidR="006005F3" w:rsidRDefault="006005F3">
      <w:pPr>
        <w:pStyle w:val="ConsPlusNormal"/>
        <w:ind w:firstLine="540"/>
        <w:jc w:val="both"/>
      </w:pPr>
    </w:p>
    <w:p w:rsidR="006005F3" w:rsidRDefault="006005F3">
      <w:pPr>
        <w:pStyle w:val="ConsPlusTitle"/>
        <w:jc w:val="center"/>
        <w:outlineLvl w:val="2"/>
      </w:pPr>
      <w:r>
        <w:t>5. Порядок расходования субсидий</w:t>
      </w:r>
    </w:p>
    <w:p w:rsidR="006005F3" w:rsidRDefault="006005F3">
      <w:pPr>
        <w:pStyle w:val="ConsPlusNormal"/>
        <w:ind w:firstLine="540"/>
        <w:jc w:val="both"/>
      </w:pPr>
    </w:p>
    <w:p w:rsidR="006005F3" w:rsidRDefault="006005F3">
      <w:pPr>
        <w:pStyle w:val="ConsPlusNormal"/>
        <w:ind w:firstLine="540"/>
        <w:jc w:val="both"/>
      </w:pPr>
      <w:r>
        <w:t>5.1.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6005F3" w:rsidRDefault="006005F3">
      <w:pPr>
        <w:pStyle w:val="ConsPlusNormal"/>
        <w:spacing w:before="200"/>
        <w:ind w:firstLine="540"/>
        <w:jc w:val="both"/>
      </w:pPr>
      <w:r>
        <w:t>5.2. Сроки перечисления субсидий определяются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w:t>
      </w:r>
    </w:p>
    <w:p w:rsidR="006005F3" w:rsidRDefault="006005F3">
      <w:pPr>
        <w:pStyle w:val="ConsPlusNormal"/>
        <w:spacing w:before="200"/>
        <w:ind w:firstLine="540"/>
        <w:jc w:val="both"/>
      </w:pPr>
      <w:r>
        <w:t>5.3. Перечисление субсидий осуществляется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являются эти субсидии.</w:t>
      </w:r>
    </w:p>
    <w:p w:rsidR="006005F3" w:rsidRDefault="006005F3">
      <w:pPr>
        <w:pStyle w:val="ConsPlusNormal"/>
        <w:spacing w:before="200"/>
        <w:ind w:firstLine="540"/>
        <w:jc w:val="both"/>
      </w:pPr>
      <w:r>
        <w:t>5.4.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rsidR="006005F3" w:rsidRDefault="006005F3">
      <w:pPr>
        <w:pStyle w:val="ConsPlusNormal"/>
        <w:spacing w:before="200"/>
        <w:ind w:firstLine="540"/>
        <w:jc w:val="both"/>
      </w:pPr>
      <w:r>
        <w:t xml:space="preserve">5.5. Исчерпывающий перечень и формы документов, подтверждающих потребность в осуществлении расходов за счет средств субсидий, определяются соглашением. Соглашение заключается в соответствии с </w:t>
      </w:r>
      <w:hyperlink r:id="rId114">
        <w:r>
          <w:rPr>
            <w:color w:val="0000FF"/>
          </w:rPr>
          <w:t>пунктами 4.1</w:t>
        </w:r>
      </w:hyperlink>
      <w:r>
        <w:t xml:space="preserve"> - </w:t>
      </w:r>
      <w:hyperlink r:id="rId115">
        <w:r>
          <w:rPr>
            <w:color w:val="0000FF"/>
          </w:rPr>
          <w:t>4.4</w:t>
        </w:r>
      </w:hyperlink>
      <w:r>
        <w:t xml:space="preserve"> Правил.</w:t>
      </w:r>
    </w:p>
    <w:p w:rsidR="006005F3" w:rsidRDefault="006005F3">
      <w:pPr>
        <w:pStyle w:val="ConsPlusNormal"/>
        <w:spacing w:before="200"/>
        <w:ind w:firstLine="540"/>
        <w:jc w:val="both"/>
      </w:pPr>
      <w:r>
        <w:t>5.6. Комитет в течение трех рабочих дней проверяет полноту и корректность представленных муниципальным образованием документов.</w:t>
      </w:r>
    </w:p>
    <w:p w:rsidR="006005F3" w:rsidRDefault="006005F3">
      <w:pPr>
        <w:pStyle w:val="ConsPlusNormal"/>
        <w:spacing w:before="200"/>
        <w:ind w:firstLine="540"/>
        <w:jc w:val="both"/>
      </w:pPr>
      <w:r>
        <w:t xml:space="preserve">5.7. Перечисление субсидий из областного бюджета местному бюджету в пределах суммы, необходимой для оплаты денежных обязательств получателя средств местного бюджета, </w:t>
      </w:r>
      <w:r>
        <w:lastRenderedPageBreak/>
        <w:t xml:space="preserve">соответствующих целям предоставления субсидии, осуществляется комитетом не позднее 7-го рабочего дня </w:t>
      </w:r>
      <w:proofErr w:type="gramStart"/>
      <w:r>
        <w:t>с даты поступления</w:t>
      </w:r>
      <w:proofErr w:type="gramEnd"/>
      <w:r>
        <w:t xml:space="preserve"> оформленного надлежащим образом платежного документа.</w:t>
      </w:r>
    </w:p>
    <w:p w:rsidR="006005F3" w:rsidRDefault="006005F3">
      <w:pPr>
        <w:pStyle w:val="ConsPlusNormal"/>
        <w:spacing w:before="200"/>
        <w:ind w:firstLine="540"/>
        <w:jc w:val="both"/>
      </w:pPr>
      <w:r>
        <w:t>5.8. Субсидии, не использованные в текущем финансовом году, подлежат возврату в областной бюджет в порядке и сроки, установленные правовым актом Комитета финансов Ленинградской области.</w:t>
      </w:r>
    </w:p>
    <w:p w:rsidR="006005F3" w:rsidRDefault="006005F3">
      <w:pPr>
        <w:pStyle w:val="ConsPlusNormal"/>
        <w:spacing w:before="200"/>
        <w:ind w:firstLine="540"/>
        <w:jc w:val="both"/>
      </w:pPr>
      <w:r>
        <w:t>5.9.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6005F3" w:rsidRDefault="006005F3">
      <w:pPr>
        <w:pStyle w:val="ConsPlusNormal"/>
        <w:spacing w:before="200"/>
        <w:ind w:firstLine="540"/>
        <w:jc w:val="both"/>
      </w:pPr>
      <w:r>
        <w:t>5.10.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6005F3" w:rsidRDefault="006005F3">
      <w:pPr>
        <w:pStyle w:val="ConsPlusNormal"/>
        <w:spacing w:before="200"/>
        <w:ind w:firstLine="540"/>
        <w:jc w:val="both"/>
      </w:pP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6005F3" w:rsidRDefault="006005F3">
      <w:pPr>
        <w:pStyle w:val="ConsPlusNormal"/>
        <w:spacing w:before="200"/>
        <w:ind w:firstLine="540"/>
        <w:jc w:val="both"/>
      </w:pPr>
      <w:r>
        <w:t>5.11. Средства субсидии, использованные муниципальным образованием не по целевому назначению, подлежат возврату в областной бюджет.</w:t>
      </w:r>
    </w:p>
    <w:p w:rsidR="006005F3" w:rsidRDefault="006005F3">
      <w:pPr>
        <w:pStyle w:val="ConsPlusNormal"/>
        <w:spacing w:before="200"/>
        <w:ind w:firstLine="540"/>
        <w:jc w:val="both"/>
      </w:pPr>
      <w:r>
        <w:t xml:space="preserve">5.12.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116">
        <w:r>
          <w:rPr>
            <w:color w:val="0000FF"/>
          </w:rPr>
          <w:t>разделом 5</w:t>
        </w:r>
      </w:hyperlink>
      <w:r>
        <w:t xml:space="preserve"> Правил.</w:t>
      </w: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jc w:val="right"/>
        <w:outlineLvl w:val="1"/>
      </w:pPr>
      <w:r>
        <w:t>Приложение 4</w:t>
      </w:r>
    </w:p>
    <w:p w:rsidR="006005F3" w:rsidRDefault="006005F3">
      <w:pPr>
        <w:pStyle w:val="ConsPlusNormal"/>
        <w:jc w:val="right"/>
      </w:pPr>
      <w:r>
        <w:t>к государственной программе...</w:t>
      </w:r>
    </w:p>
    <w:p w:rsidR="006005F3" w:rsidRDefault="006005F3">
      <w:pPr>
        <w:pStyle w:val="ConsPlusNormal"/>
        <w:jc w:val="center"/>
      </w:pPr>
    </w:p>
    <w:p w:rsidR="006005F3" w:rsidRDefault="006005F3">
      <w:pPr>
        <w:pStyle w:val="ConsPlusTitle"/>
        <w:jc w:val="center"/>
      </w:pPr>
      <w:bookmarkStart w:id="19" w:name="P486"/>
      <w:bookmarkEnd w:id="19"/>
      <w:r>
        <w:t>ПОРЯДОК</w:t>
      </w:r>
    </w:p>
    <w:p w:rsidR="006005F3" w:rsidRDefault="006005F3">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6005F3" w:rsidRDefault="006005F3">
      <w:pPr>
        <w:pStyle w:val="ConsPlusTitle"/>
        <w:jc w:val="center"/>
      </w:pPr>
      <w:r>
        <w:t xml:space="preserve">БЮДЖЕТА ЛЕНИНГРАДСКОЙ ОБЛАСТИ БЮДЖЕТАМ </w:t>
      </w:r>
      <w:proofErr w:type="gramStart"/>
      <w:r>
        <w:t>МУНИЦИПАЛЬНЫХ</w:t>
      </w:r>
      <w:proofErr w:type="gramEnd"/>
    </w:p>
    <w:p w:rsidR="006005F3" w:rsidRDefault="006005F3">
      <w:pPr>
        <w:pStyle w:val="ConsPlusTitle"/>
        <w:jc w:val="center"/>
      </w:pPr>
      <w:r>
        <w:t xml:space="preserve">ОБРАЗОВАНИЙ ЛЕНИНГРАДСКОЙ ОБЛАСТИ НА ЗАКУПКУ </w:t>
      </w:r>
      <w:proofErr w:type="gramStart"/>
      <w:r>
        <w:t>И(</w:t>
      </w:r>
      <w:proofErr w:type="gramEnd"/>
      <w:r>
        <w:t>ИЛИ) МОНТАЖ</w:t>
      </w:r>
    </w:p>
    <w:p w:rsidR="006005F3" w:rsidRDefault="006005F3">
      <w:pPr>
        <w:pStyle w:val="ConsPlusTitle"/>
        <w:jc w:val="center"/>
      </w:pPr>
      <w:r>
        <w:t>ОБОРУДОВАНИЯ ДЛЯ СОЗДАНИЯ "УМНЫХ" СПОРТИВНЫХ ПЛОЩАДОК</w:t>
      </w:r>
    </w:p>
    <w:p w:rsidR="006005F3" w:rsidRDefault="006005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05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5F3" w:rsidRDefault="006005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5F3" w:rsidRDefault="006005F3">
            <w:pPr>
              <w:pStyle w:val="ConsPlusNormal"/>
              <w:jc w:val="center"/>
            </w:pPr>
            <w:r>
              <w:rPr>
                <w:color w:val="392C69"/>
              </w:rPr>
              <w:t>Список изменяющих документов</w:t>
            </w:r>
          </w:p>
          <w:p w:rsidR="006005F3" w:rsidRDefault="006005F3">
            <w:pPr>
              <w:pStyle w:val="ConsPlusNormal"/>
              <w:jc w:val="center"/>
            </w:pPr>
            <w:proofErr w:type="gramStart"/>
            <w:r>
              <w:rPr>
                <w:color w:val="392C69"/>
              </w:rPr>
              <w:t>(в ред. Постановлений Правительства Ленинградской области</w:t>
            </w:r>
            <w:proofErr w:type="gramEnd"/>
          </w:p>
          <w:p w:rsidR="006005F3" w:rsidRDefault="006005F3">
            <w:pPr>
              <w:pStyle w:val="ConsPlusNormal"/>
              <w:jc w:val="center"/>
            </w:pPr>
            <w:r>
              <w:rPr>
                <w:color w:val="392C69"/>
              </w:rPr>
              <w:t xml:space="preserve">от 14.11.2024 </w:t>
            </w:r>
            <w:hyperlink r:id="rId117">
              <w:r>
                <w:rPr>
                  <w:color w:val="0000FF"/>
                </w:rPr>
                <w:t>N 797</w:t>
              </w:r>
            </w:hyperlink>
            <w:r>
              <w:rPr>
                <w:color w:val="392C69"/>
              </w:rPr>
              <w:t xml:space="preserve">, от 14.02.2025 </w:t>
            </w:r>
            <w:hyperlink r:id="rId118">
              <w:r>
                <w:rPr>
                  <w:color w:val="0000FF"/>
                </w:rPr>
                <w:t>N 159</w:t>
              </w:r>
            </w:hyperlink>
            <w:r>
              <w:rPr>
                <w:color w:val="392C69"/>
              </w:rPr>
              <w:t xml:space="preserve">, от 14.03.2025 </w:t>
            </w:r>
            <w:hyperlink r:id="rId119">
              <w:r>
                <w:rPr>
                  <w:color w:val="0000FF"/>
                </w:rPr>
                <w:t>N 248</w:t>
              </w:r>
            </w:hyperlink>
            <w:r>
              <w:rPr>
                <w:color w:val="392C69"/>
              </w:rPr>
              <w:t>,</w:t>
            </w:r>
          </w:p>
          <w:p w:rsidR="006005F3" w:rsidRDefault="006005F3">
            <w:pPr>
              <w:pStyle w:val="ConsPlusNormal"/>
              <w:jc w:val="center"/>
            </w:pPr>
            <w:r>
              <w:rPr>
                <w:color w:val="392C69"/>
              </w:rPr>
              <w:t xml:space="preserve">от 18.02.2026 </w:t>
            </w:r>
            <w:hyperlink r:id="rId120">
              <w:r>
                <w:rPr>
                  <w:color w:val="0000FF"/>
                </w:rPr>
                <w:t>N 134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r>
    </w:tbl>
    <w:p w:rsidR="006005F3" w:rsidRDefault="006005F3">
      <w:pPr>
        <w:pStyle w:val="ConsPlusNormal"/>
      </w:pPr>
    </w:p>
    <w:p w:rsidR="006005F3" w:rsidRDefault="006005F3">
      <w:pPr>
        <w:pStyle w:val="ConsPlusTitle"/>
        <w:jc w:val="center"/>
        <w:outlineLvl w:val="2"/>
      </w:pPr>
      <w:r>
        <w:t>1. Общие положения</w:t>
      </w:r>
    </w:p>
    <w:p w:rsidR="006005F3" w:rsidRDefault="006005F3">
      <w:pPr>
        <w:pStyle w:val="ConsPlusNormal"/>
      </w:pPr>
    </w:p>
    <w:p w:rsidR="006005F3" w:rsidRDefault="006005F3">
      <w:pPr>
        <w:pStyle w:val="ConsPlusNormal"/>
        <w:ind w:firstLine="540"/>
        <w:jc w:val="both"/>
      </w:pPr>
      <w:r>
        <w:t xml:space="preserve">1.1. Настоящий Порядок определяет цели, условия предоставления и распределения субсидий из областного бюджета Ленинградской области (далее - областной бюджет) бюджетам муниципальных образований Ленинградской области (далее - муниципальные образования) на закупку </w:t>
      </w:r>
      <w:proofErr w:type="gramStart"/>
      <w:r>
        <w:t>и(</w:t>
      </w:r>
      <w:proofErr w:type="gramEnd"/>
      <w:r>
        <w:t>или) монтаж оборудования для создания "умных" спортивных площадок в рамках федерального проекта "Бизнес-спринт (Я выбираю спорт)" государственной программы Ленинградской области "Развитие физической культуры и спорта в Ленинградской области" (далее - субсидии).</w:t>
      </w:r>
    </w:p>
    <w:p w:rsidR="006005F3" w:rsidRDefault="006005F3">
      <w:pPr>
        <w:pStyle w:val="ConsPlusNormal"/>
        <w:spacing w:before="200"/>
        <w:ind w:firstLine="540"/>
        <w:jc w:val="both"/>
      </w:pPr>
      <w:r>
        <w:t xml:space="preserve">1.2. </w:t>
      </w:r>
      <w:proofErr w:type="gramStart"/>
      <w:r>
        <w:t xml:space="preserve">Под "умными" спортивными площадками понимаются плоскостные спортивные сооружения, в том числе в виде универсальной спортивной площадки, и модульные спортивные сооружения комплектной поставки (далее - модульные спортивные сооружения), в том числе универсальные модульные спортивные сооружения и модульные спортивные сооружения, направленные на поддержку движения по развитию инновационных видов спорта, сочетающих цифровые технологии и физическую активность, не являющиеся объектами капитального </w:t>
      </w:r>
      <w:r>
        <w:lastRenderedPageBreak/>
        <w:t>строительства, на которых реализовано</w:t>
      </w:r>
      <w:proofErr w:type="gramEnd"/>
      <w:r>
        <w:t xml:space="preserve"> методическое сопровождение проведения самостоятельных занятий физической культурой и спортом по рекомендуемым программам.</w:t>
      </w:r>
    </w:p>
    <w:p w:rsidR="006005F3" w:rsidRDefault="006005F3">
      <w:pPr>
        <w:pStyle w:val="ConsPlusNormal"/>
        <w:jc w:val="both"/>
      </w:pPr>
      <w:r>
        <w:t xml:space="preserve">(п. 1.2 в ред. </w:t>
      </w:r>
      <w:hyperlink r:id="rId121">
        <w:r>
          <w:rPr>
            <w:color w:val="0000FF"/>
          </w:rPr>
          <w:t>Постановления</w:t>
        </w:r>
      </w:hyperlink>
      <w:r>
        <w:t xml:space="preserve"> Правительства Ленинградской области от 18.02.2026 N 134)</w:t>
      </w:r>
    </w:p>
    <w:p w:rsidR="006005F3" w:rsidRDefault="006005F3">
      <w:pPr>
        <w:pStyle w:val="ConsPlusNormal"/>
      </w:pPr>
    </w:p>
    <w:p w:rsidR="006005F3" w:rsidRDefault="006005F3">
      <w:pPr>
        <w:pStyle w:val="ConsPlusTitle"/>
        <w:jc w:val="center"/>
        <w:outlineLvl w:val="2"/>
      </w:pPr>
      <w:r>
        <w:t>2. Цели, условия предоставления субсидий</w:t>
      </w:r>
    </w:p>
    <w:p w:rsidR="006005F3" w:rsidRDefault="006005F3">
      <w:pPr>
        <w:pStyle w:val="ConsPlusNormal"/>
      </w:pPr>
    </w:p>
    <w:p w:rsidR="006005F3" w:rsidRDefault="006005F3">
      <w:pPr>
        <w:pStyle w:val="ConsPlusNormal"/>
        <w:ind w:firstLine="540"/>
        <w:jc w:val="both"/>
      </w:pPr>
      <w:r>
        <w:t>2.1. Субсидии предоставляются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части обеспечения условий для развития на территории муниципального образования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w:t>
      </w:r>
    </w:p>
    <w:p w:rsidR="006005F3" w:rsidRDefault="006005F3">
      <w:pPr>
        <w:pStyle w:val="ConsPlusNormal"/>
        <w:spacing w:before="200"/>
        <w:ind w:firstLine="540"/>
        <w:jc w:val="both"/>
      </w:pPr>
      <w:r>
        <w:t>2.2. Предоставление и распределение субсидий осуществляется в соответствии со сводной бюджетной росписью областного бюджета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физической культуре и спорту Ленинградской области (далее - Комитет).</w:t>
      </w:r>
    </w:p>
    <w:p w:rsidR="006005F3" w:rsidRDefault="006005F3">
      <w:pPr>
        <w:pStyle w:val="ConsPlusNormal"/>
        <w:spacing w:before="200"/>
        <w:ind w:firstLine="540"/>
        <w:jc w:val="both"/>
      </w:pPr>
      <w:r>
        <w:t xml:space="preserve">2.3. Субсидии муниципальному образованию предоставляются </w:t>
      </w:r>
      <w:proofErr w:type="gramStart"/>
      <w:r>
        <w:t>на</w:t>
      </w:r>
      <w:proofErr w:type="gramEnd"/>
      <w:r>
        <w:t>:</w:t>
      </w:r>
    </w:p>
    <w:p w:rsidR="006005F3" w:rsidRDefault="006005F3">
      <w:pPr>
        <w:pStyle w:val="ConsPlusNormal"/>
        <w:spacing w:before="200"/>
        <w:ind w:firstLine="540"/>
        <w:jc w:val="both"/>
      </w:pPr>
      <w:r>
        <w:t>закупку и монтаж оборудования - в случае если получатель субсидии является заказчиком выполнения работ по созданию "умной" спортивной площадки, в том числе приобретению и монтажу оборудования;</w:t>
      </w:r>
    </w:p>
    <w:p w:rsidR="006005F3" w:rsidRDefault="006005F3">
      <w:pPr>
        <w:pStyle w:val="ConsPlusNormal"/>
        <w:spacing w:before="200"/>
        <w:ind w:firstLine="540"/>
        <w:jc w:val="both"/>
      </w:pPr>
      <w:r>
        <w:t>монтаж оборудования - в случае проведения получателем субсидии отдельной конкурсной процедуры на монтаж оборудования. При этом закупка оборудования осуществляется Комитетом и впоследствии оборудование безвозмездно передается в собственность муниципальному образованию для создания "умной" спортивной площадки на основании правового акта Правительства Ленинградской области.</w:t>
      </w:r>
    </w:p>
    <w:p w:rsidR="006005F3" w:rsidRDefault="006005F3">
      <w:pPr>
        <w:pStyle w:val="ConsPlusNormal"/>
        <w:spacing w:before="200"/>
        <w:ind w:firstLine="540"/>
        <w:jc w:val="both"/>
      </w:pPr>
      <w:r>
        <w:t>Субсидия не предоставляется на финансирование работ по разработке проектно-сметной документации на подготовку основания и монтаж спортивно-технологического оборудования для "умных" спортивных площадок.</w:t>
      </w:r>
    </w:p>
    <w:p w:rsidR="006005F3" w:rsidRDefault="006005F3">
      <w:pPr>
        <w:pStyle w:val="ConsPlusNormal"/>
        <w:spacing w:before="200"/>
        <w:ind w:firstLine="540"/>
        <w:jc w:val="both"/>
      </w:pPr>
      <w:r>
        <w:t xml:space="preserve">2.4. Мероприятия по закупке </w:t>
      </w:r>
      <w:proofErr w:type="gramStart"/>
      <w:r>
        <w:t>и(</w:t>
      </w:r>
      <w:proofErr w:type="gramEnd"/>
      <w:r>
        <w:t>или) монтажу оборудования для создания "умных" спортивных площадок осуществляются муниципальными образованиями в установленном законодательством Российской Федерации порядке.</w:t>
      </w:r>
    </w:p>
    <w:p w:rsidR="006005F3" w:rsidRDefault="006005F3">
      <w:pPr>
        <w:pStyle w:val="ConsPlusNormal"/>
        <w:spacing w:before="200"/>
        <w:ind w:firstLine="540"/>
        <w:jc w:val="both"/>
      </w:pPr>
      <w:r>
        <w:t>2.5. Результатом использования субсидии является количество созданных "умных" спортивных площадок (ед.).</w:t>
      </w:r>
    </w:p>
    <w:p w:rsidR="006005F3" w:rsidRDefault="006005F3">
      <w:pPr>
        <w:pStyle w:val="ConsPlusNormal"/>
        <w:spacing w:before="200"/>
        <w:ind w:firstLine="540"/>
        <w:jc w:val="both"/>
      </w:pPr>
      <w:r>
        <w:t>Значения результата использования субсидии определяются в соответствии с заявками муниципальных образований (далее - заявка)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6005F3" w:rsidRDefault="006005F3">
      <w:pPr>
        <w:pStyle w:val="ConsPlusNormal"/>
        <w:spacing w:before="200"/>
        <w:ind w:firstLine="540"/>
        <w:jc w:val="both"/>
      </w:pPr>
      <w:r>
        <w:t>Заключение соглашений осуществляется не позднее 30-го календарного дня со дня вступления в силу соглашения о предоставлении межбюджетных субсидий из федерального бюджета областному бюджету.</w:t>
      </w:r>
    </w:p>
    <w:p w:rsidR="006005F3" w:rsidRDefault="006005F3">
      <w:pPr>
        <w:pStyle w:val="ConsPlusNormal"/>
        <w:spacing w:before="200"/>
        <w:ind w:firstLine="540"/>
        <w:jc w:val="both"/>
      </w:pPr>
      <w:bookmarkStart w:id="20" w:name="P514"/>
      <w:bookmarkEnd w:id="20"/>
      <w:r>
        <w:t xml:space="preserve">2.6. Условия предоставления субсидий устанавливаются </w:t>
      </w:r>
      <w:hyperlink r:id="rId122">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6005F3" w:rsidRDefault="006005F3">
      <w:pPr>
        <w:pStyle w:val="ConsPlusNormal"/>
      </w:pPr>
    </w:p>
    <w:p w:rsidR="006005F3" w:rsidRDefault="006005F3">
      <w:pPr>
        <w:pStyle w:val="ConsPlusTitle"/>
        <w:jc w:val="center"/>
        <w:outlineLvl w:val="2"/>
      </w:pPr>
      <w:r>
        <w:t>3. Порядок и критерии отбора муниципальных образований</w:t>
      </w:r>
    </w:p>
    <w:p w:rsidR="006005F3" w:rsidRDefault="006005F3">
      <w:pPr>
        <w:pStyle w:val="ConsPlusTitle"/>
        <w:jc w:val="center"/>
      </w:pPr>
      <w:r>
        <w:t>для предоставления субсидии</w:t>
      </w:r>
    </w:p>
    <w:p w:rsidR="006005F3" w:rsidRDefault="006005F3">
      <w:pPr>
        <w:pStyle w:val="ConsPlusNormal"/>
      </w:pPr>
    </w:p>
    <w:p w:rsidR="006005F3" w:rsidRDefault="006005F3">
      <w:pPr>
        <w:pStyle w:val="ConsPlusNormal"/>
        <w:ind w:firstLine="540"/>
        <w:jc w:val="both"/>
      </w:pPr>
      <w:r>
        <w:t xml:space="preserve">3.1. Отбор муниципальных образований для предоставления субсидии осуществляется в порядке, установленном </w:t>
      </w:r>
      <w:hyperlink r:id="rId123">
        <w:r>
          <w:rPr>
            <w:color w:val="0000FF"/>
          </w:rPr>
          <w:t>подпунктом "б" пункта 2.8</w:t>
        </w:r>
      </w:hyperlink>
      <w:r>
        <w:t xml:space="preserve"> Правил, на основе установленного перечня критериев, которым должны соответствовать муниципальные образования.</w:t>
      </w:r>
    </w:p>
    <w:p w:rsidR="006005F3" w:rsidRDefault="006005F3">
      <w:pPr>
        <w:pStyle w:val="ConsPlusNormal"/>
        <w:spacing w:before="200"/>
        <w:ind w:firstLine="540"/>
        <w:jc w:val="both"/>
      </w:pPr>
      <w:bookmarkStart w:id="21" w:name="P520"/>
      <w:bookmarkEnd w:id="21"/>
      <w:r>
        <w:t xml:space="preserve">3.2. Критериями отбора муниципальных образований для предоставления субсидий </w:t>
      </w:r>
      <w:r>
        <w:lastRenderedPageBreak/>
        <w:t>являются:</w:t>
      </w:r>
    </w:p>
    <w:p w:rsidR="006005F3" w:rsidRDefault="006005F3">
      <w:pPr>
        <w:pStyle w:val="ConsPlusNormal"/>
        <w:spacing w:before="200"/>
        <w:ind w:firstLine="540"/>
        <w:jc w:val="both"/>
      </w:pPr>
      <w:r>
        <w:t xml:space="preserve">наличие заявки администрации муниципального образования на закупку </w:t>
      </w:r>
      <w:proofErr w:type="gramStart"/>
      <w:r>
        <w:t>и(</w:t>
      </w:r>
      <w:proofErr w:type="gramEnd"/>
      <w:r>
        <w:t>или) монтаж оборудования для создания "умной" спортивной площадки;</w:t>
      </w:r>
    </w:p>
    <w:p w:rsidR="006005F3" w:rsidRDefault="006005F3">
      <w:pPr>
        <w:pStyle w:val="ConsPlusNormal"/>
        <w:spacing w:before="200"/>
        <w:ind w:firstLine="540"/>
        <w:jc w:val="both"/>
      </w:pPr>
      <w:r>
        <w:t>зарегистрированное в установленном порядке право собственности муниципального образования на земельный участок, на котором планируется создание "умной" спортивной площадки.</w:t>
      </w:r>
    </w:p>
    <w:p w:rsidR="006005F3" w:rsidRDefault="006005F3">
      <w:pPr>
        <w:pStyle w:val="ConsPlusNormal"/>
        <w:spacing w:before="200"/>
        <w:ind w:firstLine="540"/>
        <w:jc w:val="both"/>
      </w:pPr>
      <w:r>
        <w:t>Муниципальные образования, не соответствующие указанным критериям, к оценке заявок не допускаются.</w:t>
      </w:r>
    </w:p>
    <w:p w:rsidR="006005F3" w:rsidRDefault="006005F3">
      <w:pPr>
        <w:pStyle w:val="ConsPlusNormal"/>
        <w:spacing w:before="200"/>
        <w:ind w:firstLine="540"/>
        <w:jc w:val="both"/>
      </w:pPr>
      <w:r>
        <w:t>3.3. Отбор муниципальных образований для предоставления субсидий осуществляется комиссией по проведению отбора муниципальных образований для предоставления субсидий (далее - комиссия). Положение о комиссии, состав комиссии, способ подачи и форма заявки устанавливаются правовым актом Комитета.</w:t>
      </w:r>
    </w:p>
    <w:p w:rsidR="006005F3" w:rsidRDefault="006005F3">
      <w:pPr>
        <w:pStyle w:val="ConsPlusNormal"/>
        <w:spacing w:before="200"/>
        <w:ind w:firstLine="540"/>
        <w:jc w:val="both"/>
      </w:pPr>
      <w:r>
        <w:t>3.4. Комитет не менее чем за три рабочих дня до даты размещения информации в информационно-телекоммуникационной сети "Интернет" (далее - сеть "Интернет") уведомляет в письменной форме администрации муниципальных образований о дате размещения в сети "Интернет" сведений о начале приема заявок для участия в отборе.</w:t>
      </w:r>
    </w:p>
    <w:p w:rsidR="006005F3" w:rsidRDefault="006005F3">
      <w:pPr>
        <w:pStyle w:val="ConsPlusNormal"/>
        <w:spacing w:before="200"/>
        <w:ind w:firstLine="540"/>
        <w:jc w:val="both"/>
      </w:pPr>
      <w:r>
        <w:t>Прием заявок начинается со дня размещения на официальном сайте Комитета в сети "Интернет" (</w:t>
      </w:r>
      <w:hyperlink r:id="rId124">
        <w:r>
          <w:rPr>
            <w:color w:val="0000FF"/>
          </w:rPr>
          <w:t>http://sport.lenobl.ru/</w:t>
        </w:r>
      </w:hyperlink>
      <w:r>
        <w:t>) объявления о проведении отбора муниципальных образований, содержащего информацию о способе и форме подачи заявок. Срок приема заявок составляет пять рабочих дней со дня размещения объявления.</w:t>
      </w:r>
    </w:p>
    <w:p w:rsidR="006005F3" w:rsidRDefault="006005F3">
      <w:pPr>
        <w:pStyle w:val="ConsPlusNormal"/>
        <w:spacing w:before="200"/>
        <w:ind w:firstLine="540"/>
        <w:jc w:val="both"/>
      </w:pPr>
      <w:bookmarkStart w:id="22" w:name="P527"/>
      <w:bookmarkEnd w:id="22"/>
      <w:r>
        <w:t>3.5. Для участия в отборе на получение субсидии муниципальные образования в установленный срок представляют в Комитет заявку по форме, утвержденной правовым актом Комитета, о предоставлении субсидии в объеме, рассчитанном исходя из потребности в финансовых средствах по мероприятию муниципальной программы, с приложением следующих документов:</w:t>
      </w:r>
    </w:p>
    <w:p w:rsidR="006005F3" w:rsidRDefault="006005F3">
      <w:pPr>
        <w:pStyle w:val="ConsPlusNormal"/>
        <w:spacing w:before="200"/>
        <w:ind w:firstLine="540"/>
        <w:jc w:val="both"/>
      </w:pPr>
      <w:r>
        <w:t>выписка из муниципальной программы, предусматривающей наличие мероприятий, соответствующих целям государственной программы Ленинградской области "Развитие физической культуры и спорта в Ленинградской области", заверенная подписью главы администрации муниципального образования;</w:t>
      </w:r>
    </w:p>
    <w:p w:rsidR="006005F3" w:rsidRDefault="006005F3">
      <w:pPr>
        <w:pStyle w:val="ConsPlusNormal"/>
        <w:spacing w:before="200"/>
        <w:ind w:firstLine="540"/>
        <w:jc w:val="both"/>
      </w:pPr>
      <w:r>
        <w:t>документы, подтверждающие право собственности муниципального образования на земельный участок, на котором планируется создание "умной" спортивной площадки;</w:t>
      </w:r>
    </w:p>
    <w:p w:rsidR="006005F3" w:rsidRDefault="006005F3">
      <w:pPr>
        <w:pStyle w:val="ConsPlusNormal"/>
        <w:spacing w:before="200"/>
        <w:ind w:firstLine="540"/>
        <w:jc w:val="both"/>
      </w:pPr>
      <w:r>
        <w:t xml:space="preserve">расчет стоимости закупки </w:t>
      </w:r>
      <w:proofErr w:type="gramStart"/>
      <w:r>
        <w:t>и(</w:t>
      </w:r>
      <w:proofErr w:type="gramEnd"/>
      <w:r>
        <w:t>или) монтажа оборудования для создания "умных" спортивных площадок или расчетная стоимость выполнения работ по монтажу оборудования для создания "умных" спортивных площадок.</w:t>
      </w:r>
    </w:p>
    <w:p w:rsidR="006005F3" w:rsidRDefault="006005F3">
      <w:pPr>
        <w:pStyle w:val="ConsPlusNormal"/>
        <w:spacing w:before="200"/>
        <w:ind w:firstLine="540"/>
        <w:jc w:val="both"/>
      </w:pPr>
      <w:r>
        <w:t xml:space="preserve">3.6. </w:t>
      </w:r>
      <w:proofErr w:type="gramStart"/>
      <w:r>
        <w:t xml:space="preserve">Комиссия в течение пяти рабочих дней со дня окончания приема заявок и документов, указанных в </w:t>
      </w:r>
      <w:hyperlink w:anchor="P527">
        <w:r>
          <w:rPr>
            <w:color w:val="0000FF"/>
          </w:rPr>
          <w:t>пункте 3.5</w:t>
        </w:r>
      </w:hyperlink>
      <w:r>
        <w:t xml:space="preserve"> настоящего Порядка, проводит заседание, на котором рассматривает заявки на соответствие критериям, указанным в </w:t>
      </w:r>
      <w:hyperlink w:anchor="P520">
        <w:r>
          <w:rPr>
            <w:color w:val="0000FF"/>
          </w:rPr>
          <w:t>пункте 3.2</w:t>
        </w:r>
      </w:hyperlink>
      <w:r>
        <w:t xml:space="preserve"> настоящего Порядка, а также условиям предоставления субсидии, установленным </w:t>
      </w:r>
      <w:hyperlink w:anchor="P514">
        <w:r>
          <w:rPr>
            <w:color w:val="0000FF"/>
          </w:rPr>
          <w:t>пунктом 2.6</w:t>
        </w:r>
      </w:hyperlink>
      <w:r>
        <w:t xml:space="preserve"> настоящего Порядка, после чего формирует информацию об отобранных и отклоненных заявках.</w:t>
      </w:r>
      <w:proofErr w:type="gramEnd"/>
      <w:r>
        <w:t xml:space="preserve"> Результаты заседания комиссии оформляются протоколом не позднее трех рабочих дней </w:t>
      </w:r>
      <w:proofErr w:type="gramStart"/>
      <w:r>
        <w:t>с даты проведения</w:t>
      </w:r>
      <w:proofErr w:type="gramEnd"/>
      <w:r>
        <w:t xml:space="preserve"> заседания комиссии и носят рекомендательный характер.</w:t>
      </w:r>
    </w:p>
    <w:p w:rsidR="006005F3" w:rsidRDefault="006005F3">
      <w:pPr>
        <w:pStyle w:val="ConsPlusNormal"/>
        <w:spacing w:before="200"/>
        <w:ind w:firstLine="540"/>
        <w:jc w:val="both"/>
      </w:pPr>
      <w:r>
        <w:t>3.7. Основаниями для отклонения заявки являются:</w:t>
      </w:r>
    </w:p>
    <w:p w:rsidR="006005F3" w:rsidRDefault="006005F3">
      <w:pPr>
        <w:pStyle w:val="ConsPlusNormal"/>
        <w:spacing w:before="200"/>
        <w:ind w:firstLine="540"/>
        <w:jc w:val="both"/>
      </w:pPr>
      <w:r>
        <w:t xml:space="preserve">несоблюдение условий предоставления субсидий, указанных в </w:t>
      </w:r>
      <w:hyperlink w:anchor="P514">
        <w:r>
          <w:rPr>
            <w:color w:val="0000FF"/>
          </w:rPr>
          <w:t>пункте 2.6</w:t>
        </w:r>
      </w:hyperlink>
      <w:r>
        <w:t xml:space="preserve"> настоящего Порядка;</w:t>
      </w:r>
    </w:p>
    <w:p w:rsidR="006005F3" w:rsidRDefault="006005F3">
      <w:pPr>
        <w:pStyle w:val="ConsPlusNormal"/>
        <w:spacing w:before="200"/>
        <w:ind w:firstLine="540"/>
        <w:jc w:val="both"/>
      </w:pPr>
      <w:r>
        <w:t xml:space="preserve">несоответствие муниципального образования критериям отбора, указанным в </w:t>
      </w:r>
      <w:hyperlink w:anchor="P520">
        <w:r>
          <w:rPr>
            <w:color w:val="0000FF"/>
          </w:rPr>
          <w:t>пункте 3.2</w:t>
        </w:r>
      </w:hyperlink>
      <w:r>
        <w:t xml:space="preserve"> настоящего Порядка;</w:t>
      </w:r>
    </w:p>
    <w:p w:rsidR="006005F3" w:rsidRDefault="006005F3">
      <w:pPr>
        <w:pStyle w:val="ConsPlusNormal"/>
        <w:spacing w:before="200"/>
        <w:ind w:firstLine="540"/>
        <w:jc w:val="both"/>
      </w:pPr>
      <w:r>
        <w:t xml:space="preserve">непредставление (представление не в полном объеме) документов, указанных в </w:t>
      </w:r>
      <w:hyperlink w:anchor="P527">
        <w:r>
          <w:rPr>
            <w:color w:val="0000FF"/>
          </w:rPr>
          <w:t>пункте 3.5</w:t>
        </w:r>
      </w:hyperlink>
      <w:r>
        <w:t xml:space="preserve"> настоящего Порядка, или несоответствие представленных документов требованиям настоящего Порядка;</w:t>
      </w:r>
    </w:p>
    <w:p w:rsidR="006005F3" w:rsidRDefault="006005F3">
      <w:pPr>
        <w:pStyle w:val="ConsPlusNormal"/>
        <w:spacing w:before="200"/>
        <w:ind w:firstLine="540"/>
        <w:jc w:val="both"/>
      </w:pPr>
      <w:r>
        <w:lastRenderedPageBreak/>
        <w:t xml:space="preserve">недостоверность сведений, содержащихся в представленных в соответствии с </w:t>
      </w:r>
      <w:hyperlink w:anchor="P527">
        <w:r>
          <w:rPr>
            <w:color w:val="0000FF"/>
          </w:rPr>
          <w:t>пунктом 3.5</w:t>
        </w:r>
      </w:hyperlink>
      <w:r>
        <w:t xml:space="preserve"> настоящего Порядка документах.</w:t>
      </w:r>
    </w:p>
    <w:p w:rsidR="006005F3" w:rsidRDefault="006005F3">
      <w:pPr>
        <w:pStyle w:val="ConsPlusNormal"/>
        <w:spacing w:before="200"/>
        <w:ind w:firstLine="540"/>
        <w:jc w:val="both"/>
      </w:pPr>
      <w:r>
        <w:t>3.8. Комитет не позднее трех рабочих дней со дня утверждения протокола комиссии принимает правовой акт о включении муниципальных образований в распределение субсидий или об отклонении заявки муниципального образования и осуществляет подготовку предложений по распределению субсидий бюджетам муниципальных образований.</w:t>
      </w:r>
    </w:p>
    <w:p w:rsidR="006005F3" w:rsidRDefault="006005F3">
      <w:pPr>
        <w:pStyle w:val="ConsPlusNormal"/>
        <w:spacing w:before="200"/>
        <w:ind w:firstLine="540"/>
        <w:jc w:val="both"/>
      </w:pPr>
      <w:r>
        <w:t>3.9. Копия правового акта Комитета направляется в адрес главы администрации муниципального образования в трехдневный срок со дня его принятия. В случае отклонения заявки указываются основания ее отклонения.</w:t>
      </w:r>
    </w:p>
    <w:p w:rsidR="006005F3" w:rsidRDefault="006005F3">
      <w:pPr>
        <w:pStyle w:val="ConsPlusNormal"/>
      </w:pPr>
    </w:p>
    <w:p w:rsidR="006005F3" w:rsidRDefault="006005F3">
      <w:pPr>
        <w:pStyle w:val="ConsPlusTitle"/>
        <w:jc w:val="center"/>
        <w:outlineLvl w:val="2"/>
      </w:pPr>
      <w:r>
        <w:t xml:space="preserve">4. Методика распределения субсидий </w:t>
      </w:r>
      <w:proofErr w:type="gramStart"/>
      <w:r>
        <w:t>между</w:t>
      </w:r>
      <w:proofErr w:type="gramEnd"/>
    </w:p>
    <w:p w:rsidR="006005F3" w:rsidRDefault="006005F3">
      <w:pPr>
        <w:pStyle w:val="ConsPlusTitle"/>
        <w:jc w:val="center"/>
      </w:pPr>
      <w:r>
        <w:t>муниципальными образованиями</w:t>
      </w:r>
    </w:p>
    <w:p w:rsidR="006005F3" w:rsidRDefault="006005F3">
      <w:pPr>
        <w:pStyle w:val="ConsPlusNormal"/>
      </w:pPr>
    </w:p>
    <w:p w:rsidR="006005F3" w:rsidRDefault="006005F3">
      <w:pPr>
        <w:pStyle w:val="ConsPlusNormal"/>
        <w:ind w:firstLine="540"/>
        <w:jc w:val="both"/>
      </w:pPr>
      <w:r>
        <w:t xml:space="preserve">4.1. Распределение субсидий между муниципальными образованиями осуществляется в соответствии с </w:t>
      </w:r>
      <w:hyperlink r:id="rId125">
        <w:r>
          <w:rPr>
            <w:color w:val="0000FF"/>
          </w:rPr>
          <w:t>подпунктом "в" пункта 2.11</w:t>
        </w:r>
      </w:hyperlink>
      <w:r>
        <w:t xml:space="preserve"> Правил исходя из расчетного объема средств, необходимого для достижения значений результатов использования субсидии, по следующей формуле:</w:t>
      </w:r>
    </w:p>
    <w:p w:rsidR="006005F3" w:rsidRDefault="006005F3">
      <w:pPr>
        <w:pStyle w:val="ConsPlusNormal"/>
      </w:pPr>
    </w:p>
    <w:p w:rsidR="006005F3" w:rsidRDefault="006005F3">
      <w:pPr>
        <w:pStyle w:val="ConsPlusNormal"/>
        <w:jc w:val="center"/>
      </w:pPr>
      <w:r>
        <w:t>С</w:t>
      </w:r>
      <w:proofErr w:type="gramStart"/>
      <w:r>
        <w:rPr>
          <w:vertAlign w:val="subscript"/>
        </w:rPr>
        <w:t>i</w:t>
      </w:r>
      <w:proofErr w:type="gramEnd"/>
      <w:r>
        <w:t xml:space="preserve"> = РОС</w:t>
      </w:r>
      <w:r>
        <w:rPr>
          <w:vertAlign w:val="subscript"/>
        </w:rPr>
        <w:t>i</w:t>
      </w:r>
      <w:r>
        <w:t xml:space="preserve"> x УС</w:t>
      </w:r>
      <w:r>
        <w:rPr>
          <w:vertAlign w:val="subscript"/>
        </w:rPr>
        <w:t>i</w:t>
      </w:r>
      <w:r>
        <w:t>,</w:t>
      </w:r>
    </w:p>
    <w:p w:rsidR="006005F3" w:rsidRDefault="006005F3">
      <w:pPr>
        <w:pStyle w:val="ConsPlusNormal"/>
      </w:pPr>
    </w:p>
    <w:p w:rsidR="006005F3" w:rsidRDefault="006005F3">
      <w:pPr>
        <w:pStyle w:val="ConsPlusNormal"/>
        <w:ind w:firstLine="540"/>
        <w:jc w:val="both"/>
      </w:pPr>
      <w:r>
        <w:t>где:</w:t>
      </w:r>
    </w:p>
    <w:p w:rsidR="006005F3" w:rsidRDefault="006005F3">
      <w:pPr>
        <w:pStyle w:val="ConsPlusNormal"/>
        <w:spacing w:before="200"/>
        <w:ind w:firstLine="540"/>
        <w:jc w:val="both"/>
      </w:pPr>
      <w:r>
        <w:t>РОС</w:t>
      </w:r>
      <w:proofErr w:type="gramStart"/>
      <w:r>
        <w:rPr>
          <w:vertAlign w:val="subscript"/>
        </w:rPr>
        <w:t>i</w:t>
      </w:r>
      <w:proofErr w:type="gramEnd"/>
      <w:r>
        <w:t xml:space="preserve"> - расчетный объем расходов, необходимый для достижения значений результатов использования субсидии i-м муниципальным образованием, определяемый по формуле:</w:t>
      </w:r>
    </w:p>
    <w:p w:rsidR="006005F3" w:rsidRDefault="006005F3">
      <w:pPr>
        <w:pStyle w:val="ConsPlusNormal"/>
      </w:pPr>
    </w:p>
    <w:p w:rsidR="006005F3" w:rsidRDefault="006005F3">
      <w:pPr>
        <w:pStyle w:val="ConsPlusNormal"/>
        <w:jc w:val="center"/>
      </w:pPr>
      <w:r>
        <w:t>РОС</w:t>
      </w:r>
      <w:proofErr w:type="gramStart"/>
      <w:r>
        <w:rPr>
          <w:vertAlign w:val="subscript"/>
        </w:rPr>
        <w:t>i</w:t>
      </w:r>
      <w:proofErr w:type="gramEnd"/>
      <w:r>
        <w:t xml:space="preserve"> = P</w:t>
      </w:r>
      <w:r>
        <w:rPr>
          <w:vertAlign w:val="subscript"/>
        </w:rPr>
        <w:t>i</w:t>
      </w:r>
      <w:r>
        <w:t xml:space="preserve"> x S</w:t>
      </w:r>
      <w:r>
        <w:rPr>
          <w:vertAlign w:val="subscript"/>
        </w:rPr>
        <w:t>i</w:t>
      </w:r>
      <w:r>
        <w:t>,</w:t>
      </w:r>
    </w:p>
    <w:p w:rsidR="006005F3" w:rsidRDefault="006005F3">
      <w:pPr>
        <w:pStyle w:val="ConsPlusNormal"/>
      </w:pPr>
    </w:p>
    <w:p w:rsidR="006005F3" w:rsidRDefault="006005F3">
      <w:pPr>
        <w:pStyle w:val="ConsPlusNormal"/>
        <w:ind w:firstLine="540"/>
        <w:jc w:val="both"/>
      </w:pPr>
      <w:r>
        <w:t>где:</w:t>
      </w:r>
    </w:p>
    <w:p w:rsidR="006005F3" w:rsidRDefault="006005F3">
      <w:pPr>
        <w:pStyle w:val="ConsPlusNormal"/>
        <w:spacing w:before="200"/>
        <w:ind w:firstLine="540"/>
        <w:jc w:val="both"/>
      </w:pPr>
      <w:r>
        <w:t>P</w:t>
      </w:r>
      <w:r>
        <w:rPr>
          <w:vertAlign w:val="subscript"/>
        </w:rPr>
        <w:t>i</w:t>
      </w:r>
      <w:r>
        <w:t xml:space="preserve"> - количество "умных" спортивных площадок, создаваемых в i-м муниципальном образовании;</w:t>
      </w:r>
    </w:p>
    <w:p w:rsidR="006005F3" w:rsidRDefault="006005F3">
      <w:pPr>
        <w:pStyle w:val="ConsPlusNormal"/>
        <w:spacing w:before="200"/>
        <w:ind w:firstLine="540"/>
        <w:jc w:val="both"/>
      </w:pPr>
      <w:r>
        <w:t>S</w:t>
      </w:r>
      <w:r>
        <w:rPr>
          <w:vertAlign w:val="subscript"/>
        </w:rPr>
        <w:t>i</w:t>
      </w:r>
      <w:r>
        <w:t xml:space="preserve"> - расчетная стоимость закупки </w:t>
      </w:r>
      <w:proofErr w:type="gramStart"/>
      <w:r>
        <w:t>и(</w:t>
      </w:r>
      <w:proofErr w:type="gramEnd"/>
      <w:r>
        <w:t>или) монтажа оборудования для создания "умных" спортивных площадок или расчетная стоимость выполнения работ по монтажу оборудования для создания "умных" спортивных площадок.</w:t>
      </w:r>
    </w:p>
    <w:p w:rsidR="006005F3" w:rsidRDefault="006005F3">
      <w:pPr>
        <w:pStyle w:val="ConsPlusNormal"/>
        <w:spacing w:before="200"/>
        <w:ind w:firstLine="540"/>
        <w:jc w:val="both"/>
      </w:pPr>
      <w:r>
        <w:t>Перечень спортивно-технологического оборудования для создания "умных" спортивных площадок утверждается Министерством спорта Российской Федерации;</w:t>
      </w:r>
    </w:p>
    <w:p w:rsidR="006005F3" w:rsidRDefault="006005F3">
      <w:pPr>
        <w:pStyle w:val="ConsPlusNormal"/>
        <w:spacing w:before="200"/>
        <w:ind w:firstLine="540"/>
        <w:jc w:val="both"/>
      </w:pPr>
      <w:r>
        <w:t>УС</w:t>
      </w:r>
      <w:proofErr w:type="gramStart"/>
      <w:r>
        <w:rPr>
          <w:vertAlign w:val="subscript"/>
        </w:rPr>
        <w:t>i</w:t>
      </w:r>
      <w:proofErr w:type="gramEnd"/>
      <w:r>
        <w:t xml:space="preserve"> - предельный уровень софинансирования для i-го муниципального образования.</w:t>
      </w:r>
    </w:p>
    <w:p w:rsidR="006005F3" w:rsidRDefault="006005F3">
      <w:pPr>
        <w:pStyle w:val="ConsPlusNormal"/>
        <w:ind w:firstLine="540"/>
        <w:jc w:val="both"/>
      </w:pPr>
    </w:p>
    <w:p w:rsidR="006005F3" w:rsidRDefault="006005F3">
      <w:pPr>
        <w:pStyle w:val="ConsPlusNormal"/>
        <w:ind w:firstLine="540"/>
        <w:jc w:val="both"/>
      </w:pPr>
      <w:r>
        <w:t>4.2. Распределение субсидий утверждается областным законом об областном бюджете Ленинградской области.</w:t>
      </w:r>
    </w:p>
    <w:p w:rsidR="006005F3" w:rsidRDefault="006005F3">
      <w:pPr>
        <w:pStyle w:val="ConsPlusNormal"/>
        <w:spacing w:before="200"/>
        <w:ind w:firstLine="540"/>
        <w:jc w:val="both"/>
      </w:pPr>
      <w:r>
        <w:t xml:space="preserve">4.3. Установление предельного уровня софинансирования определяется исходя из порядка, предусмотренного </w:t>
      </w:r>
      <w:hyperlink r:id="rId126">
        <w:r>
          <w:rPr>
            <w:color w:val="0000FF"/>
          </w:rPr>
          <w:t>разделом 6</w:t>
        </w:r>
      </w:hyperlink>
      <w:r>
        <w:t xml:space="preserve"> Правил.</w:t>
      </w:r>
    </w:p>
    <w:p w:rsidR="006005F3" w:rsidRDefault="006005F3">
      <w:pPr>
        <w:pStyle w:val="ConsPlusNormal"/>
        <w:spacing w:before="200"/>
        <w:ind w:firstLine="540"/>
        <w:jc w:val="both"/>
      </w:pPr>
      <w:r>
        <w:t>4.4. Утвержденный для муниципального образования объем субсидий подлежит перераспределению:</w:t>
      </w:r>
    </w:p>
    <w:p w:rsidR="006005F3" w:rsidRDefault="006005F3">
      <w:pPr>
        <w:pStyle w:val="ConsPlusNormal"/>
        <w:jc w:val="both"/>
      </w:pPr>
      <w:r>
        <w:t xml:space="preserve">(в ред. Постановлений Правительства Ленинградской области от 14.11.2024 </w:t>
      </w:r>
      <w:hyperlink r:id="rId127">
        <w:r>
          <w:rPr>
            <w:color w:val="0000FF"/>
          </w:rPr>
          <w:t>N 797</w:t>
        </w:r>
      </w:hyperlink>
      <w:r>
        <w:t xml:space="preserve">, от 14.03.2025 </w:t>
      </w:r>
      <w:hyperlink r:id="rId128">
        <w:r>
          <w:rPr>
            <w:color w:val="0000FF"/>
          </w:rPr>
          <w:t>N 248</w:t>
        </w:r>
      </w:hyperlink>
      <w:r>
        <w:t>)</w:t>
      </w:r>
    </w:p>
    <w:p w:rsidR="006005F3" w:rsidRDefault="006005F3">
      <w:pPr>
        <w:pStyle w:val="ConsPlusNormal"/>
        <w:spacing w:before="200"/>
        <w:ind w:firstLine="540"/>
        <w:jc w:val="both"/>
      </w:pPr>
      <w:r>
        <w:t>а) при уточнении расчетного объема расходов, необходимого для достижения значений результатов использования субсидии;</w:t>
      </w:r>
    </w:p>
    <w:p w:rsidR="006005F3" w:rsidRDefault="006005F3">
      <w:pPr>
        <w:pStyle w:val="ConsPlusNormal"/>
        <w:spacing w:before="200"/>
        <w:ind w:firstLine="540"/>
        <w:jc w:val="both"/>
      </w:pPr>
      <w:r>
        <w:t>б) при увеличении (уменьшении) общего объема бюджетных ассигнований областного бюджета, предусмотренного для предоставления субсидий;</w:t>
      </w:r>
    </w:p>
    <w:p w:rsidR="006005F3" w:rsidRDefault="006005F3">
      <w:pPr>
        <w:pStyle w:val="ConsPlusNormal"/>
        <w:spacing w:before="200"/>
        <w:ind w:firstLine="540"/>
        <w:jc w:val="both"/>
      </w:pPr>
      <w:r>
        <w:t>в) при распределении нераспределенного объема субсидий;</w:t>
      </w:r>
    </w:p>
    <w:p w:rsidR="006005F3" w:rsidRDefault="006005F3">
      <w:pPr>
        <w:pStyle w:val="ConsPlusNormal"/>
        <w:spacing w:before="200"/>
        <w:ind w:firstLine="540"/>
        <w:jc w:val="both"/>
      </w:pPr>
      <w:r>
        <w:t xml:space="preserve">г) при отсутствии соглашения, подписанного согласно </w:t>
      </w:r>
      <w:hyperlink r:id="rId129">
        <w:r>
          <w:rPr>
            <w:color w:val="0000FF"/>
          </w:rPr>
          <w:t>пункту 4.3</w:t>
        </w:r>
      </w:hyperlink>
      <w:r>
        <w:t xml:space="preserve"> Правил, или при расторжении соглашения.</w:t>
      </w:r>
    </w:p>
    <w:p w:rsidR="006005F3" w:rsidRDefault="006005F3">
      <w:pPr>
        <w:pStyle w:val="ConsPlusNormal"/>
      </w:pPr>
    </w:p>
    <w:p w:rsidR="006005F3" w:rsidRDefault="006005F3">
      <w:pPr>
        <w:pStyle w:val="ConsPlusTitle"/>
        <w:jc w:val="center"/>
        <w:outlineLvl w:val="2"/>
      </w:pPr>
      <w:r>
        <w:lastRenderedPageBreak/>
        <w:t>5. Порядок распределения субсидий</w:t>
      </w:r>
    </w:p>
    <w:p w:rsidR="006005F3" w:rsidRDefault="006005F3">
      <w:pPr>
        <w:pStyle w:val="ConsPlusNormal"/>
      </w:pPr>
    </w:p>
    <w:p w:rsidR="006005F3" w:rsidRDefault="006005F3">
      <w:pPr>
        <w:pStyle w:val="ConsPlusNormal"/>
        <w:ind w:firstLine="540"/>
        <w:jc w:val="both"/>
      </w:pPr>
      <w:r>
        <w:t xml:space="preserve">5.1. Предоставление субсидий осуществляется на основании соглашений, заключенных в соответствии с требованиями и в сроки, установленные </w:t>
      </w:r>
      <w:hyperlink r:id="rId130">
        <w:r>
          <w:rPr>
            <w:color w:val="0000FF"/>
          </w:rPr>
          <w:t>пунктами 4.1</w:t>
        </w:r>
      </w:hyperlink>
      <w:r>
        <w:t xml:space="preserve"> - </w:t>
      </w:r>
      <w:hyperlink r:id="rId131">
        <w:r>
          <w:rPr>
            <w:color w:val="0000FF"/>
          </w:rPr>
          <w:t>4.4</w:t>
        </w:r>
      </w:hyperlink>
      <w:r>
        <w:t xml:space="preserve"> Правил.</w:t>
      </w:r>
    </w:p>
    <w:p w:rsidR="006005F3" w:rsidRDefault="006005F3">
      <w:pPr>
        <w:pStyle w:val="ConsPlusNormal"/>
        <w:spacing w:before="200"/>
        <w:ind w:firstLine="540"/>
        <w:jc w:val="both"/>
      </w:pPr>
      <w:r>
        <w:t>5.2. Для перечисления субсидии муниципальные образования посредством использования информационной системы "Управление бюджетным процессом Ленинградской области" представляют в Комитет платежный документ с одновременным представлением документов, подтверждающих потребность в осуществлении расходов.</w:t>
      </w:r>
    </w:p>
    <w:p w:rsidR="006005F3" w:rsidRDefault="006005F3">
      <w:pPr>
        <w:pStyle w:val="ConsPlusNormal"/>
        <w:spacing w:before="200"/>
        <w:ind w:firstLine="540"/>
        <w:jc w:val="both"/>
      </w:pPr>
      <w:r>
        <w:t>Комитет в течение трех рабочих дней со дня представления муниципальным образованием документов проверяет их полноту и корректность.</w:t>
      </w:r>
    </w:p>
    <w:p w:rsidR="006005F3" w:rsidRDefault="006005F3">
      <w:pPr>
        <w:pStyle w:val="ConsPlusNormal"/>
        <w:spacing w:before="200"/>
        <w:ind w:firstLine="540"/>
        <w:jc w:val="both"/>
      </w:pPr>
      <w:r>
        <w:t>5.3.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6005F3" w:rsidRDefault="006005F3">
      <w:pPr>
        <w:pStyle w:val="ConsPlusNormal"/>
        <w:spacing w:before="200"/>
        <w:ind w:firstLine="540"/>
        <w:jc w:val="both"/>
      </w:pPr>
      <w:r>
        <w:t xml:space="preserve">Перечисление субсидий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главным распорядителем бюджетных средств не позднее 7-го рабочего дня </w:t>
      </w:r>
      <w:proofErr w:type="gramStart"/>
      <w:r>
        <w:t>с даты поступления</w:t>
      </w:r>
      <w:proofErr w:type="gramEnd"/>
      <w:r>
        <w:t xml:space="preserve"> оформленного надлежащим образом платежного документа.</w:t>
      </w:r>
    </w:p>
    <w:p w:rsidR="006005F3" w:rsidRDefault="006005F3">
      <w:pPr>
        <w:pStyle w:val="ConsPlusNormal"/>
        <w:spacing w:before="200"/>
        <w:ind w:firstLine="540"/>
        <w:jc w:val="both"/>
      </w:pPr>
      <w:r>
        <w:t>5.4. Субсидии, не использованные в текущем финансовом году, подлежат возврату в областной бюджет в порядке и сроки, установленные правовым актом Комитета финансов Ленинградской области.</w:t>
      </w:r>
    </w:p>
    <w:p w:rsidR="006005F3" w:rsidRDefault="006005F3">
      <w:pPr>
        <w:pStyle w:val="ConsPlusNormal"/>
        <w:spacing w:before="200"/>
        <w:ind w:firstLine="540"/>
        <w:jc w:val="both"/>
      </w:pPr>
      <w:r>
        <w:t xml:space="preserve">5.5. Принятие решения о подтверждении потребности в текущем году в остатках субсидий, предоставленных в отчетном году, осуществляется в соответствии с </w:t>
      </w:r>
      <w:hyperlink r:id="rId132">
        <w:r>
          <w:rPr>
            <w:color w:val="0000FF"/>
          </w:rPr>
          <w:t>пунктом 4.8</w:t>
        </w:r>
      </w:hyperlink>
      <w:r>
        <w:t xml:space="preserve"> Правил.</w:t>
      </w:r>
    </w:p>
    <w:p w:rsidR="006005F3" w:rsidRDefault="006005F3">
      <w:pPr>
        <w:pStyle w:val="ConsPlusNormal"/>
        <w:spacing w:before="200"/>
        <w:ind w:firstLine="540"/>
        <w:jc w:val="both"/>
      </w:pPr>
      <w:r>
        <w:t>5.6.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6005F3" w:rsidRDefault="006005F3">
      <w:pPr>
        <w:pStyle w:val="ConsPlusNormal"/>
        <w:spacing w:before="200"/>
        <w:ind w:firstLine="540"/>
        <w:jc w:val="both"/>
      </w:pP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6005F3" w:rsidRDefault="006005F3">
      <w:pPr>
        <w:pStyle w:val="ConsPlusNormal"/>
        <w:spacing w:before="200"/>
        <w:ind w:firstLine="540"/>
        <w:jc w:val="both"/>
      </w:pPr>
      <w:r>
        <w:t>5.7. Средства субсидий,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rsidR="006005F3" w:rsidRDefault="006005F3">
      <w:pPr>
        <w:pStyle w:val="ConsPlusNormal"/>
        <w:spacing w:before="200"/>
        <w:ind w:firstLine="540"/>
        <w:jc w:val="both"/>
      </w:pPr>
      <w:r>
        <w:t xml:space="preserve">5.8. В случае недостижения муниципальным образованием значений целевых показателей результативности к нему применяются меры ответственности, предусмотренные </w:t>
      </w:r>
      <w:hyperlink r:id="rId133">
        <w:r>
          <w:rPr>
            <w:color w:val="0000FF"/>
          </w:rPr>
          <w:t>разделом 5</w:t>
        </w:r>
      </w:hyperlink>
      <w:r>
        <w:t xml:space="preserve"> Правил.</w:t>
      </w: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pPr>
    </w:p>
    <w:p w:rsidR="006005F3" w:rsidRDefault="006005F3">
      <w:pPr>
        <w:pStyle w:val="ConsPlusNormal"/>
        <w:jc w:val="right"/>
        <w:outlineLvl w:val="1"/>
      </w:pPr>
      <w:r>
        <w:t>Приложение 5</w:t>
      </w:r>
    </w:p>
    <w:p w:rsidR="006005F3" w:rsidRDefault="006005F3">
      <w:pPr>
        <w:pStyle w:val="ConsPlusNormal"/>
        <w:jc w:val="right"/>
      </w:pPr>
      <w:r>
        <w:t>к государственной программе...</w:t>
      </w:r>
    </w:p>
    <w:p w:rsidR="006005F3" w:rsidRDefault="006005F3">
      <w:pPr>
        <w:pStyle w:val="ConsPlusNormal"/>
        <w:jc w:val="center"/>
      </w:pPr>
    </w:p>
    <w:p w:rsidR="006005F3" w:rsidRDefault="006005F3">
      <w:pPr>
        <w:pStyle w:val="ConsPlusTitle"/>
        <w:jc w:val="center"/>
      </w:pPr>
      <w:bookmarkStart w:id="23" w:name="P588"/>
      <w:bookmarkEnd w:id="23"/>
      <w:r>
        <w:t>ПОРЯДОК</w:t>
      </w:r>
    </w:p>
    <w:p w:rsidR="006005F3" w:rsidRDefault="006005F3">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6005F3" w:rsidRDefault="006005F3">
      <w:pPr>
        <w:pStyle w:val="ConsPlusTitle"/>
        <w:jc w:val="center"/>
      </w:pPr>
      <w:r>
        <w:t xml:space="preserve">БЮДЖЕТА ЛЕНИНГРАДСКОЙ ОБЛАСТИ БЮДЖЕТАМ </w:t>
      </w:r>
      <w:proofErr w:type="gramStart"/>
      <w:r>
        <w:t>МУНИЦИПАЛЬНЫХ</w:t>
      </w:r>
      <w:proofErr w:type="gramEnd"/>
    </w:p>
    <w:p w:rsidR="006005F3" w:rsidRDefault="006005F3">
      <w:pPr>
        <w:pStyle w:val="ConsPlusTitle"/>
        <w:jc w:val="center"/>
      </w:pPr>
      <w:r>
        <w:t>ОБРАЗОВАНИЙ ЛЕНИНГРАДСКОЙ ОБЛАСТИ НА ПРИОБРЕТЕНИЕ</w:t>
      </w:r>
    </w:p>
    <w:p w:rsidR="006005F3" w:rsidRDefault="006005F3">
      <w:pPr>
        <w:pStyle w:val="ConsPlusTitle"/>
        <w:jc w:val="center"/>
      </w:pPr>
      <w:r>
        <w:t>СПОРТИВНОГО ОБОРУДОВАНИЯ И ИНВЕНТАРЯ ДЛЯ ПРИВЕДЕНИЯ</w:t>
      </w:r>
    </w:p>
    <w:p w:rsidR="006005F3" w:rsidRDefault="006005F3">
      <w:pPr>
        <w:pStyle w:val="ConsPlusTitle"/>
        <w:jc w:val="center"/>
      </w:pPr>
      <w:r>
        <w:t xml:space="preserve">ОРГАНИЗАЦИЙ ДОПОЛНИТЕЛЬНОГО ОБРАЗОВАНИЯ СО </w:t>
      </w:r>
      <w:proofErr w:type="gramStart"/>
      <w:r>
        <w:t>СПЕЦИАЛЬНЫМ</w:t>
      </w:r>
      <w:proofErr w:type="gramEnd"/>
    </w:p>
    <w:p w:rsidR="006005F3" w:rsidRDefault="006005F3">
      <w:pPr>
        <w:pStyle w:val="ConsPlusTitle"/>
        <w:jc w:val="center"/>
      </w:pPr>
      <w:r>
        <w:t xml:space="preserve">НАИМЕНОВАНИЕМ "СПОРТИВНАЯ ШКОЛА", </w:t>
      </w:r>
      <w:proofErr w:type="gramStart"/>
      <w:r>
        <w:t>ИСПОЛЬЗУЮЩИХ</w:t>
      </w:r>
      <w:proofErr w:type="gramEnd"/>
      <w:r>
        <w:t xml:space="preserve"> В СВОИХ</w:t>
      </w:r>
    </w:p>
    <w:p w:rsidR="006005F3" w:rsidRDefault="006005F3">
      <w:pPr>
        <w:pStyle w:val="ConsPlusTitle"/>
        <w:jc w:val="center"/>
      </w:pPr>
      <w:r>
        <w:t>НАИМЕНОВАНИЯХ СЛОВА "</w:t>
      </w:r>
      <w:proofErr w:type="gramStart"/>
      <w:r>
        <w:t>ОЛИМПИЙСКИЙ</w:t>
      </w:r>
      <w:proofErr w:type="gramEnd"/>
      <w:r>
        <w:t>", "ПАРАЛИМПИЙСКИЙ",</w:t>
      </w:r>
    </w:p>
    <w:p w:rsidR="006005F3" w:rsidRDefault="006005F3">
      <w:pPr>
        <w:pStyle w:val="ConsPlusTitle"/>
        <w:jc w:val="center"/>
      </w:pPr>
      <w:r>
        <w:lastRenderedPageBreak/>
        <w:t>"СУРДЛИМПИЙСКИЙ" ИЛИ ОБРАЗОВАННЫЕ НА ИХ ОСНОВЕ СЛОВА ИЛИ</w:t>
      </w:r>
    </w:p>
    <w:p w:rsidR="006005F3" w:rsidRDefault="006005F3">
      <w:pPr>
        <w:pStyle w:val="ConsPlusTitle"/>
        <w:jc w:val="center"/>
      </w:pPr>
      <w:r>
        <w:t>СЛОВОСОЧЕТАНИЯ, В НОРМАТИВНОЕ СОСТОЯНИЕ</w:t>
      </w:r>
    </w:p>
    <w:p w:rsidR="006005F3" w:rsidRDefault="006005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05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5F3" w:rsidRDefault="006005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5F3" w:rsidRDefault="006005F3">
            <w:pPr>
              <w:pStyle w:val="ConsPlusNormal"/>
              <w:jc w:val="center"/>
            </w:pPr>
            <w:r>
              <w:rPr>
                <w:color w:val="392C69"/>
              </w:rPr>
              <w:t>Список изменяющих документов</w:t>
            </w:r>
          </w:p>
          <w:p w:rsidR="006005F3" w:rsidRDefault="006005F3">
            <w:pPr>
              <w:pStyle w:val="ConsPlusNormal"/>
              <w:jc w:val="center"/>
            </w:pPr>
            <w:proofErr w:type="gramStart"/>
            <w:r>
              <w:rPr>
                <w:color w:val="392C69"/>
              </w:rPr>
              <w:t xml:space="preserve">(введен </w:t>
            </w:r>
            <w:hyperlink r:id="rId134">
              <w:r>
                <w:rPr>
                  <w:color w:val="0000FF"/>
                </w:rPr>
                <w:t>Постановлением</w:t>
              </w:r>
            </w:hyperlink>
            <w:r>
              <w:rPr>
                <w:color w:val="392C69"/>
              </w:rPr>
              <w:t xml:space="preserve"> Правительства Ленинградской области</w:t>
            </w:r>
            <w:proofErr w:type="gramEnd"/>
          </w:p>
          <w:p w:rsidR="006005F3" w:rsidRDefault="006005F3">
            <w:pPr>
              <w:pStyle w:val="ConsPlusNormal"/>
              <w:jc w:val="center"/>
            </w:pPr>
            <w:r>
              <w:rPr>
                <w:color w:val="392C69"/>
              </w:rPr>
              <w:t xml:space="preserve">от 20.02.2025 N 182; в ред. Постановлений Правительства </w:t>
            </w:r>
            <w:proofErr w:type="gramStart"/>
            <w:r>
              <w:rPr>
                <w:color w:val="392C69"/>
              </w:rPr>
              <w:t>Ленинградской</w:t>
            </w:r>
            <w:proofErr w:type="gramEnd"/>
          </w:p>
          <w:p w:rsidR="006005F3" w:rsidRDefault="006005F3">
            <w:pPr>
              <w:pStyle w:val="ConsPlusNormal"/>
              <w:jc w:val="center"/>
            </w:pPr>
            <w:r>
              <w:rPr>
                <w:color w:val="392C69"/>
              </w:rPr>
              <w:t xml:space="preserve">области от 14.03.2025 </w:t>
            </w:r>
            <w:hyperlink r:id="rId135">
              <w:r>
                <w:rPr>
                  <w:color w:val="0000FF"/>
                </w:rPr>
                <w:t>N 248</w:t>
              </w:r>
            </w:hyperlink>
            <w:r>
              <w:rPr>
                <w:color w:val="392C69"/>
              </w:rPr>
              <w:t xml:space="preserve">, от 18.02.2026 </w:t>
            </w:r>
            <w:hyperlink r:id="rId136">
              <w:r>
                <w:rPr>
                  <w:color w:val="0000FF"/>
                </w:rPr>
                <w:t>N 134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r>
    </w:tbl>
    <w:p w:rsidR="006005F3" w:rsidRDefault="006005F3">
      <w:pPr>
        <w:pStyle w:val="ConsPlusNormal"/>
        <w:jc w:val="center"/>
      </w:pPr>
    </w:p>
    <w:p w:rsidR="006005F3" w:rsidRDefault="006005F3">
      <w:pPr>
        <w:pStyle w:val="ConsPlusTitle"/>
        <w:jc w:val="center"/>
        <w:outlineLvl w:val="2"/>
      </w:pPr>
      <w:r>
        <w:t>1. Общие положения</w:t>
      </w:r>
    </w:p>
    <w:p w:rsidR="006005F3" w:rsidRDefault="006005F3">
      <w:pPr>
        <w:pStyle w:val="ConsPlusNormal"/>
        <w:jc w:val="center"/>
      </w:pPr>
    </w:p>
    <w:p w:rsidR="006005F3" w:rsidRDefault="006005F3">
      <w:pPr>
        <w:pStyle w:val="ConsPlusNormal"/>
        <w:jc w:val="center"/>
      </w:pPr>
      <w:proofErr w:type="gramStart"/>
      <w:r>
        <w:t xml:space="preserve">(в ред. </w:t>
      </w:r>
      <w:hyperlink r:id="rId137">
        <w:r>
          <w:rPr>
            <w:color w:val="0000FF"/>
          </w:rPr>
          <w:t>Постановления</w:t>
        </w:r>
      </w:hyperlink>
      <w:r>
        <w:t xml:space="preserve"> Правительства Ленинградской области</w:t>
      </w:r>
      <w:proofErr w:type="gramEnd"/>
    </w:p>
    <w:p w:rsidR="006005F3" w:rsidRDefault="006005F3">
      <w:pPr>
        <w:pStyle w:val="ConsPlusNormal"/>
        <w:jc w:val="center"/>
      </w:pPr>
      <w:r>
        <w:t>от 18.02.2026 N 134)</w:t>
      </w:r>
    </w:p>
    <w:p w:rsidR="006005F3" w:rsidRDefault="006005F3">
      <w:pPr>
        <w:pStyle w:val="ConsPlusNormal"/>
        <w:jc w:val="center"/>
      </w:pPr>
    </w:p>
    <w:p w:rsidR="006005F3" w:rsidRDefault="006005F3">
      <w:pPr>
        <w:pStyle w:val="ConsPlusNormal"/>
        <w:ind w:firstLine="540"/>
        <w:jc w:val="both"/>
      </w:pPr>
      <w:r>
        <w:t xml:space="preserve">1.1. </w:t>
      </w:r>
      <w:proofErr w:type="gramStart"/>
      <w:r>
        <w:t>Настоящий Порядок определяет цели, условия и порядок предоставления и распределения субсидий из областного бюджета Ленинградской области (далее - областной бюджет) бюджетам муниципальных образований Ленинградской области (далее - муниципальные образования) на приобретение спортивного оборудования и инвентаря для приведения спортивных школ в нормативное состояние в рамках государственной программы Ленинградской области "Развитие физической культуры и спорта в Ленинградской области" (далее - субсидии), а также порядок отбора</w:t>
      </w:r>
      <w:proofErr w:type="gramEnd"/>
      <w:r>
        <w:t xml:space="preserve"> муниципальных образований для предоставления субсидий,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w:t>
      </w:r>
    </w:p>
    <w:p w:rsidR="006005F3" w:rsidRDefault="006005F3">
      <w:pPr>
        <w:pStyle w:val="ConsPlusNormal"/>
        <w:spacing w:before="200"/>
        <w:ind w:firstLine="540"/>
        <w:jc w:val="both"/>
      </w:pPr>
      <w:r>
        <w:t>1.2. В целях настоящего Порядка под спортивными школами понимаются организации дополнительного образования со специальным наименованием "спортивная школа", использующие в своих наименованиях слова "олимпийский", "паралимпийский", "сурдлимпийский" или образованные на их основе слова или словосочетания.</w:t>
      </w:r>
    </w:p>
    <w:p w:rsidR="006005F3" w:rsidRDefault="006005F3">
      <w:pPr>
        <w:pStyle w:val="ConsPlusNormal"/>
        <w:jc w:val="center"/>
      </w:pPr>
    </w:p>
    <w:p w:rsidR="006005F3" w:rsidRDefault="006005F3">
      <w:pPr>
        <w:pStyle w:val="ConsPlusTitle"/>
        <w:jc w:val="center"/>
        <w:outlineLvl w:val="2"/>
      </w:pPr>
      <w:r>
        <w:t>2. Цели, результаты, условия предоставления субсидий</w:t>
      </w:r>
    </w:p>
    <w:p w:rsidR="006005F3" w:rsidRDefault="006005F3">
      <w:pPr>
        <w:pStyle w:val="ConsPlusNormal"/>
        <w:jc w:val="center"/>
      </w:pPr>
    </w:p>
    <w:p w:rsidR="006005F3" w:rsidRDefault="006005F3">
      <w:pPr>
        <w:pStyle w:val="ConsPlusNormal"/>
        <w:ind w:firstLine="540"/>
        <w:jc w:val="both"/>
      </w:pPr>
      <w:r>
        <w:t>2.1. Субсидии предоставляются на софинансирование расходных обязательств, возникающих при выполнении полномочий органов местного самоуправления по решению вопросов местного значения в части обеспечения условий для развития на территории муниципального образования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w:t>
      </w:r>
    </w:p>
    <w:p w:rsidR="006005F3" w:rsidRDefault="006005F3">
      <w:pPr>
        <w:pStyle w:val="ConsPlusNormal"/>
        <w:spacing w:before="200"/>
        <w:ind w:firstLine="540"/>
        <w:jc w:val="both"/>
      </w:pPr>
      <w:r>
        <w:t>2.2. Предоставление субсидий осуществляется в соответствии со сводной бюджетной росписью областного бюджета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физической культуре и спорту Ленинградской области (далее - Комитет).</w:t>
      </w:r>
    </w:p>
    <w:p w:rsidR="006005F3" w:rsidRDefault="006005F3">
      <w:pPr>
        <w:pStyle w:val="ConsPlusNormal"/>
        <w:spacing w:before="200"/>
        <w:ind w:firstLine="540"/>
        <w:jc w:val="both"/>
      </w:pPr>
      <w:r>
        <w:t>2.3. Субсидии предоставляются в целях приобретения спортивного оборудования и инвентаря для приведения спортивных школ в нормативное состояние.</w:t>
      </w:r>
    </w:p>
    <w:p w:rsidR="006005F3" w:rsidRDefault="006005F3">
      <w:pPr>
        <w:pStyle w:val="ConsPlusNormal"/>
        <w:jc w:val="both"/>
      </w:pPr>
      <w:r>
        <w:t>(</w:t>
      </w:r>
      <w:proofErr w:type="gramStart"/>
      <w:r>
        <w:t>в</w:t>
      </w:r>
      <w:proofErr w:type="gramEnd"/>
      <w:r>
        <w:t xml:space="preserve"> ред. </w:t>
      </w:r>
      <w:hyperlink r:id="rId138">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t>2.4. Мероприятия по приобретению спортивного оборудования и инвентаря осуществляются муниципальными образованиями в установленном законодательством Российской Федерации порядке.</w:t>
      </w:r>
    </w:p>
    <w:p w:rsidR="006005F3" w:rsidRDefault="006005F3">
      <w:pPr>
        <w:pStyle w:val="ConsPlusNormal"/>
        <w:spacing w:before="200"/>
        <w:ind w:firstLine="540"/>
        <w:jc w:val="both"/>
      </w:pPr>
      <w:r>
        <w:t>2.5. Результатом использования субсидии является количество спортивных школ, в которые поставлено новое спортивное оборудование и инвентарь (ед.).</w:t>
      </w:r>
    </w:p>
    <w:p w:rsidR="006005F3" w:rsidRDefault="006005F3">
      <w:pPr>
        <w:pStyle w:val="ConsPlusNormal"/>
        <w:jc w:val="both"/>
      </w:pPr>
      <w:r>
        <w:t>(</w:t>
      </w:r>
      <w:proofErr w:type="gramStart"/>
      <w:r>
        <w:t>в</w:t>
      </w:r>
      <w:proofErr w:type="gramEnd"/>
      <w:r>
        <w:t xml:space="preserve"> ред. </w:t>
      </w:r>
      <w:hyperlink r:id="rId139">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t>Значение результата использования субсидии определяется в соответствии с заявками муниципальных образований и устанавливается в соглашении о предоставлении субсидии, заключенном между Комитетом и администрацией муниципального образования (далее - соглашение).</w:t>
      </w:r>
    </w:p>
    <w:p w:rsidR="006005F3" w:rsidRDefault="006005F3">
      <w:pPr>
        <w:pStyle w:val="ConsPlusNormal"/>
        <w:spacing w:before="200"/>
        <w:ind w:firstLine="540"/>
        <w:jc w:val="both"/>
      </w:pPr>
      <w:r>
        <w:t>Детализированные требования к достижению значений результатов использования субсидии устанавливаются в соглашении.</w:t>
      </w:r>
    </w:p>
    <w:p w:rsidR="006005F3" w:rsidRDefault="006005F3">
      <w:pPr>
        <w:pStyle w:val="ConsPlusNormal"/>
        <w:spacing w:before="200"/>
        <w:ind w:firstLine="540"/>
        <w:jc w:val="both"/>
      </w:pPr>
      <w:r>
        <w:lastRenderedPageBreak/>
        <w:t>Заключение соглашений осуществляется не позднее 30-го дня со дня вступления в силу соглашения о предоставлении межбюджетных субсидий из федерального бюджета областному бюджету.</w:t>
      </w:r>
    </w:p>
    <w:p w:rsidR="006005F3" w:rsidRDefault="006005F3">
      <w:pPr>
        <w:pStyle w:val="ConsPlusNormal"/>
        <w:spacing w:before="200"/>
        <w:ind w:firstLine="540"/>
        <w:jc w:val="both"/>
      </w:pPr>
      <w:bookmarkStart w:id="24" w:name="P623"/>
      <w:bookmarkEnd w:id="24"/>
      <w:r>
        <w:t xml:space="preserve">2.6. Условия предоставления субсидий устанавливаются </w:t>
      </w:r>
      <w:hyperlink r:id="rId140">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6005F3" w:rsidRDefault="006005F3">
      <w:pPr>
        <w:pStyle w:val="ConsPlusNormal"/>
        <w:jc w:val="center"/>
      </w:pPr>
    </w:p>
    <w:p w:rsidR="006005F3" w:rsidRDefault="006005F3">
      <w:pPr>
        <w:pStyle w:val="ConsPlusTitle"/>
        <w:jc w:val="center"/>
        <w:outlineLvl w:val="2"/>
      </w:pPr>
      <w:r>
        <w:t>3. Порядок и критерии отбора муниципальных образований</w:t>
      </w:r>
    </w:p>
    <w:p w:rsidR="006005F3" w:rsidRDefault="006005F3">
      <w:pPr>
        <w:pStyle w:val="ConsPlusTitle"/>
        <w:jc w:val="center"/>
      </w:pPr>
      <w:r>
        <w:t>для предоставления субсидии</w:t>
      </w:r>
    </w:p>
    <w:p w:rsidR="006005F3" w:rsidRDefault="006005F3">
      <w:pPr>
        <w:pStyle w:val="ConsPlusNormal"/>
        <w:jc w:val="center"/>
      </w:pPr>
    </w:p>
    <w:p w:rsidR="006005F3" w:rsidRDefault="006005F3">
      <w:pPr>
        <w:pStyle w:val="ConsPlusNormal"/>
        <w:ind w:firstLine="540"/>
        <w:jc w:val="both"/>
      </w:pPr>
      <w:bookmarkStart w:id="25" w:name="P628"/>
      <w:bookmarkEnd w:id="25"/>
      <w:r>
        <w:t xml:space="preserve">3.1. Отбор муниципальных образований для предоставления субсидии осуществляется в порядке, установленном </w:t>
      </w:r>
      <w:hyperlink r:id="rId141">
        <w:r>
          <w:rPr>
            <w:color w:val="0000FF"/>
          </w:rPr>
          <w:t>подпунктом "а" пункта 2.8</w:t>
        </w:r>
      </w:hyperlink>
      <w:r>
        <w:t xml:space="preserve"> Правил. Субсидии распределяются по результатам конкурсного отбора на основании оценки заявок муниципальных образований для предоставления субсидий (далее - отбор, заявка).</w:t>
      </w:r>
    </w:p>
    <w:p w:rsidR="006005F3" w:rsidRDefault="006005F3">
      <w:pPr>
        <w:pStyle w:val="ConsPlusNormal"/>
        <w:spacing w:before="200"/>
        <w:ind w:firstLine="540"/>
        <w:jc w:val="both"/>
      </w:pPr>
      <w:bookmarkStart w:id="26" w:name="P629"/>
      <w:bookmarkEnd w:id="26"/>
      <w:r>
        <w:t>3.2. Критерием, которому должно соответствовать муниципальное образование для допуска к оценке заявок (участию в отборе) муниципальных образований, является наличие на территории муниципального образования, участвующего в реализации мероприятий, не менее одной спортивной школы, реализующей дополнительные образовательные программы спортивной подготовки в соответствии с федеральными стандартами спортивной подготовки за счет средств местного бюджета.</w:t>
      </w:r>
    </w:p>
    <w:p w:rsidR="006005F3" w:rsidRDefault="006005F3">
      <w:pPr>
        <w:pStyle w:val="ConsPlusNormal"/>
        <w:jc w:val="both"/>
      </w:pPr>
      <w:r>
        <w:t xml:space="preserve">(в ред. </w:t>
      </w:r>
      <w:hyperlink r:id="rId142">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proofErr w:type="gramStart"/>
      <w:r>
        <w:t>Наличие на территории муниципального образования спортивных школ, реализующих дополнительные образовательные программы спортивной подготовки в соответствии с федеральными стандартами спортивной подготовки за счет средств местного бюджета, определяется по данным федерального статистического наблюдения N 5-ФК "Сведения по подготовке спортивного резерва" и данным федерального статистического наблюдения N 3-АФК "Сведения об адаптивной физической культуре и спорте" за отчетный год.</w:t>
      </w:r>
      <w:proofErr w:type="gramEnd"/>
    </w:p>
    <w:p w:rsidR="006005F3" w:rsidRDefault="006005F3">
      <w:pPr>
        <w:pStyle w:val="ConsPlusNormal"/>
        <w:jc w:val="both"/>
      </w:pPr>
      <w:r>
        <w:t xml:space="preserve">(абзац введен </w:t>
      </w:r>
      <w:hyperlink r:id="rId143">
        <w:r>
          <w:rPr>
            <w:color w:val="0000FF"/>
          </w:rPr>
          <w:t>Постановлением</w:t>
        </w:r>
      </w:hyperlink>
      <w:r>
        <w:t xml:space="preserve"> Правительства Ленинградской области от 18.02.2026 N 134)</w:t>
      </w:r>
    </w:p>
    <w:p w:rsidR="006005F3" w:rsidRDefault="006005F3">
      <w:pPr>
        <w:pStyle w:val="ConsPlusNormal"/>
        <w:spacing w:before="200"/>
        <w:ind w:firstLine="540"/>
        <w:jc w:val="both"/>
      </w:pPr>
      <w:r>
        <w:t>Муниципальные образования, не соответствующие указанному критерию, к оценке заявок не допускаются.</w:t>
      </w:r>
    </w:p>
    <w:p w:rsidR="006005F3" w:rsidRDefault="006005F3">
      <w:pPr>
        <w:pStyle w:val="ConsPlusNormal"/>
        <w:spacing w:before="200"/>
        <w:ind w:firstLine="540"/>
        <w:jc w:val="both"/>
      </w:pPr>
      <w:r>
        <w:t>3.3. Отбор муниципальных образований осуществляется комиссией по проведению конкурсного отбора муниципальных образований для предоставления субсидии (далее - комиссия). Положение о комиссии, состав комиссии, форма заявки и способ ее подачи устанавливаются правовым актом Комитета.</w:t>
      </w:r>
    </w:p>
    <w:p w:rsidR="006005F3" w:rsidRDefault="006005F3">
      <w:pPr>
        <w:pStyle w:val="ConsPlusNormal"/>
        <w:spacing w:before="200"/>
        <w:ind w:firstLine="540"/>
        <w:jc w:val="both"/>
      </w:pPr>
      <w:r>
        <w:t>3.4. Комитет не менее чем за три рабочих дня до даты размещения информации в информационно-телекоммуникационной сети "Интернет" (далее - сеть "Интернет") уведомляет в письменной форме администрации муниципальных образований о дате размещения в сети "Интернет" сведений о начале приема заявок для участия в конкурсном отборе.</w:t>
      </w:r>
    </w:p>
    <w:p w:rsidR="006005F3" w:rsidRDefault="006005F3">
      <w:pPr>
        <w:pStyle w:val="ConsPlusNormal"/>
        <w:spacing w:before="200"/>
        <w:ind w:firstLine="540"/>
        <w:jc w:val="both"/>
      </w:pPr>
      <w:r>
        <w:t>Прием заявок начинается со дня размещения на официальном сайте Комитета в сети "Интернет" (</w:t>
      </w:r>
      <w:hyperlink r:id="rId144">
        <w:r>
          <w:rPr>
            <w:color w:val="0000FF"/>
          </w:rPr>
          <w:t>http://sport.lenobl.ru/</w:t>
        </w:r>
      </w:hyperlink>
      <w:r>
        <w:t>) объявления о проведении конкурсного отбора муниципальных образований, содержащего информацию о способе и форме подачи заявок. Срок приема заявок составляет пять рабочих дней со дня размещения объявления.</w:t>
      </w:r>
    </w:p>
    <w:p w:rsidR="006005F3" w:rsidRDefault="006005F3">
      <w:pPr>
        <w:pStyle w:val="ConsPlusNormal"/>
        <w:spacing w:before="200"/>
        <w:ind w:firstLine="540"/>
        <w:jc w:val="both"/>
      </w:pPr>
      <w:bookmarkStart w:id="27" w:name="P637"/>
      <w:bookmarkEnd w:id="27"/>
      <w:r>
        <w:t>3.5. Для участия в конкурсном отборе на получение субсидии муниципальные образования в установленный срок представляют в Комитет заявку от имени главы администрации муниципального образования о предоставлении субсидии в объеме, рассчитанном исходя из потребности в финансовых средствах по мероприятию муниципальной программы, с приложением следующих документов:</w:t>
      </w:r>
    </w:p>
    <w:p w:rsidR="006005F3" w:rsidRDefault="006005F3">
      <w:pPr>
        <w:pStyle w:val="ConsPlusNormal"/>
        <w:spacing w:before="200"/>
        <w:ind w:firstLine="540"/>
        <w:jc w:val="both"/>
      </w:pPr>
      <w:r>
        <w:t xml:space="preserve">выписка из правового акта муниципального образования, утверждающего перечень мероприятий, в </w:t>
      </w:r>
      <w:proofErr w:type="gramStart"/>
      <w:r>
        <w:t>целях</w:t>
      </w:r>
      <w:proofErr w:type="gramEnd"/>
      <w:r>
        <w:t xml:space="preserve"> финансирования которых предоставляется субсидия, заверенная подписью главы администрации муниципального образования;</w:t>
      </w:r>
    </w:p>
    <w:p w:rsidR="006005F3" w:rsidRDefault="006005F3">
      <w:pPr>
        <w:pStyle w:val="ConsPlusNormal"/>
        <w:spacing w:before="200"/>
        <w:ind w:firstLine="540"/>
        <w:jc w:val="both"/>
      </w:pPr>
      <w:r>
        <w:t>копия Устава спортивной школы, заверенная подписью главы администрации муниципального образования;</w:t>
      </w:r>
    </w:p>
    <w:p w:rsidR="006005F3" w:rsidRDefault="006005F3">
      <w:pPr>
        <w:pStyle w:val="ConsPlusNormal"/>
        <w:jc w:val="both"/>
      </w:pPr>
      <w:r>
        <w:t xml:space="preserve">(в ред. </w:t>
      </w:r>
      <w:hyperlink r:id="rId145">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lastRenderedPageBreak/>
        <w:t>копия муниципального задания на текущий год и на плановый период (для подтверждения реализации спортивной школой дополнительных образовательных программ спортивной подготовки в соответствии с федеральными стандартами спортивной подготовки), заверенная подписью главы администрации муниципального образования;</w:t>
      </w:r>
    </w:p>
    <w:p w:rsidR="006005F3" w:rsidRDefault="006005F3">
      <w:pPr>
        <w:pStyle w:val="ConsPlusNormal"/>
        <w:jc w:val="both"/>
      </w:pPr>
      <w:r>
        <w:t xml:space="preserve">(в ред. </w:t>
      </w:r>
      <w:hyperlink r:id="rId146">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t xml:space="preserve">выписка о размерах средств на текущий финансовый год и на плановый период, предусмотренных в бюджете муниципального образования, или справка о размере средств, планируемых к выделению из бюджета муниципального образования на реализацию спортивной школой дополнительных образовательных программ спортивной подготовки в соответствии с федеральными стандартами спортивной подготовки, заверенные подписью главы администрации муниципального образования </w:t>
      </w:r>
      <w:proofErr w:type="gramStart"/>
      <w:r>
        <w:t>и(</w:t>
      </w:r>
      <w:proofErr w:type="gramEnd"/>
      <w:r>
        <w:t>или) руководителя финансового органа муниципального образования;</w:t>
      </w:r>
    </w:p>
    <w:p w:rsidR="006005F3" w:rsidRDefault="006005F3">
      <w:pPr>
        <w:pStyle w:val="ConsPlusNormal"/>
        <w:jc w:val="both"/>
      </w:pPr>
      <w:r>
        <w:t xml:space="preserve">(в ред. </w:t>
      </w:r>
      <w:hyperlink r:id="rId147">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proofErr w:type="gramStart"/>
      <w:r>
        <w:t>справка о сумме расходов на оборудование, экипировку и инвентарь и количестве занимающихся в спортивной школе по данным формы федерального статистического наблюдения N 5-ФК (сводная) "Сведения по подготовке спортивного резерва" (далее - данные N 5-ФК) за 3 года, предшествующих году подачи заявки, заверенная подписью главы администрации муниципального образования.</w:t>
      </w:r>
      <w:proofErr w:type="gramEnd"/>
    </w:p>
    <w:p w:rsidR="006005F3" w:rsidRDefault="006005F3">
      <w:pPr>
        <w:pStyle w:val="ConsPlusNormal"/>
        <w:jc w:val="both"/>
      </w:pPr>
      <w:r>
        <w:t xml:space="preserve">(в ред. </w:t>
      </w:r>
      <w:hyperlink r:id="rId148">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t>3.6. Критерием оценки заявок является уровень расходов на обеспечение занимающихся в спортивной школе оборудованием, экипировкой и инвентарем.</w:t>
      </w:r>
    </w:p>
    <w:p w:rsidR="006005F3" w:rsidRDefault="006005F3">
      <w:pPr>
        <w:pStyle w:val="ConsPlusNormal"/>
        <w:jc w:val="both"/>
      </w:pPr>
      <w:r>
        <w:t>(</w:t>
      </w:r>
      <w:proofErr w:type="gramStart"/>
      <w:r>
        <w:t>в</w:t>
      </w:r>
      <w:proofErr w:type="gramEnd"/>
      <w:r>
        <w:t xml:space="preserve"> ред. </w:t>
      </w:r>
      <w:hyperlink r:id="rId149">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t>Уровень расходов на обеспечение занимающихся в спортивной школе i-го муниципального образования оборудованием, экипировкой и инвентарем (R</w:t>
      </w:r>
      <w:r>
        <w:rPr>
          <w:vertAlign w:val="subscript"/>
        </w:rPr>
        <w:t>i</w:t>
      </w:r>
      <w:r>
        <w:t>) определяется по формуле:</w:t>
      </w:r>
    </w:p>
    <w:p w:rsidR="006005F3" w:rsidRDefault="006005F3">
      <w:pPr>
        <w:pStyle w:val="ConsPlusNormal"/>
        <w:jc w:val="both"/>
      </w:pPr>
      <w:r>
        <w:t xml:space="preserve">(в ред. </w:t>
      </w:r>
      <w:hyperlink r:id="rId150">
        <w:r>
          <w:rPr>
            <w:color w:val="0000FF"/>
          </w:rPr>
          <w:t>Постановления</w:t>
        </w:r>
      </w:hyperlink>
      <w:r>
        <w:t xml:space="preserve"> Правительства Ленинградской области от 18.02.2026 N 134)</w:t>
      </w:r>
    </w:p>
    <w:p w:rsidR="006005F3" w:rsidRDefault="006005F3">
      <w:pPr>
        <w:pStyle w:val="ConsPlusNormal"/>
        <w:ind w:firstLine="540"/>
        <w:jc w:val="both"/>
      </w:pPr>
    </w:p>
    <w:p w:rsidR="006005F3" w:rsidRDefault="006005F3">
      <w:pPr>
        <w:pStyle w:val="ConsPlusNormal"/>
        <w:jc w:val="center"/>
      </w:pPr>
      <w:r>
        <w:rPr>
          <w:noProof/>
          <w:position w:val="-24"/>
        </w:rPr>
        <w:drawing>
          <wp:inline distT="0" distB="0" distL="0" distR="0">
            <wp:extent cx="548640" cy="4343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48640" cy="434340"/>
                    </a:xfrm>
                    <a:prstGeom prst="rect">
                      <a:avLst/>
                    </a:prstGeom>
                    <a:noFill/>
                    <a:ln>
                      <a:noFill/>
                    </a:ln>
                  </pic:spPr>
                </pic:pic>
              </a:graphicData>
            </a:graphic>
          </wp:inline>
        </w:drawing>
      </w:r>
    </w:p>
    <w:p w:rsidR="006005F3" w:rsidRDefault="006005F3">
      <w:pPr>
        <w:pStyle w:val="ConsPlusNormal"/>
        <w:ind w:firstLine="540"/>
        <w:jc w:val="both"/>
      </w:pPr>
    </w:p>
    <w:p w:rsidR="006005F3" w:rsidRDefault="006005F3">
      <w:pPr>
        <w:pStyle w:val="ConsPlusNormal"/>
        <w:ind w:firstLine="540"/>
        <w:jc w:val="both"/>
      </w:pPr>
      <w:r>
        <w:t>где:</w:t>
      </w:r>
    </w:p>
    <w:p w:rsidR="006005F3" w:rsidRDefault="006005F3">
      <w:pPr>
        <w:pStyle w:val="ConsPlusNormal"/>
        <w:spacing w:before="200"/>
        <w:ind w:firstLine="540"/>
        <w:jc w:val="both"/>
      </w:pPr>
      <w:r>
        <w:t>P</w:t>
      </w:r>
      <w:r>
        <w:rPr>
          <w:vertAlign w:val="subscript"/>
        </w:rPr>
        <w:t>i</w:t>
      </w:r>
      <w:r>
        <w:t xml:space="preserve"> - расходы на оборудование, экипировку и инвентарь в спортивной школе i-го муниципального образования за 3 года, </w:t>
      </w:r>
      <w:proofErr w:type="gramStart"/>
      <w:r>
        <w:t>предшествующих</w:t>
      </w:r>
      <w:proofErr w:type="gramEnd"/>
      <w:r>
        <w:t xml:space="preserve"> году подачи заявки;</w:t>
      </w:r>
    </w:p>
    <w:p w:rsidR="006005F3" w:rsidRDefault="006005F3">
      <w:pPr>
        <w:pStyle w:val="ConsPlusNormal"/>
        <w:jc w:val="both"/>
      </w:pPr>
      <w:r>
        <w:t xml:space="preserve">(в ред. </w:t>
      </w:r>
      <w:hyperlink r:id="rId152">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proofErr w:type="gramStart"/>
      <w:r>
        <w:t>Q</w:t>
      </w:r>
      <w:r>
        <w:rPr>
          <w:vertAlign w:val="subscript"/>
        </w:rPr>
        <w:t>i</w:t>
      </w:r>
      <w:r>
        <w:t xml:space="preserve"> - количество занимающихся спортивной подготовкой в спортивных школах i-го муниципального образования за 3 года, предшествующих году подачи заявки.</w:t>
      </w:r>
      <w:proofErr w:type="gramEnd"/>
    </w:p>
    <w:p w:rsidR="006005F3" w:rsidRDefault="006005F3">
      <w:pPr>
        <w:pStyle w:val="ConsPlusNormal"/>
        <w:jc w:val="both"/>
      </w:pPr>
      <w:r>
        <w:t xml:space="preserve">(в ред. </w:t>
      </w:r>
      <w:hyperlink r:id="rId153">
        <w:r>
          <w:rPr>
            <w:color w:val="0000FF"/>
          </w:rPr>
          <w:t>Постановления</w:t>
        </w:r>
      </w:hyperlink>
      <w:r>
        <w:t xml:space="preserve"> Правительства Ленинградской области от 18.02.2026 N 134)</w:t>
      </w:r>
    </w:p>
    <w:p w:rsidR="006005F3" w:rsidRDefault="006005F3">
      <w:pPr>
        <w:pStyle w:val="ConsPlusNormal"/>
        <w:ind w:firstLine="540"/>
        <w:jc w:val="both"/>
      </w:pPr>
    </w:p>
    <w:p w:rsidR="006005F3" w:rsidRDefault="006005F3">
      <w:pPr>
        <w:pStyle w:val="ConsPlusNormal"/>
        <w:ind w:firstLine="540"/>
        <w:jc w:val="both"/>
      </w:pPr>
      <w:r>
        <w:t xml:space="preserve">Сумма расходов на оборудование, экипировку и </w:t>
      </w:r>
      <w:proofErr w:type="gramStart"/>
      <w:r>
        <w:t>инвентарь</w:t>
      </w:r>
      <w:proofErr w:type="gramEnd"/>
      <w:r>
        <w:t xml:space="preserve"> и количество занимающихся в спортивных школах i-го муниципального образования определяется по данным N 5-ФК за 3 года, предшествующих году подачи заявки.</w:t>
      </w:r>
    </w:p>
    <w:p w:rsidR="006005F3" w:rsidRDefault="006005F3">
      <w:pPr>
        <w:pStyle w:val="ConsPlusNormal"/>
        <w:jc w:val="both"/>
      </w:pPr>
      <w:r>
        <w:t xml:space="preserve">(в ред. </w:t>
      </w:r>
      <w:hyperlink r:id="rId154">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t>3.7. Победителями конкурсного отбора признаются муниципальные образования, заявки которых набрали наибольшее количество баллов.</w:t>
      </w:r>
    </w:p>
    <w:p w:rsidR="006005F3" w:rsidRDefault="006005F3">
      <w:pPr>
        <w:pStyle w:val="ConsPlusNormal"/>
        <w:spacing w:before="200"/>
        <w:ind w:firstLine="540"/>
        <w:jc w:val="both"/>
      </w:pPr>
      <w:r>
        <w:t>Количество баллов (Б</w:t>
      </w:r>
      <w:proofErr w:type="gramStart"/>
      <w:r>
        <w:rPr>
          <w:vertAlign w:val="subscript"/>
        </w:rPr>
        <w:t>i</w:t>
      </w:r>
      <w:proofErr w:type="gramEnd"/>
      <w:r>
        <w:t>) рассчитывается по формуле:</w:t>
      </w:r>
    </w:p>
    <w:p w:rsidR="006005F3" w:rsidRDefault="006005F3">
      <w:pPr>
        <w:pStyle w:val="ConsPlusNormal"/>
        <w:ind w:firstLine="540"/>
        <w:jc w:val="both"/>
      </w:pPr>
    </w:p>
    <w:p w:rsidR="006005F3" w:rsidRDefault="006005F3">
      <w:pPr>
        <w:pStyle w:val="ConsPlusNormal"/>
        <w:jc w:val="center"/>
      </w:pPr>
      <w:r>
        <w:t>Б</w:t>
      </w:r>
      <w:proofErr w:type="gramStart"/>
      <w:r>
        <w:rPr>
          <w:vertAlign w:val="subscript"/>
        </w:rPr>
        <w:t>i</w:t>
      </w:r>
      <w:proofErr w:type="gramEnd"/>
      <w:r>
        <w:t xml:space="preserve"> = R</w:t>
      </w:r>
      <w:r>
        <w:rPr>
          <w:vertAlign w:val="subscript"/>
        </w:rPr>
        <w:t>i</w:t>
      </w:r>
    </w:p>
    <w:p w:rsidR="006005F3" w:rsidRDefault="006005F3">
      <w:pPr>
        <w:pStyle w:val="ConsPlusNormal"/>
        <w:ind w:firstLine="540"/>
        <w:jc w:val="both"/>
      </w:pPr>
    </w:p>
    <w:p w:rsidR="006005F3" w:rsidRDefault="006005F3">
      <w:pPr>
        <w:pStyle w:val="ConsPlusNormal"/>
        <w:ind w:firstLine="540"/>
        <w:jc w:val="both"/>
      </w:pPr>
      <w:r>
        <w:t xml:space="preserve">Перечень муниципальных образований, в отношении которых принято решение о софинансировании приобретения спортивного оборудования и инвентаря для приведения спортивных школ в нормативное состояние, формируется в порядке убывания количества набранных баллов. При этом муниципальные образования, набравшие одинаковое количество баллов, ранжируются по дате подачи заявки муниципальным образованием - </w:t>
      </w:r>
      <w:proofErr w:type="gramStart"/>
      <w:r>
        <w:t>от</w:t>
      </w:r>
      <w:proofErr w:type="gramEnd"/>
      <w:r>
        <w:t xml:space="preserve"> более ранней к более поздней.</w:t>
      </w:r>
    </w:p>
    <w:p w:rsidR="006005F3" w:rsidRDefault="006005F3">
      <w:pPr>
        <w:pStyle w:val="ConsPlusNormal"/>
        <w:jc w:val="both"/>
      </w:pPr>
      <w:r>
        <w:t>(</w:t>
      </w:r>
      <w:proofErr w:type="gramStart"/>
      <w:r>
        <w:t>в</w:t>
      </w:r>
      <w:proofErr w:type="gramEnd"/>
      <w:r>
        <w:t xml:space="preserve"> ред. </w:t>
      </w:r>
      <w:hyperlink r:id="rId155">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lastRenderedPageBreak/>
        <w:t xml:space="preserve">3.8. </w:t>
      </w:r>
      <w:proofErr w:type="gramStart"/>
      <w:r>
        <w:t xml:space="preserve">Комиссия в течение пяти рабочих дней со дня окончания приема заявок и документов, указанных в </w:t>
      </w:r>
      <w:hyperlink w:anchor="P637">
        <w:r>
          <w:rPr>
            <w:color w:val="0000FF"/>
          </w:rPr>
          <w:t>пункте 3.5</w:t>
        </w:r>
      </w:hyperlink>
      <w:r>
        <w:t xml:space="preserve"> настоящего Порядка, проводит заседание, на котором рассматривает заявки на соответствие критериям, указанным в </w:t>
      </w:r>
      <w:hyperlink w:anchor="P629">
        <w:r>
          <w:rPr>
            <w:color w:val="0000FF"/>
          </w:rPr>
          <w:t>пункте 3.2</w:t>
        </w:r>
      </w:hyperlink>
      <w:r>
        <w:t xml:space="preserve"> настоящего Порядка, а также условиям предоставления субсидии, установленным </w:t>
      </w:r>
      <w:hyperlink w:anchor="P623">
        <w:r>
          <w:rPr>
            <w:color w:val="0000FF"/>
          </w:rPr>
          <w:t>пунктом 2.6</w:t>
        </w:r>
      </w:hyperlink>
      <w:r>
        <w:t xml:space="preserve"> настоящего Порядка, после чего формирует информацию об отобранных и отклоненных заявках.</w:t>
      </w:r>
      <w:proofErr w:type="gramEnd"/>
    </w:p>
    <w:p w:rsidR="006005F3" w:rsidRDefault="006005F3">
      <w:pPr>
        <w:pStyle w:val="ConsPlusNormal"/>
        <w:spacing w:before="200"/>
        <w:ind w:firstLine="540"/>
        <w:jc w:val="both"/>
      </w:pPr>
      <w:r>
        <w:t xml:space="preserve">Результаты заседания комиссии оформляются протоколом не позднее трех рабочих дней </w:t>
      </w:r>
      <w:proofErr w:type="gramStart"/>
      <w:r>
        <w:t>с даты проведения</w:t>
      </w:r>
      <w:proofErr w:type="gramEnd"/>
      <w:r>
        <w:t xml:space="preserve"> заседания комиссии и носят рекомендательный характер.</w:t>
      </w:r>
    </w:p>
    <w:p w:rsidR="006005F3" w:rsidRDefault="006005F3">
      <w:pPr>
        <w:pStyle w:val="ConsPlusNormal"/>
        <w:spacing w:before="200"/>
        <w:ind w:firstLine="540"/>
        <w:jc w:val="both"/>
      </w:pPr>
      <w:r>
        <w:t>3.9. Основаниями для отклонения заявки являются:</w:t>
      </w:r>
    </w:p>
    <w:p w:rsidR="006005F3" w:rsidRDefault="006005F3">
      <w:pPr>
        <w:pStyle w:val="ConsPlusNormal"/>
        <w:spacing w:before="200"/>
        <w:ind w:firstLine="540"/>
        <w:jc w:val="both"/>
      </w:pPr>
      <w:r>
        <w:t xml:space="preserve">несоблюдение условий предоставления субсидий, указанных в </w:t>
      </w:r>
      <w:hyperlink w:anchor="P623">
        <w:r>
          <w:rPr>
            <w:color w:val="0000FF"/>
          </w:rPr>
          <w:t>пункте 2.6</w:t>
        </w:r>
      </w:hyperlink>
      <w:r>
        <w:t xml:space="preserve"> настоящего Порядка;</w:t>
      </w:r>
    </w:p>
    <w:p w:rsidR="006005F3" w:rsidRDefault="006005F3">
      <w:pPr>
        <w:pStyle w:val="ConsPlusNormal"/>
        <w:spacing w:before="200"/>
        <w:ind w:firstLine="540"/>
        <w:jc w:val="both"/>
      </w:pPr>
      <w:r>
        <w:t xml:space="preserve">несоответствие муниципального образования критериям отбора, указанным в </w:t>
      </w:r>
      <w:hyperlink w:anchor="P629">
        <w:r>
          <w:rPr>
            <w:color w:val="0000FF"/>
          </w:rPr>
          <w:t>пункте 3.2</w:t>
        </w:r>
      </w:hyperlink>
      <w:r>
        <w:t xml:space="preserve"> настоящего Порядка;</w:t>
      </w:r>
    </w:p>
    <w:p w:rsidR="006005F3" w:rsidRDefault="006005F3">
      <w:pPr>
        <w:pStyle w:val="ConsPlusNormal"/>
        <w:spacing w:before="200"/>
        <w:ind w:firstLine="540"/>
        <w:jc w:val="both"/>
      </w:pPr>
      <w:r>
        <w:t xml:space="preserve">непредставление (представление не в полном объеме) документов, указанных в </w:t>
      </w:r>
      <w:hyperlink w:anchor="P637">
        <w:r>
          <w:rPr>
            <w:color w:val="0000FF"/>
          </w:rPr>
          <w:t>пункте 3.5</w:t>
        </w:r>
      </w:hyperlink>
      <w:r>
        <w:t xml:space="preserve"> настоящего Порядка, или несоответствие представленных документов требованиям настоящего Порядка;</w:t>
      </w:r>
    </w:p>
    <w:p w:rsidR="006005F3" w:rsidRDefault="006005F3">
      <w:pPr>
        <w:pStyle w:val="ConsPlusNormal"/>
        <w:spacing w:before="200"/>
        <w:ind w:firstLine="540"/>
        <w:jc w:val="both"/>
      </w:pPr>
      <w:r>
        <w:t xml:space="preserve">недостоверность сведений, содержащихся в представленных в соответствии с </w:t>
      </w:r>
      <w:hyperlink w:anchor="P637">
        <w:r>
          <w:rPr>
            <w:color w:val="0000FF"/>
          </w:rPr>
          <w:t>пунктом 3.5</w:t>
        </w:r>
      </w:hyperlink>
      <w:r>
        <w:t xml:space="preserve"> настоящего Порядка документах.</w:t>
      </w:r>
    </w:p>
    <w:p w:rsidR="006005F3" w:rsidRDefault="006005F3">
      <w:pPr>
        <w:pStyle w:val="ConsPlusNormal"/>
        <w:spacing w:before="200"/>
        <w:ind w:firstLine="540"/>
        <w:jc w:val="both"/>
      </w:pPr>
      <w:bookmarkStart w:id="28" w:name="P676"/>
      <w:bookmarkEnd w:id="28"/>
      <w:r>
        <w:t>3.10. Комитет не позднее трех рабочих дней со дня утверждения протокола комиссии принимает правовой акт о включении муниципальных образований в распределение субсидий или об отклонении заявки муниципального образования и осуществляет подготовку предложений по распределению субсидий бюджетам муниципальных образований.</w:t>
      </w:r>
    </w:p>
    <w:p w:rsidR="006005F3" w:rsidRDefault="006005F3">
      <w:pPr>
        <w:pStyle w:val="ConsPlusNormal"/>
        <w:spacing w:before="200"/>
        <w:ind w:firstLine="540"/>
        <w:jc w:val="both"/>
      </w:pPr>
      <w:bookmarkStart w:id="29" w:name="P677"/>
      <w:bookmarkEnd w:id="29"/>
      <w:r>
        <w:t xml:space="preserve">3.11. Копия правового акта Комитета, указанного в </w:t>
      </w:r>
      <w:hyperlink w:anchor="P676">
        <w:r>
          <w:rPr>
            <w:color w:val="0000FF"/>
          </w:rPr>
          <w:t>пункте 3.10</w:t>
        </w:r>
      </w:hyperlink>
      <w:r>
        <w:t xml:space="preserve"> настоящего Порядка, направляется в адрес главы администрации муниципального образования в трехдневный срок со дня его принятия. В случае отклонения заявки указываются основания ее отклонения.</w:t>
      </w:r>
    </w:p>
    <w:p w:rsidR="006005F3" w:rsidRDefault="006005F3">
      <w:pPr>
        <w:pStyle w:val="ConsPlusNormal"/>
        <w:spacing w:before="200"/>
        <w:ind w:firstLine="540"/>
        <w:jc w:val="both"/>
      </w:pPr>
      <w:r>
        <w:t xml:space="preserve">3.12. Муниципальные образования - участники мероприятий, которые не вошли в перечень получателей субсидий на очередной финансовый год, составляют резерв на получение субсидий в случае высвобождения средств </w:t>
      </w:r>
      <w:proofErr w:type="gramStart"/>
      <w:r>
        <w:t>и(</w:t>
      </w:r>
      <w:proofErr w:type="gramEnd"/>
      <w:r>
        <w:t>или) в случае увеличения бюджетных ассигнований на текущий финансовый год.</w:t>
      </w:r>
    </w:p>
    <w:p w:rsidR="006005F3" w:rsidRDefault="006005F3">
      <w:pPr>
        <w:pStyle w:val="ConsPlusNormal"/>
        <w:spacing w:before="200"/>
        <w:ind w:firstLine="540"/>
        <w:jc w:val="both"/>
      </w:pPr>
      <w:r>
        <w:t xml:space="preserve">3.13. </w:t>
      </w:r>
      <w:proofErr w:type="gramStart"/>
      <w:r>
        <w:t>При увеличении объема бюджетных ассигнований областного бюджета на предоставление субсидий в течение двух месяцев с даты вступления в силу</w:t>
      </w:r>
      <w:proofErr w:type="gramEnd"/>
      <w:r>
        <w:t xml:space="preserve"> областного закона об областном бюджете Ленинградской области проводится дополнительный отбор заявок муниципальных образований в соответствии с </w:t>
      </w:r>
      <w:hyperlink w:anchor="P628">
        <w:r>
          <w:rPr>
            <w:color w:val="0000FF"/>
          </w:rPr>
          <w:t>пунктами 3.1</w:t>
        </w:r>
      </w:hyperlink>
      <w:r>
        <w:t xml:space="preserve"> - </w:t>
      </w:r>
      <w:hyperlink w:anchor="P677">
        <w:r>
          <w:rPr>
            <w:color w:val="0000FF"/>
          </w:rPr>
          <w:t>3.11</w:t>
        </w:r>
      </w:hyperlink>
      <w:r>
        <w:t xml:space="preserve"> настоящего Порядка.</w:t>
      </w:r>
    </w:p>
    <w:p w:rsidR="006005F3" w:rsidRDefault="006005F3">
      <w:pPr>
        <w:pStyle w:val="ConsPlusNormal"/>
        <w:ind w:firstLine="540"/>
        <w:jc w:val="both"/>
      </w:pPr>
    </w:p>
    <w:p w:rsidR="006005F3" w:rsidRDefault="006005F3">
      <w:pPr>
        <w:pStyle w:val="ConsPlusTitle"/>
        <w:jc w:val="center"/>
        <w:outlineLvl w:val="2"/>
      </w:pPr>
      <w:r>
        <w:t>4. Методика распределения субсидий</w:t>
      </w:r>
    </w:p>
    <w:p w:rsidR="006005F3" w:rsidRDefault="006005F3">
      <w:pPr>
        <w:pStyle w:val="ConsPlusTitle"/>
        <w:jc w:val="center"/>
      </w:pPr>
      <w:r>
        <w:t>между муниципальными образованиями</w:t>
      </w:r>
    </w:p>
    <w:p w:rsidR="006005F3" w:rsidRDefault="006005F3">
      <w:pPr>
        <w:pStyle w:val="ConsPlusNormal"/>
        <w:ind w:firstLine="540"/>
        <w:jc w:val="both"/>
      </w:pPr>
    </w:p>
    <w:p w:rsidR="006005F3" w:rsidRDefault="006005F3">
      <w:pPr>
        <w:pStyle w:val="ConsPlusNormal"/>
        <w:ind w:firstLine="540"/>
        <w:jc w:val="both"/>
      </w:pPr>
      <w:r>
        <w:t>4.1. Распределение субсидий между муниципальными образованиями осуществляется исходя из заявок муниципальных образований по формуле:</w:t>
      </w:r>
    </w:p>
    <w:p w:rsidR="006005F3" w:rsidRDefault="006005F3">
      <w:pPr>
        <w:pStyle w:val="ConsPlusNormal"/>
        <w:ind w:firstLine="540"/>
        <w:jc w:val="both"/>
      </w:pPr>
    </w:p>
    <w:p w:rsidR="006005F3" w:rsidRDefault="006005F3">
      <w:pPr>
        <w:pStyle w:val="ConsPlusNormal"/>
        <w:jc w:val="center"/>
      </w:pPr>
      <w:r>
        <w:t>С</w:t>
      </w:r>
      <w:proofErr w:type="gramStart"/>
      <w:r>
        <w:rPr>
          <w:vertAlign w:val="subscript"/>
        </w:rPr>
        <w:t>i</w:t>
      </w:r>
      <w:proofErr w:type="gramEnd"/>
      <w:r>
        <w:t xml:space="preserve"> = ЗС</w:t>
      </w:r>
      <w:r>
        <w:rPr>
          <w:vertAlign w:val="subscript"/>
        </w:rPr>
        <w:t>i</w:t>
      </w:r>
      <w:r>
        <w:t xml:space="preserve"> x УС</w:t>
      </w:r>
      <w:r>
        <w:rPr>
          <w:vertAlign w:val="subscript"/>
        </w:rPr>
        <w:t>i</w:t>
      </w:r>
      <w:r>
        <w:t>,</w:t>
      </w:r>
    </w:p>
    <w:p w:rsidR="006005F3" w:rsidRDefault="006005F3">
      <w:pPr>
        <w:pStyle w:val="ConsPlusNormal"/>
        <w:ind w:firstLine="540"/>
        <w:jc w:val="both"/>
      </w:pPr>
    </w:p>
    <w:p w:rsidR="006005F3" w:rsidRDefault="006005F3">
      <w:pPr>
        <w:pStyle w:val="ConsPlusNormal"/>
        <w:ind w:firstLine="540"/>
        <w:jc w:val="both"/>
      </w:pPr>
      <w:r>
        <w:t>где:</w:t>
      </w:r>
    </w:p>
    <w:p w:rsidR="006005F3" w:rsidRDefault="006005F3">
      <w:pPr>
        <w:pStyle w:val="ConsPlusNormal"/>
        <w:spacing w:before="200"/>
        <w:ind w:firstLine="540"/>
        <w:jc w:val="both"/>
      </w:pPr>
      <w:r>
        <w:t>С</w:t>
      </w:r>
      <w:proofErr w:type="gramStart"/>
      <w:r>
        <w:rPr>
          <w:vertAlign w:val="subscript"/>
        </w:rPr>
        <w:t>i</w:t>
      </w:r>
      <w:proofErr w:type="gramEnd"/>
      <w:r>
        <w:t xml:space="preserve"> - объем субсидии бюджету i-го муниципального образования;</w:t>
      </w:r>
    </w:p>
    <w:p w:rsidR="006005F3" w:rsidRDefault="006005F3">
      <w:pPr>
        <w:pStyle w:val="ConsPlusNormal"/>
        <w:spacing w:before="200"/>
        <w:ind w:firstLine="540"/>
        <w:jc w:val="both"/>
      </w:pPr>
      <w:proofErr w:type="gramStart"/>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roofErr w:type="gramEnd"/>
    </w:p>
    <w:p w:rsidR="006005F3" w:rsidRDefault="006005F3">
      <w:pPr>
        <w:pStyle w:val="ConsPlusNormal"/>
        <w:spacing w:before="200"/>
        <w:ind w:firstLine="540"/>
        <w:jc w:val="both"/>
      </w:pPr>
      <w:r>
        <w:t>УС</w:t>
      </w:r>
      <w:proofErr w:type="gramStart"/>
      <w:r>
        <w:rPr>
          <w:vertAlign w:val="subscript"/>
        </w:rPr>
        <w:t>i</w:t>
      </w:r>
      <w:proofErr w:type="gramEnd"/>
      <w:r>
        <w:t xml:space="preserve"> - предельный уровень софинансирования для i-го муниципального образования.</w:t>
      </w:r>
    </w:p>
    <w:p w:rsidR="006005F3" w:rsidRDefault="006005F3">
      <w:pPr>
        <w:pStyle w:val="ConsPlusNormal"/>
        <w:ind w:firstLine="540"/>
        <w:jc w:val="both"/>
      </w:pPr>
    </w:p>
    <w:p w:rsidR="006005F3" w:rsidRDefault="006005F3">
      <w:pPr>
        <w:pStyle w:val="ConsPlusNormal"/>
        <w:ind w:firstLine="540"/>
        <w:jc w:val="both"/>
      </w:pPr>
      <w:r>
        <w:t>Перечень закупаемого спортивного оборудования и инвентаря определяется дополнительными образовательными программами спортивной подготовки, утвержденными спортивными школами с учетом примерных дополнительных образовательных программ спортивной подготовки.</w:t>
      </w:r>
    </w:p>
    <w:p w:rsidR="006005F3" w:rsidRDefault="006005F3">
      <w:pPr>
        <w:pStyle w:val="ConsPlusNormal"/>
        <w:jc w:val="both"/>
      </w:pPr>
      <w:r>
        <w:lastRenderedPageBreak/>
        <w:t xml:space="preserve">(в ред. </w:t>
      </w:r>
      <w:hyperlink r:id="rId156">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r>
        <w:t>4.2. Распределение субсидии между муниципальными образованиями утверждается принятым в соответствии с областным законом об областном бюджете на очередной финансовый год и на плановый период нормативным правовым актом Правительства Ленинградской области в срок до 1 февраля года предоставления субсидии.</w:t>
      </w:r>
    </w:p>
    <w:p w:rsidR="006005F3" w:rsidRDefault="006005F3">
      <w:pPr>
        <w:pStyle w:val="ConsPlusNormal"/>
        <w:spacing w:before="200"/>
        <w:ind w:firstLine="540"/>
        <w:jc w:val="both"/>
      </w:pPr>
      <w:r>
        <w:t xml:space="preserve">4.3. Установление предельного уровня софинансирования определяется исходя из порядка, предусмотренного </w:t>
      </w:r>
      <w:hyperlink r:id="rId157">
        <w:r>
          <w:rPr>
            <w:color w:val="0000FF"/>
          </w:rPr>
          <w:t>разделом 6</w:t>
        </w:r>
      </w:hyperlink>
      <w:r>
        <w:t xml:space="preserve"> Правил.</w:t>
      </w:r>
    </w:p>
    <w:p w:rsidR="006005F3" w:rsidRDefault="006005F3">
      <w:pPr>
        <w:pStyle w:val="ConsPlusNormal"/>
        <w:spacing w:before="200"/>
        <w:ind w:firstLine="540"/>
        <w:jc w:val="both"/>
      </w:pPr>
      <w:r>
        <w:t>4.4. Утвержденный для муниципального образования объем субсидий подлежит перераспределению:</w:t>
      </w:r>
    </w:p>
    <w:p w:rsidR="006005F3" w:rsidRDefault="006005F3">
      <w:pPr>
        <w:pStyle w:val="ConsPlusNormal"/>
        <w:jc w:val="both"/>
      </w:pPr>
      <w:r>
        <w:t xml:space="preserve">(в ред. </w:t>
      </w:r>
      <w:hyperlink r:id="rId158">
        <w:r>
          <w:rPr>
            <w:color w:val="0000FF"/>
          </w:rPr>
          <w:t>Постановления</w:t>
        </w:r>
      </w:hyperlink>
      <w:r>
        <w:t xml:space="preserve"> Правительства Ленинградской области от 14.03.2025 N 248)</w:t>
      </w:r>
    </w:p>
    <w:p w:rsidR="006005F3" w:rsidRDefault="006005F3">
      <w:pPr>
        <w:pStyle w:val="ConsPlusNormal"/>
        <w:spacing w:before="200"/>
        <w:ind w:firstLine="540"/>
        <w:jc w:val="both"/>
      </w:pPr>
      <w:r>
        <w:t>а) при уточнении расчетного объема расходов, необходимого для достижения значений результатов использования субсидии;</w:t>
      </w:r>
    </w:p>
    <w:p w:rsidR="006005F3" w:rsidRDefault="006005F3">
      <w:pPr>
        <w:pStyle w:val="ConsPlusNormal"/>
        <w:spacing w:before="200"/>
        <w:ind w:firstLine="540"/>
        <w:jc w:val="both"/>
      </w:pPr>
      <w:r>
        <w:t>б) при увеличении (уменьшении) общего объема бюджетных ассигнований областного бюджета, предусмотренного для предоставления субсидий;</w:t>
      </w:r>
    </w:p>
    <w:p w:rsidR="006005F3" w:rsidRDefault="006005F3">
      <w:pPr>
        <w:pStyle w:val="ConsPlusNormal"/>
        <w:spacing w:before="200"/>
        <w:ind w:firstLine="540"/>
        <w:jc w:val="both"/>
      </w:pPr>
      <w:r>
        <w:t>в) при распределении нераспределенного объема субсидий;</w:t>
      </w:r>
    </w:p>
    <w:p w:rsidR="006005F3" w:rsidRDefault="006005F3">
      <w:pPr>
        <w:pStyle w:val="ConsPlusNormal"/>
        <w:spacing w:before="200"/>
        <w:ind w:firstLine="540"/>
        <w:jc w:val="both"/>
      </w:pPr>
      <w:r>
        <w:t xml:space="preserve">г) при отсутствии соглашения, подписанного согласно </w:t>
      </w:r>
      <w:hyperlink r:id="rId159">
        <w:r>
          <w:rPr>
            <w:color w:val="0000FF"/>
          </w:rPr>
          <w:t>пункту 4.3</w:t>
        </w:r>
      </w:hyperlink>
      <w:r>
        <w:t xml:space="preserve"> Правил, или при расторжении соглашения.</w:t>
      </w:r>
    </w:p>
    <w:p w:rsidR="006005F3" w:rsidRDefault="006005F3">
      <w:pPr>
        <w:pStyle w:val="ConsPlusNormal"/>
        <w:jc w:val="center"/>
      </w:pPr>
    </w:p>
    <w:p w:rsidR="006005F3" w:rsidRDefault="006005F3">
      <w:pPr>
        <w:pStyle w:val="ConsPlusTitle"/>
        <w:jc w:val="center"/>
        <w:outlineLvl w:val="2"/>
      </w:pPr>
      <w:r>
        <w:t>5. Порядок предоставления субсидий</w:t>
      </w:r>
    </w:p>
    <w:p w:rsidR="006005F3" w:rsidRDefault="006005F3">
      <w:pPr>
        <w:pStyle w:val="ConsPlusNormal"/>
        <w:jc w:val="center"/>
      </w:pPr>
    </w:p>
    <w:p w:rsidR="006005F3" w:rsidRDefault="006005F3">
      <w:pPr>
        <w:pStyle w:val="ConsPlusNormal"/>
        <w:ind w:firstLine="540"/>
        <w:jc w:val="both"/>
      </w:pPr>
      <w:r>
        <w:t xml:space="preserve">5.1. Предоставление субсидий осуществляется на основании соглашений, заключенных в соответствии с требованиями и в сроки, установленные </w:t>
      </w:r>
      <w:hyperlink r:id="rId160">
        <w:r>
          <w:rPr>
            <w:color w:val="0000FF"/>
          </w:rPr>
          <w:t>пунктами 4.1</w:t>
        </w:r>
      </w:hyperlink>
      <w:r>
        <w:t xml:space="preserve"> - </w:t>
      </w:r>
      <w:hyperlink r:id="rId161">
        <w:r>
          <w:rPr>
            <w:color w:val="0000FF"/>
          </w:rPr>
          <w:t>4.4</w:t>
        </w:r>
      </w:hyperlink>
      <w:r>
        <w:t xml:space="preserve"> Правил.</w:t>
      </w:r>
    </w:p>
    <w:p w:rsidR="006005F3" w:rsidRDefault="006005F3">
      <w:pPr>
        <w:pStyle w:val="ConsPlusNormal"/>
        <w:spacing w:before="200"/>
        <w:ind w:firstLine="540"/>
        <w:jc w:val="both"/>
      </w:pPr>
      <w:r>
        <w:t>5.2. Для перечисления субсидии муниципальные образования посредством использования информационной системы "Управление бюджетным процессом Ленинградской области" представляют в Комитет платежный документ с одновременным представлением документов, подтверждающих потребность в осуществлении расходов.</w:t>
      </w:r>
    </w:p>
    <w:p w:rsidR="006005F3" w:rsidRDefault="006005F3">
      <w:pPr>
        <w:pStyle w:val="ConsPlusNormal"/>
        <w:spacing w:before="200"/>
        <w:ind w:firstLine="540"/>
        <w:jc w:val="both"/>
      </w:pPr>
      <w:r>
        <w:t>Комитет в течение трех рабочих дней со дня представления муниципальным образованием документов проверяет их полноту и корректность.</w:t>
      </w:r>
    </w:p>
    <w:p w:rsidR="006005F3" w:rsidRDefault="006005F3">
      <w:pPr>
        <w:pStyle w:val="ConsPlusNormal"/>
        <w:spacing w:before="200"/>
        <w:ind w:firstLine="540"/>
        <w:jc w:val="both"/>
      </w:pPr>
      <w:r>
        <w:t>5.3.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6005F3" w:rsidRDefault="006005F3">
      <w:pPr>
        <w:pStyle w:val="ConsPlusNormal"/>
        <w:spacing w:before="200"/>
        <w:ind w:firstLine="540"/>
        <w:jc w:val="both"/>
      </w:pPr>
      <w:r>
        <w:t xml:space="preserve">Перечисление субсидий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7-го рабочего дня </w:t>
      </w:r>
      <w:proofErr w:type="gramStart"/>
      <w:r>
        <w:t>с даты поступления</w:t>
      </w:r>
      <w:proofErr w:type="gramEnd"/>
      <w:r>
        <w:t xml:space="preserve"> оформленного надлежащим образом платежного документа.</w:t>
      </w:r>
    </w:p>
    <w:p w:rsidR="006005F3" w:rsidRDefault="006005F3">
      <w:pPr>
        <w:pStyle w:val="ConsPlusNormal"/>
        <w:spacing w:before="200"/>
        <w:ind w:firstLine="540"/>
        <w:jc w:val="both"/>
      </w:pPr>
      <w:r>
        <w:t>5.4. Субсидии, не использованные в текущем финансовом году, подлежат возврату в областной бюджет в порядке и сроки, установленные правовым актом Комитета финансов Ленинградской области.</w:t>
      </w:r>
    </w:p>
    <w:p w:rsidR="006005F3" w:rsidRDefault="006005F3">
      <w:pPr>
        <w:pStyle w:val="ConsPlusNormal"/>
        <w:spacing w:before="200"/>
        <w:ind w:firstLine="540"/>
        <w:jc w:val="both"/>
      </w:pPr>
      <w:r>
        <w:t xml:space="preserve">5.5. Принятие решения о подтверждении потребности в текущем году в остатках субсидий, предоставленных в отчетном году, осуществляется в соответствии с </w:t>
      </w:r>
      <w:hyperlink r:id="rId162">
        <w:r>
          <w:rPr>
            <w:color w:val="0000FF"/>
          </w:rPr>
          <w:t>пунктом 4.8</w:t>
        </w:r>
      </w:hyperlink>
      <w:r>
        <w:t xml:space="preserve"> Правил.</w:t>
      </w:r>
    </w:p>
    <w:p w:rsidR="006005F3" w:rsidRDefault="006005F3">
      <w:pPr>
        <w:pStyle w:val="ConsPlusNormal"/>
        <w:spacing w:before="200"/>
        <w:ind w:firstLine="540"/>
        <w:jc w:val="both"/>
      </w:pPr>
      <w:r>
        <w:t>5.6.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6005F3" w:rsidRDefault="006005F3">
      <w:pPr>
        <w:pStyle w:val="ConsPlusNormal"/>
        <w:spacing w:before="200"/>
        <w:ind w:firstLine="540"/>
        <w:jc w:val="both"/>
      </w:pP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6005F3" w:rsidRDefault="006005F3">
      <w:pPr>
        <w:pStyle w:val="ConsPlusNormal"/>
        <w:spacing w:before="200"/>
        <w:ind w:firstLine="540"/>
        <w:jc w:val="both"/>
      </w:pPr>
      <w:r>
        <w:lastRenderedPageBreak/>
        <w:t>5.7. Средства субсидий,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rsidR="006005F3" w:rsidRDefault="006005F3">
      <w:pPr>
        <w:pStyle w:val="ConsPlusNormal"/>
        <w:spacing w:before="200"/>
        <w:ind w:firstLine="540"/>
        <w:jc w:val="both"/>
      </w:pPr>
      <w:r>
        <w:t xml:space="preserve">5.8.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163">
        <w:r>
          <w:rPr>
            <w:color w:val="0000FF"/>
          </w:rPr>
          <w:t>разделом 5</w:t>
        </w:r>
      </w:hyperlink>
      <w:r>
        <w:t xml:space="preserve"> Правил.</w:t>
      </w:r>
    </w:p>
    <w:p w:rsidR="006005F3" w:rsidRDefault="006005F3">
      <w:pPr>
        <w:pStyle w:val="ConsPlusNormal"/>
        <w:ind w:firstLine="540"/>
        <w:jc w:val="both"/>
      </w:pPr>
    </w:p>
    <w:p w:rsidR="006005F3" w:rsidRDefault="006005F3">
      <w:pPr>
        <w:pStyle w:val="ConsPlusNormal"/>
        <w:ind w:firstLine="540"/>
        <w:jc w:val="both"/>
      </w:pPr>
    </w:p>
    <w:p w:rsidR="006005F3" w:rsidRDefault="006005F3">
      <w:pPr>
        <w:pStyle w:val="ConsPlusNormal"/>
        <w:ind w:firstLine="540"/>
        <w:jc w:val="both"/>
      </w:pPr>
    </w:p>
    <w:p w:rsidR="006005F3" w:rsidRDefault="006005F3">
      <w:pPr>
        <w:pStyle w:val="ConsPlusNormal"/>
        <w:ind w:firstLine="540"/>
        <w:jc w:val="both"/>
      </w:pPr>
    </w:p>
    <w:p w:rsidR="006005F3" w:rsidRDefault="006005F3">
      <w:pPr>
        <w:pStyle w:val="ConsPlusNormal"/>
        <w:ind w:firstLine="540"/>
        <w:jc w:val="both"/>
      </w:pPr>
    </w:p>
    <w:p w:rsidR="006005F3" w:rsidRDefault="006005F3">
      <w:pPr>
        <w:pStyle w:val="ConsPlusNormal"/>
        <w:jc w:val="right"/>
        <w:outlineLvl w:val="1"/>
      </w:pPr>
      <w:r>
        <w:t>Приложение 6</w:t>
      </w:r>
    </w:p>
    <w:p w:rsidR="006005F3" w:rsidRDefault="006005F3">
      <w:pPr>
        <w:pStyle w:val="ConsPlusNormal"/>
        <w:jc w:val="right"/>
      </w:pPr>
      <w:r>
        <w:t>к государственной программе...</w:t>
      </w:r>
    </w:p>
    <w:p w:rsidR="006005F3" w:rsidRDefault="006005F3">
      <w:pPr>
        <w:pStyle w:val="ConsPlusNormal"/>
        <w:jc w:val="center"/>
      </w:pPr>
    </w:p>
    <w:p w:rsidR="006005F3" w:rsidRDefault="006005F3">
      <w:pPr>
        <w:pStyle w:val="ConsPlusTitle"/>
        <w:jc w:val="center"/>
      </w:pPr>
      <w:bookmarkStart w:id="30" w:name="P725"/>
      <w:bookmarkEnd w:id="30"/>
      <w:r>
        <w:t>ПОРЯДОК</w:t>
      </w:r>
    </w:p>
    <w:p w:rsidR="006005F3" w:rsidRDefault="006005F3">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6005F3" w:rsidRDefault="006005F3">
      <w:pPr>
        <w:pStyle w:val="ConsPlusTitle"/>
        <w:jc w:val="center"/>
      </w:pPr>
      <w:r>
        <w:t xml:space="preserve">БЮДЖЕТА ЛЕНИНГРАДСКОЙ ОБЛАСТИ БЮДЖЕТАМ </w:t>
      </w:r>
      <w:proofErr w:type="gramStart"/>
      <w:r>
        <w:t>МУНИЦИПАЛЬНЫХ</w:t>
      </w:r>
      <w:proofErr w:type="gramEnd"/>
    </w:p>
    <w:p w:rsidR="006005F3" w:rsidRDefault="006005F3">
      <w:pPr>
        <w:pStyle w:val="ConsPlusTitle"/>
        <w:jc w:val="center"/>
      </w:pPr>
      <w:r>
        <w:t>ОБРАЗОВАНИЙ ЛЕНИНГРАДСКОЙ ОБЛАСТИ НА ЗАКУПКУ И МОНТАЖ</w:t>
      </w:r>
    </w:p>
    <w:p w:rsidR="006005F3" w:rsidRDefault="006005F3">
      <w:pPr>
        <w:pStyle w:val="ConsPlusTitle"/>
        <w:jc w:val="center"/>
      </w:pPr>
      <w:r>
        <w:t>СПОРТИВНО-ТЕХНОЛОГИЧЕСКОГО ОБОРУДОВАНИЯ ДЛЯ СОЗДАНИЯ</w:t>
      </w:r>
    </w:p>
    <w:p w:rsidR="006005F3" w:rsidRDefault="006005F3">
      <w:pPr>
        <w:pStyle w:val="ConsPlusTitle"/>
        <w:jc w:val="center"/>
      </w:pPr>
      <w:r>
        <w:t>МАЛЫХ СПОРТИВНЫХ ПЛОЩАДОК</w:t>
      </w:r>
    </w:p>
    <w:p w:rsidR="006005F3" w:rsidRDefault="006005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05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5F3" w:rsidRDefault="006005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5F3" w:rsidRDefault="006005F3">
            <w:pPr>
              <w:pStyle w:val="ConsPlusNormal"/>
              <w:jc w:val="center"/>
            </w:pPr>
            <w:r>
              <w:rPr>
                <w:color w:val="392C69"/>
              </w:rPr>
              <w:t>Список изменяющих документов</w:t>
            </w:r>
          </w:p>
          <w:p w:rsidR="006005F3" w:rsidRDefault="006005F3">
            <w:pPr>
              <w:pStyle w:val="ConsPlusNormal"/>
              <w:jc w:val="center"/>
            </w:pPr>
            <w:proofErr w:type="gramStart"/>
            <w:r>
              <w:rPr>
                <w:color w:val="392C69"/>
              </w:rPr>
              <w:t xml:space="preserve">(введен </w:t>
            </w:r>
            <w:hyperlink r:id="rId164">
              <w:r>
                <w:rPr>
                  <w:color w:val="0000FF"/>
                </w:rPr>
                <w:t>Постановлением</w:t>
              </w:r>
            </w:hyperlink>
            <w:r>
              <w:rPr>
                <w:color w:val="392C69"/>
              </w:rPr>
              <w:t xml:space="preserve"> Правительства Ленинградской области</w:t>
            </w:r>
            <w:proofErr w:type="gramEnd"/>
          </w:p>
          <w:p w:rsidR="006005F3" w:rsidRDefault="006005F3">
            <w:pPr>
              <w:pStyle w:val="ConsPlusNormal"/>
              <w:jc w:val="center"/>
            </w:pPr>
            <w:r>
              <w:rPr>
                <w:color w:val="392C69"/>
              </w:rPr>
              <w:t xml:space="preserve">от 20.02.2025 N 182; в ред. Постановлений Правительства </w:t>
            </w:r>
            <w:proofErr w:type="gramStart"/>
            <w:r>
              <w:rPr>
                <w:color w:val="392C69"/>
              </w:rPr>
              <w:t>Ленинградской</w:t>
            </w:r>
            <w:proofErr w:type="gramEnd"/>
          </w:p>
          <w:p w:rsidR="006005F3" w:rsidRDefault="006005F3">
            <w:pPr>
              <w:pStyle w:val="ConsPlusNormal"/>
              <w:jc w:val="center"/>
            </w:pPr>
            <w:r>
              <w:rPr>
                <w:color w:val="392C69"/>
              </w:rPr>
              <w:t xml:space="preserve">области от 14.03.2025 </w:t>
            </w:r>
            <w:hyperlink r:id="rId165">
              <w:r>
                <w:rPr>
                  <w:color w:val="0000FF"/>
                </w:rPr>
                <w:t>N 248</w:t>
              </w:r>
            </w:hyperlink>
            <w:r>
              <w:rPr>
                <w:color w:val="392C69"/>
              </w:rPr>
              <w:t xml:space="preserve">, от 25.04.2025 </w:t>
            </w:r>
            <w:hyperlink r:id="rId166">
              <w:r>
                <w:rPr>
                  <w:color w:val="0000FF"/>
                </w:rPr>
                <w:t>N 408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r>
    </w:tbl>
    <w:p w:rsidR="006005F3" w:rsidRDefault="006005F3">
      <w:pPr>
        <w:pStyle w:val="ConsPlusNormal"/>
        <w:jc w:val="center"/>
      </w:pPr>
    </w:p>
    <w:p w:rsidR="006005F3" w:rsidRDefault="006005F3">
      <w:pPr>
        <w:pStyle w:val="ConsPlusTitle"/>
        <w:jc w:val="center"/>
        <w:outlineLvl w:val="2"/>
      </w:pPr>
      <w:r>
        <w:t>1. Общие положения</w:t>
      </w:r>
    </w:p>
    <w:p w:rsidR="006005F3" w:rsidRDefault="006005F3">
      <w:pPr>
        <w:pStyle w:val="ConsPlusNormal"/>
        <w:jc w:val="center"/>
      </w:pPr>
    </w:p>
    <w:p w:rsidR="006005F3" w:rsidRDefault="006005F3">
      <w:pPr>
        <w:pStyle w:val="ConsPlusNormal"/>
        <w:ind w:firstLine="540"/>
        <w:jc w:val="both"/>
      </w:pPr>
      <w:r>
        <w:t xml:space="preserve">1.1. </w:t>
      </w:r>
      <w:proofErr w:type="gramStart"/>
      <w:r>
        <w:t>Настоящий Порядок определяет цели, условия и порядок предоставления и распределения субсидий из областного бюджета Ленинградской области (далее - областной бюджет) бюджетам муниципальных образований Ленинградской области (далее - муниципальные образования) на закупку и монтаж спортивно-технологического оборудования для создания малых спортивных площадок в рамках государственной программы Ленинградской области "Развитие физической культуры и спорта в Ленинградской области" (далее - субсидии, оборудование), а также порядок отбора муниципальных</w:t>
      </w:r>
      <w:proofErr w:type="gramEnd"/>
      <w:r>
        <w:t xml:space="preserve"> образований для предоставления субсидий,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w:t>
      </w:r>
    </w:p>
    <w:p w:rsidR="006005F3" w:rsidRDefault="006005F3">
      <w:pPr>
        <w:pStyle w:val="ConsPlusNormal"/>
        <w:spacing w:before="200"/>
        <w:ind w:firstLine="540"/>
        <w:jc w:val="both"/>
      </w:pPr>
      <w:r>
        <w:t>1.2. В целях настоящего Порядка под малыми спортивными площадками понимаются спортивные площадки, монтируемые на открытых площадках или в закрытых помещениях, на которых возможно проводить тестирование населения в соответствии с требованиями Всероссийского физкультурно-спортивного комплекса "Готов к труду и обороне" (ГТО).</w:t>
      </w:r>
    </w:p>
    <w:p w:rsidR="006005F3" w:rsidRDefault="006005F3">
      <w:pPr>
        <w:pStyle w:val="ConsPlusNormal"/>
        <w:jc w:val="center"/>
      </w:pPr>
    </w:p>
    <w:p w:rsidR="006005F3" w:rsidRDefault="006005F3">
      <w:pPr>
        <w:pStyle w:val="ConsPlusTitle"/>
        <w:jc w:val="center"/>
        <w:outlineLvl w:val="2"/>
      </w:pPr>
      <w:r>
        <w:t>2. Цели, результаты, условия предоставления субсидий</w:t>
      </w:r>
    </w:p>
    <w:p w:rsidR="006005F3" w:rsidRDefault="006005F3">
      <w:pPr>
        <w:pStyle w:val="ConsPlusNormal"/>
        <w:jc w:val="center"/>
      </w:pPr>
    </w:p>
    <w:p w:rsidR="006005F3" w:rsidRDefault="006005F3">
      <w:pPr>
        <w:pStyle w:val="ConsPlusNormal"/>
        <w:ind w:firstLine="540"/>
        <w:jc w:val="both"/>
      </w:pPr>
      <w:r>
        <w:t>2.1. Субсидии предоставляются на софинансирование расходных обязательств, возникающих при выполнении полномочий органов местного самоуправления по решению вопросов местного значения в части обеспечения условий для развития на территории муниципального образования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w:t>
      </w:r>
    </w:p>
    <w:p w:rsidR="006005F3" w:rsidRDefault="006005F3">
      <w:pPr>
        <w:pStyle w:val="ConsPlusNormal"/>
        <w:spacing w:before="200"/>
        <w:ind w:firstLine="540"/>
        <w:jc w:val="both"/>
      </w:pPr>
      <w:r>
        <w:t>2.2. Предоставление субсидий осуществляется в соответствии со сводной бюджетной росписью областного бюджета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физической культуре и спорту Ленинградской области (далее - Комитет).</w:t>
      </w:r>
    </w:p>
    <w:p w:rsidR="006005F3" w:rsidRDefault="006005F3">
      <w:pPr>
        <w:pStyle w:val="ConsPlusNormal"/>
        <w:spacing w:before="200"/>
        <w:ind w:firstLine="540"/>
        <w:jc w:val="both"/>
      </w:pPr>
      <w:r>
        <w:t xml:space="preserve">2.3. Субсидии предоставляются в целях закупки и монтажа оборудования для создания в опорных населенных пунктах, малых городах и на сельских территориях малых спортивных площадок, монтируемых на открытых площадках или в закрытых помещениях, на которых </w:t>
      </w:r>
      <w:r>
        <w:lastRenderedPageBreak/>
        <w:t xml:space="preserve">возможно проводить тестирование населения в соответствии с требованиями Всероссийского физкультурно-спортивного комплекса "Готов к труду и обороне" (ГТО). При этом малые спортивные площадки могут создаваться посредством реализации проектов </w:t>
      </w:r>
      <w:proofErr w:type="gramStart"/>
      <w:r>
        <w:t>инициативного</w:t>
      </w:r>
      <w:proofErr w:type="gramEnd"/>
      <w:r>
        <w:t xml:space="preserve"> бюджетирования.</w:t>
      </w:r>
    </w:p>
    <w:p w:rsidR="006005F3" w:rsidRDefault="006005F3">
      <w:pPr>
        <w:pStyle w:val="ConsPlusNormal"/>
        <w:spacing w:before="200"/>
        <w:ind w:firstLine="540"/>
        <w:jc w:val="both"/>
      </w:pPr>
      <w:r>
        <w:t>2.4. Мероприятия по закупке и монтажу оборудования осуществляются муниципальными образованиями в установленном законодательством Российской Федерации порядке.</w:t>
      </w:r>
    </w:p>
    <w:p w:rsidR="006005F3" w:rsidRDefault="006005F3">
      <w:pPr>
        <w:pStyle w:val="ConsPlusNormal"/>
        <w:spacing w:before="200"/>
        <w:ind w:firstLine="540"/>
        <w:jc w:val="both"/>
      </w:pPr>
      <w:r>
        <w:t>2.5. Результатом использования субсидии является количество поставленных комплектов оборудования (ед.).</w:t>
      </w:r>
    </w:p>
    <w:p w:rsidR="006005F3" w:rsidRDefault="006005F3">
      <w:pPr>
        <w:pStyle w:val="ConsPlusNormal"/>
        <w:spacing w:before="200"/>
        <w:ind w:firstLine="540"/>
        <w:jc w:val="both"/>
      </w:pPr>
      <w:r>
        <w:t>Значение результата использования субсидии определяется в соответствии с заявками муниципальных образований и устанавливается в соглашении о предоставлении субсидии, заключенном между Комитетом и администрацией муниципального образования (далее - соглашение).</w:t>
      </w:r>
    </w:p>
    <w:p w:rsidR="006005F3" w:rsidRDefault="006005F3">
      <w:pPr>
        <w:pStyle w:val="ConsPlusNormal"/>
        <w:spacing w:before="200"/>
        <w:ind w:firstLine="540"/>
        <w:jc w:val="both"/>
      </w:pPr>
      <w:r>
        <w:t>Детализированные требования к достижению значений результатов использования субсидии устанавливаются в соглашении.</w:t>
      </w:r>
    </w:p>
    <w:p w:rsidR="006005F3" w:rsidRDefault="006005F3">
      <w:pPr>
        <w:pStyle w:val="ConsPlusNormal"/>
        <w:spacing w:before="200"/>
        <w:ind w:firstLine="540"/>
        <w:jc w:val="both"/>
      </w:pPr>
      <w:r>
        <w:t>Заключение соглашений осуществляется не позднее 30-го дня со дня вступления в силу соглашения о предоставлении межбюджетных субсидий из федерального бюджета областному бюджету.</w:t>
      </w:r>
    </w:p>
    <w:p w:rsidR="006005F3" w:rsidRDefault="006005F3">
      <w:pPr>
        <w:pStyle w:val="ConsPlusNormal"/>
        <w:spacing w:before="200"/>
        <w:ind w:firstLine="540"/>
        <w:jc w:val="both"/>
      </w:pPr>
      <w:bookmarkStart w:id="31" w:name="P751"/>
      <w:bookmarkEnd w:id="31"/>
      <w:r>
        <w:t xml:space="preserve">2.6. Условия предоставления субсидий устанавливаются </w:t>
      </w:r>
      <w:hyperlink r:id="rId167">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6005F3" w:rsidRDefault="006005F3">
      <w:pPr>
        <w:pStyle w:val="ConsPlusNormal"/>
        <w:jc w:val="center"/>
      </w:pPr>
    </w:p>
    <w:p w:rsidR="006005F3" w:rsidRDefault="006005F3">
      <w:pPr>
        <w:pStyle w:val="ConsPlusTitle"/>
        <w:jc w:val="center"/>
        <w:outlineLvl w:val="2"/>
      </w:pPr>
      <w:r>
        <w:t>3. Порядок и критерии отбора муниципальных образований</w:t>
      </w:r>
    </w:p>
    <w:p w:rsidR="006005F3" w:rsidRDefault="006005F3">
      <w:pPr>
        <w:pStyle w:val="ConsPlusTitle"/>
        <w:jc w:val="center"/>
      </w:pPr>
      <w:r>
        <w:t>для предоставления субсидии</w:t>
      </w:r>
    </w:p>
    <w:p w:rsidR="006005F3" w:rsidRDefault="006005F3">
      <w:pPr>
        <w:pStyle w:val="ConsPlusNormal"/>
        <w:jc w:val="center"/>
      </w:pPr>
    </w:p>
    <w:p w:rsidR="006005F3" w:rsidRDefault="006005F3">
      <w:pPr>
        <w:pStyle w:val="ConsPlusNormal"/>
        <w:ind w:firstLine="540"/>
        <w:jc w:val="both"/>
      </w:pPr>
      <w:bookmarkStart w:id="32" w:name="P756"/>
      <w:bookmarkEnd w:id="32"/>
      <w:r>
        <w:t xml:space="preserve">3.1. Отбор муниципальных образований для предоставления субсидии осуществляется в порядке, установленном </w:t>
      </w:r>
      <w:hyperlink r:id="rId168">
        <w:r>
          <w:rPr>
            <w:color w:val="0000FF"/>
          </w:rPr>
          <w:t>подпунктом "а" пункта 2.8</w:t>
        </w:r>
      </w:hyperlink>
      <w:r>
        <w:t xml:space="preserve"> Правил. Субсидии распределяются по результатам конкурсного отбора на основании оценки заявок муниципальных образований для предоставления субсидий (далее - отбор, заявка).</w:t>
      </w:r>
    </w:p>
    <w:p w:rsidR="006005F3" w:rsidRDefault="006005F3">
      <w:pPr>
        <w:pStyle w:val="ConsPlusNormal"/>
        <w:spacing w:before="200"/>
        <w:ind w:firstLine="540"/>
        <w:jc w:val="both"/>
      </w:pPr>
      <w:bookmarkStart w:id="33" w:name="P757"/>
      <w:bookmarkEnd w:id="33"/>
      <w:r>
        <w:t>3.2. Критериями, которым должно соответствовать муниципальное образование для допуска к оценке заявок (участию в отборе) муниципальных образований, являются:</w:t>
      </w:r>
    </w:p>
    <w:p w:rsidR="006005F3" w:rsidRDefault="006005F3">
      <w:pPr>
        <w:pStyle w:val="ConsPlusNormal"/>
        <w:spacing w:before="200"/>
        <w:ind w:firstLine="540"/>
        <w:jc w:val="both"/>
      </w:pPr>
      <w:r>
        <w:t>а) отнесение населенного пункта, на территории которого планируется создание малой спортивной площадки, к опорным населенным пунктам, малым городам и сельским территориям;</w:t>
      </w:r>
    </w:p>
    <w:p w:rsidR="006005F3" w:rsidRDefault="006005F3">
      <w:pPr>
        <w:pStyle w:val="ConsPlusNormal"/>
        <w:spacing w:before="200"/>
        <w:ind w:firstLine="540"/>
        <w:jc w:val="both"/>
      </w:pPr>
      <w:r>
        <w:t>б) наличие выездной судейской бригады для привлечения к проведению мероприятий по оценке выполнения нормативов комплекса ГТО на территории муниципального образования (населенного пункта);</w:t>
      </w:r>
    </w:p>
    <w:p w:rsidR="006005F3" w:rsidRDefault="006005F3">
      <w:pPr>
        <w:pStyle w:val="ConsPlusNormal"/>
        <w:spacing w:before="200"/>
        <w:ind w:firstLine="540"/>
        <w:jc w:val="both"/>
      </w:pPr>
      <w:proofErr w:type="gramStart"/>
      <w:r>
        <w:t>в) отсутствие в год, предшествующий году предоставления субсидии, нарушения сроков мероприятий по поставке и монтажу оборудования, реализация которых осуществлялась с использованием средств федерального бюджета по соглашениям о предоставлении субсидий, за исключением случаев нарушения сроков поставки и монтажа в связи с документально подтвержденным наступлением обстоятельств непреодолимой силы, препятствующих исполнению соответствующих обязательств, или обращений о переносе сроков поставки и монтажа оборудования более</w:t>
      </w:r>
      <w:proofErr w:type="gramEnd"/>
      <w:r>
        <w:t xml:space="preserve"> одного раза.</w:t>
      </w:r>
    </w:p>
    <w:p w:rsidR="006005F3" w:rsidRDefault="006005F3">
      <w:pPr>
        <w:pStyle w:val="ConsPlusNormal"/>
        <w:spacing w:before="200"/>
        <w:ind w:firstLine="540"/>
        <w:jc w:val="both"/>
      </w:pPr>
      <w:r>
        <w:t>Муниципальные образования, не соответствующие указанным критериям, к оценке заявок не допускаются.</w:t>
      </w:r>
    </w:p>
    <w:p w:rsidR="006005F3" w:rsidRDefault="006005F3">
      <w:pPr>
        <w:pStyle w:val="ConsPlusNormal"/>
        <w:spacing w:before="200"/>
        <w:ind w:firstLine="540"/>
        <w:jc w:val="both"/>
      </w:pPr>
      <w:r>
        <w:t>3.3. Отбор муниципальных образований осуществляется комиссией по проведению конкурсного отбора муниципальных образований для предоставления субсидии (далее - комиссия). Положение о комиссии, состав комиссии, форма заявки и способ ее подачи устанавливаются правовым актом Комитета.</w:t>
      </w:r>
    </w:p>
    <w:p w:rsidR="006005F3" w:rsidRDefault="006005F3">
      <w:pPr>
        <w:pStyle w:val="ConsPlusNormal"/>
        <w:spacing w:before="200"/>
        <w:ind w:firstLine="540"/>
        <w:jc w:val="both"/>
      </w:pPr>
      <w:r>
        <w:t xml:space="preserve">3.4. Комитет не менее чем за три рабочих дня до даты размещения информации в информационно-телекоммуникационной сети "Интернет" (далее - сеть "Интернет") уведомляет в письменной форме администрации муниципальных образований о дате размещения в сети </w:t>
      </w:r>
      <w:r>
        <w:lastRenderedPageBreak/>
        <w:t>"Интернет" сведений о начале приема заявок для участия в конкурсном отборе.</w:t>
      </w:r>
    </w:p>
    <w:p w:rsidR="006005F3" w:rsidRDefault="006005F3">
      <w:pPr>
        <w:pStyle w:val="ConsPlusNormal"/>
        <w:spacing w:before="200"/>
        <w:ind w:firstLine="540"/>
        <w:jc w:val="both"/>
      </w:pPr>
      <w:r>
        <w:t>Прием заявок начинается со дня размещения на официальном сайте Комитета в сети "Интернет" (</w:t>
      </w:r>
      <w:hyperlink r:id="rId169">
        <w:r>
          <w:rPr>
            <w:color w:val="0000FF"/>
          </w:rPr>
          <w:t>http://sport.lenobl.ru/</w:t>
        </w:r>
      </w:hyperlink>
      <w:r>
        <w:t>) объявления о проведении конкурсного отбора муниципальных образований, содержащего информацию о способе и форме подачи заявок. Срок приема заявок составляет пять рабочих дней со дня размещения объявления.</w:t>
      </w:r>
    </w:p>
    <w:p w:rsidR="006005F3" w:rsidRDefault="006005F3">
      <w:pPr>
        <w:pStyle w:val="ConsPlusNormal"/>
        <w:spacing w:before="200"/>
        <w:ind w:firstLine="540"/>
        <w:jc w:val="both"/>
      </w:pPr>
      <w:bookmarkStart w:id="34" w:name="P765"/>
      <w:bookmarkEnd w:id="34"/>
      <w:r>
        <w:t>3.5. Для участия в конкурсном отборе на получение субсидии муниципальные образования в установленный срок представляют в Комитет заявку от имени главы администрации муниципального образования о предоставлении субсидии в объеме, рассчитанном исходя из потребности в финансовых средствах по мероприятию муниципальной программы, с приложением следующих документов:</w:t>
      </w:r>
    </w:p>
    <w:p w:rsidR="006005F3" w:rsidRDefault="006005F3">
      <w:pPr>
        <w:pStyle w:val="ConsPlusNormal"/>
        <w:spacing w:before="200"/>
        <w:ind w:firstLine="540"/>
        <w:jc w:val="both"/>
      </w:pPr>
      <w:r>
        <w:t xml:space="preserve">выписка из муниципальной программы, предусматривающей перечень мероприятий (результатов) (в том числе с использованием инициативного бюджетирования), в целях </w:t>
      </w:r>
      <w:proofErr w:type="gramStart"/>
      <w:r>
        <w:t>финансирования</w:t>
      </w:r>
      <w:proofErr w:type="gramEnd"/>
      <w:r>
        <w:t xml:space="preserve"> которых предоставляется субсидия, заверенная главой администрации муниципального образования;</w:t>
      </w:r>
    </w:p>
    <w:p w:rsidR="006005F3" w:rsidRDefault="006005F3">
      <w:pPr>
        <w:pStyle w:val="ConsPlusNormal"/>
        <w:spacing w:before="200"/>
        <w:ind w:firstLine="540"/>
        <w:jc w:val="both"/>
      </w:pPr>
      <w:r>
        <w:t>копии правоустанавливающих документов на земельный участок (здание), оформленные в муниципальную собственность, предназначенные для монтажа оборудования малой спортивной площадки, заверенные главой администрации муниципального образования;</w:t>
      </w:r>
    </w:p>
    <w:p w:rsidR="006005F3" w:rsidRDefault="006005F3">
      <w:pPr>
        <w:pStyle w:val="ConsPlusNormal"/>
        <w:spacing w:before="200"/>
        <w:ind w:firstLine="540"/>
        <w:jc w:val="both"/>
      </w:pPr>
      <w:r>
        <w:t>справка о количестве инструкторов по спорту и/или инструкторов по физической культуре, работающих по трудовым договорам на территории муниципального образования, заверенная главой администрации муниципального образования;</w:t>
      </w:r>
    </w:p>
    <w:p w:rsidR="006005F3" w:rsidRDefault="006005F3">
      <w:pPr>
        <w:pStyle w:val="ConsPlusNormal"/>
        <w:spacing w:before="200"/>
        <w:ind w:firstLine="540"/>
        <w:jc w:val="both"/>
      </w:pPr>
      <w:r>
        <w:t>справка о наличии выездной судейской бригады для привлечения к проведению мероприятий по оценке выполнения нормативов комплекса ГТО на территории муниципального образования (населенного пункта), заверенная главой администрации муниципального образования.</w:t>
      </w:r>
    </w:p>
    <w:p w:rsidR="006005F3" w:rsidRDefault="006005F3">
      <w:pPr>
        <w:pStyle w:val="ConsPlusNormal"/>
        <w:spacing w:before="200"/>
        <w:ind w:firstLine="540"/>
        <w:jc w:val="both"/>
      </w:pPr>
      <w:r>
        <w:t>3.6. Критерием оценки заявок является наличие на территории муниципального образования инструкторов по спорту и/или инструкторов по физической культуре и определяется:</w:t>
      </w:r>
    </w:p>
    <w:p w:rsidR="006005F3" w:rsidRDefault="006005F3">
      <w:pPr>
        <w:pStyle w:val="ConsPlusNormal"/>
        <w:spacing w:before="200"/>
        <w:ind w:firstLine="540"/>
        <w:jc w:val="both"/>
      </w:pPr>
      <w:r>
        <w:t>1 категория - для муниципального образования с населением от 5000 до 30000 жителей - не менее 3 чел.;</w:t>
      </w:r>
    </w:p>
    <w:p w:rsidR="006005F3" w:rsidRDefault="006005F3">
      <w:pPr>
        <w:pStyle w:val="ConsPlusNormal"/>
        <w:spacing w:before="200"/>
        <w:ind w:firstLine="540"/>
        <w:jc w:val="both"/>
      </w:pPr>
      <w:r>
        <w:t>2 категория - для муниципального образования с населением от 500 до 5000 жителей - не менее 2 чел.;</w:t>
      </w:r>
    </w:p>
    <w:p w:rsidR="006005F3" w:rsidRDefault="006005F3">
      <w:pPr>
        <w:pStyle w:val="ConsPlusNormal"/>
        <w:spacing w:before="200"/>
        <w:ind w:firstLine="540"/>
        <w:jc w:val="both"/>
      </w:pPr>
      <w:r>
        <w:t>3 категория - для муниципального образования с населением от 50 до 500 жителей - не менее 1 чел.</w:t>
      </w:r>
    </w:p>
    <w:p w:rsidR="006005F3" w:rsidRDefault="006005F3">
      <w:pPr>
        <w:pStyle w:val="ConsPlusNormal"/>
        <w:spacing w:before="200"/>
        <w:ind w:firstLine="540"/>
        <w:jc w:val="both"/>
      </w:pPr>
      <w:r>
        <w:t>3.7. Победителями конкурсного отбора признаются муниципальные образования, заявки которых набрали наибольшее количество баллов в каждой категории.</w:t>
      </w:r>
    </w:p>
    <w:p w:rsidR="006005F3" w:rsidRDefault="006005F3">
      <w:pPr>
        <w:pStyle w:val="ConsPlusNormal"/>
        <w:spacing w:before="200"/>
        <w:ind w:firstLine="540"/>
        <w:jc w:val="both"/>
      </w:pPr>
      <w:r>
        <w:t>Количество баллов (Б</w:t>
      </w:r>
      <w:proofErr w:type="gramStart"/>
      <w:r>
        <w:rPr>
          <w:vertAlign w:val="subscript"/>
        </w:rPr>
        <w:t>i</w:t>
      </w:r>
      <w:proofErr w:type="gramEnd"/>
      <w:r>
        <w:t>) рассчитывается по формуле:</w:t>
      </w:r>
    </w:p>
    <w:p w:rsidR="006005F3" w:rsidRDefault="006005F3">
      <w:pPr>
        <w:pStyle w:val="ConsPlusNormal"/>
        <w:ind w:firstLine="540"/>
        <w:jc w:val="both"/>
      </w:pPr>
    </w:p>
    <w:p w:rsidR="006005F3" w:rsidRDefault="006005F3">
      <w:pPr>
        <w:pStyle w:val="ConsPlusNormal"/>
        <w:jc w:val="center"/>
      </w:pPr>
      <w:r>
        <w:t>Б</w:t>
      </w:r>
      <w:proofErr w:type="gramStart"/>
      <w:r>
        <w:rPr>
          <w:vertAlign w:val="subscript"/>
        </w:rPr>
        <w:t>i</w:t>
      </w:r>
      <w:proofErr w:type="gramEnd"/>
      <w:r>
        <w:t xml:space="preserve"> = К</w:t>
      </w:r>
      <w:r>
        <w:rPr>
          <w:vertAlign w:val="subscript"/>
        </w:rPr>
        <w:t>i</w:t>
      </w:r>
      <w:r>
        <w:t>,</w:t>
      </w:r>
    </w:p>
    <w:p w:rsidR="006005F3" w:rsidRDefault="006005F3">
      <w:pPr>
        <w:pStyle w:val="ConsPlusNormal"/>
        <w:ind w:firstLine="540"/>
        <w:jc w:val="both"/>
      </w:pPr>
    </w:p>
    <w:p w:rsidR="006005F3" w:rsidRDefault="006005F3">
      <w:pPr>
        <w:pStyle w:val="ConsPlusNormal"/>
        <w:ind w:firstLine="540"/>
        <w:jc w:val="both"/>
      </w:pPr>
      <w:r>
        <w:t>где К</w:t>
      </w:r>
      <w:proofErr w:type="gramStart"/>
      <w:r>
        <w:rPr>
          <w:vertAlign w:val="subscript"/>
        </w:rPr>
        <w:t>i</w:t>
      </w:r>
      <w:proofErr w:type="gramEnd"/>
      <w:r>
        <w:t xml:space="preserve"> - количество инструкторов по спорту и/или инструкторов по физической культуре в i-м муниципальном образовании, чел.</w:t>
      </w:r>
    </w:p>
    <w:p w:rsidR="006005F3" w:rsidRDefault="006005F3">
      <w:pPr>
        <w:pStyle w:val="ConsPlusNormal"/>
        <w:ind w:firstLine="540"/>
        <w:jc w:val="both"/>
      </w:pPr>
    </w:p>
    <w:p w:rsidR="006005F3" w:rsidRDefault="006005F3">
      <w:pPr>
        <w:pStyle w:val="ConsPlusNormal"/>
        <w:ind w:firstLine="540"/>
        <w:jc w:val="both"/>
      </w:pPr>
      <w:r>
        <w:t xml:space="preserve">Перечень муниципальных образований, в отношении которых принято решение о софинансировании закупки и монтажа оборудования для создания малых спортивных площадок, формируется в порядке убывания количества набранных баллов в каждой категории. При этом муниципальные образования, набравшие одинаковое количество баллов, ранжируются по дате подачи заявки муниципальным образованием - </w:t>
      </w:r>
      <w:proofErr w:type="gramStart"/>
      <w:r>
        <w:t>от</w:t>
      </w:r>
      <w:proofErr w:type="gramEnd"/>
      <w:r>
        <w:t xml:space="preserve"> более ранней к более поздней.</w:t>
      </w:r>
    </w:p>
    <w:p w:rsidR="006005F3" w:rsidRDefault="006005F3">
      <w:pPr>
        <w:pStyle w:val="ConsPlusNormal"/>
        <w:spacing w:before="200"/>
        <w:ind w:firstLine="540"/>
        <w:jc w:val="both"/>
      </w:pPr>
      <w:r>
        <w:t xml:space="preserve">3.8. </w:t>
      </w:r>
      <w:proofErr w:type="gramStart"/>
      <w:r>
        <w:t xml:space="preserve">Комиссия в течение пяти рабочих дней со дня окончания приема заявок и документов, указанных в </w:t>
      </w:r>
      <w:hyperlink w:anchor="P765">
        <w:r>
          <w:rPr>
            <w:color w:val="0000FF"/>
          </w:rPr>
          <w:t>пункте 3.5</w:t>
        </w:r>
      </w:hyperlink>
      <w:r>
        <w:t xml:space="preserve"> настоящего Порядка, проводит заседание, на котором рассматривает заявки на соответствие критериям, указанным в </w:t>
      </w:r>
      <w:hyperlink w:anchor="P757">
        <w:r>
          <w:rPr>
            <w:color w:val="0000FF"/>
          </w:rPr>
          <w:t>пункте 3.2</w:t>
        </w:r>
      </w:hyperlink>
      <w:r>
        <w:t xml:space="preserve"> настоящего Порядка, а также условиям предоставления субсидии, установленным </w:t>
      </w:r>
      <w:hyperlink w:anchor="P751">
        <w:r>
          <w:rPr>
            <w:color w:val="0000FF"/>
          </w:rPr>
          <w:t>пунктом 2.6</w:t>
        </w:r>
      </w:hyperlink>
      <w:r>
        <w:t xml:space="preserve"> настоящего Порядка, после чего формирует информацию об отобранных и отклоненных заявках.</w:t>
      </w:r>
      <w:proofErr w:type="gramEnd"/>
    </w:p>
    <w:p w:rsidR="006005F3" w:rsidRDefault="006005F3">
      <w:pPr>
        <w:pStyle w:val="ConsPlusNormal"/>
        <w:spacing w:before="200"/>
        <w:ind w:firstLine="540"/>
        <w:jc w:val="both"/>
      </w:pPr>
      <w:r>
        <w:lastRenderedPageBreak/>
        <w:t xml:space="preserve">Результаты заседания комиссии оформляются протоколом не позднее трех рабочих дней </w:t>
      </w:r>
      <w:proofErr w:type="gramStart"/>
      <w:r>
        <w:t>с даты проведения</w:t>
      </w:r>
      <w:proofErr w:type="gramEnd"/>
      <w:r>
        <w:t xml:space="preserve"> заседания комиссии и носят рекомендательный характер.</w:t>
      </w:r>
    </w:p>
    <w:p w:rsidR="006005F3" w:rsidRDefault="006005F3">
      <w:pPr>
        <w:pStyle w:val="ConsPlusNormal"/>
        <w:spacing w:before="200"/>
        <w:ind w:firstLine="540"/>
        <w:jc w:val="both"/>
      </w:pPr>
      <w:r>
        <w:t>3.9. Основаниями для отклонения заявки являются:</w:t>
      </w:r>
    </w:p>
    <w:p w:rsidR="006005F3" w:rsidRDefault="006005F3">
      <w:pPr>
        <w:pStyle w:val="ConsPlusNormal"/>
        <w:spacing w:before="200"/>
        <w:ind w:firstLine="540"/>
        <w:jc w:val="both"/>
      </w:pPr>
      <w:r>
        <w:t xml:space="preserve">несоблюдение условий предоставления субсидий, указанных в </w:t>
      </w:r>
      <w:hyperlink w:anchor="P751">
        <w:r>
          <w:rPr>
            <w:color w:val="0000FF"/>
          </w:rPr>
          <w:t>пункте 2.6</w:t>
        </w:r>
      </w:hyperlink>
      <w:r>
        <w:t xml:space="preserve"> настоящего Порядка;</w:t>
      </w:r>
    </w:p>
    <w:p w:rsidR="006005F3" w:rsidRDefault="006005F3">
      <w:pPr>
        <w:pStyle w:val="ConsPlusNormal"/>
        <w:spacing w:before="200"/>
        <w:ind w:firstLine="540"/>
        <w:jc w:val="both"/>
      </w:pPr>
      <w:r>
        <w:t xml:space="preserve">несоответствие муниципального образования критериям отбора, указанным в </w:t>
      </w:r>
      <w:hyperlink w:anchor="P757">
        <w:r>
          <w:rPr>
            <w:color w:val="0000FF"/>
          </w:rPr>
          <w:t>пункте 3.2</w:t>
        </w:r>
      </w:hyperlink>
      <w:r>
        <w:t xml:space="preserve"> настоящего Порядка;</w:t>
      </w:r>
    </w:p>
    <w:p w:rsidR="006005F3" w:rsidRDefault="006005F3">
      <w:pPr>
        <w:pStyle w:val="ConsPlusNormal"/>
        <w:spacing w:before="200"/>
        <w:ind w:firstLine="540"/>
        <w:jc w:val="both"/>
      </w:pPr>
      <w:r>
        <w:t xml:space="preserve">непредставление (представление не в полном объеме) документов, указанных в </w:t>
      </w:r>
      <w:hyperlink w:anchor="P765">
        <w:r>
          <w:rPr>
            <w:color w:val="0000FF"/>
          </w:rPr>
          <w:t>пункте 3.5</w:t>
        </w:r>
      </w:hyperlink>
      <w:r>
        <w:t xml:space="preserve"> настоящего Порядка, или несоответствие представленных документов требованиям настоящего Порядка;</w:t>
      </w:r>
    </w:p>
    <w:p w:rsidR="006005F3" w:rsidRDefault="006005F3">
      <w:pPr>
        <w:pStyle w:val="ConsPlusNormal"/>
        <w:spacing w:before="200"/>
        <w:ind w:firstLine="540"/>
        <w:jc w:val="both"/>
      </w:pPr>
      <w:r>
        <w:t xml:space="preserve">недостоверность сведений, содержащихся в представленных в соответствии с </w:t>
      </w:r>
      <w:hyperlink w:anchor="P765">
        <w:r>
          <w:rPr>
            <w:color w:val="0000FF"/>
          </w:rPr>
          <w:t>пунктом 3.5</w:t>
        </w:r>
      </w:hyperlink>
      <w:r>
        <w:t xml:space="preserve"> настоящего Порядка документах.</w:t>
      </w:r>
    </w:p>
    <w:p w:rsidR="006005F3" w:rsidRDefault="006005F3">
      <w:pPr>
        <w:pStyle w:val="ConsPlusNormal"/>
        <w:spacing w:before="200"/>
        <w:ind w:firstLine="540"/>
        <w:jc w:val="both"/>
      </w:pPr>
      <w:bookmarkStart w:id="35" w:name="P789"/>
      <w:bookmarkEnd w:id="35"/>
      <w:r>
        <w:t>3.10. Комитет не позднее трех рабочих дней со дня утверждения протокола комиссии принимает правовой акт о включении муниципальных образований в распределение субсидий или об отклонении заявки муниципального образования и осуществляет подготовку предложений по распределению субсидий бюджетам муниципальных образований.</w:t>
      </w:r>
    </w:p>
    <w:p w:rsidR="006005F3" w:rsidRDefault="006005F3">
      <w:pPr>
        <w:pStyle w:val="ConsPlusNormal"/>
        <w:spacing w:before="200"/>
        <w:ind w:firstLine="540"/>
        <w:jc w:val="both"/>
      </w:pPr>
      <w:bookmarkStart w:id="36" w:name="P790"/>
      <w:bookmarkEnd w:id="36"/>
      <w:r>
        <w:t xml:space="preserve">3.11. Копия правового акта Комитета, указанного в </w:t>
      </w:r>
      <w:hyperlink w:anchor="P789">
        <w:r>
          <w:rPr>
            <w:color w:val="0000FF"/>
          </w:rPr>
          <w:t>пункте 3.10</w:t>
        </w:r>
      </w:hyperlink>
      <w:r>
        <w:t xml:space="preserve"> настоящего Порядка, направляется в адрес главы администрации муниципального образования в трехдневный срок со дня его принятия. В случае отклонения заявки указываются основания ее отклонения.</w:t>
      </w:r>
    </w:p>
    <w:p w:rsidR="006005F3" w:rsidRDefault="006005F3">
      <w:pPr>
        <w:pStyle w:val="ConsPlusNormal"/>
        <w:spacing w:before="200"/>
        <w:ind w:firstLine="540"/>
        <w:jc w:val="both"/>
      </w:pPr>
      <w:r>
        <w:t xml:space="preserve">3.12. Муниципальные образования - участники мероприятий, которые не вошли в перечень получателей субсидий на очередной финансовый год, составляют резерв на получение субсидий в случае высвобождения средств </w:t>
      </w:r>
      <w:proofErr w:type="gramStart"/>
      <w:r>
        <w:t>и(</w:t>
      </w:r>
      <w:proofErr w:type="gramEnd"/>
      <w:r>
        <w:t>или) в случае увеличения бюджетных ассигнований на текущий финансовый год.</w:t>
      </w:r>
    </w:p>
    <w:p w:rsidR="006005F3" w:rsidRDefault="006005F3">
      <w:pPr>
        <w:pStyle w:val="ConsPlusNormal"/>
        <w:spacing w:before="200"/>
        <w:ind w:firstLine="540"/>
        <w:jc w:val="both"/>
      </w:pPr>
      <w:r>
        <w:t xml:space="preserve">3.13. </w:t>
      </w:r>
      <w:proofErr w:type="gramStart"/>
      <w:r>
        <w:t>При увеличении объема бюджетных ассигнований областного бюджета на предоставление субсидий в течение двух месяцев с даты вступления в силу</w:t>
      </w:r>
      <w:proofErr w:type="gramEnd"/>
      <w:r>
        <w:t xml:space="preserve"> областного закона об областном бюджете Ленинградской области проводится дополнительный отбор заявок муниципальных образований в соответствии с </w:t>
      </w:r>
      <w:hyperlink w:anchor="P756">
        <w:r>
          <w:rPr>
            <w:color w:val="0000FF"/>
          </w:rPr>
          <w:t>пунктами 3.1</w:t>
        </w:r>
      </w:hyperlink>
      <w:r>
        <w:t xml:space="preserve"> - </w:t>
      </w:r>
      <w:hyperlink w:anchor="P790">
        <w:r>
          <w:rPr>
            <w:color w:val="0000FF"/>
          </w:rPr>
          <w:t>3.11</w:t>
        </w:r>
      </w:hyperlink>
      <w:r>
        <w:t xml:space="preserve"> настоящего Порядка.</w:t>
      </w:r>
    </w:p>
    <w:p w:rsidR="006005F3" w:rsidRDefault="006005F3">
      <w:pPr>
        <w:pStyle w:val="ConsPlusNormal"/>
        <w:jc w:val="center"/>
      </w:pPr>
    </w:p>
    <w:p w:rsidR="006005F3" w:rsidRDefault="006005F3">
      <w:pPr>
        <w:pStyle w:val="ConsPlusTitle"/>
        <w:jc w:val="center"/>
        <w:outlineLvl w:val="2"/>
      </w:pPr>
      <w:r>
        <w:t>4. Методика распределения субсидий</w:t>
      </w:r>
    </w:p>
    <w:p w:rsidR="006005F3" w:rsidRDefault="006005F3">
      <w:pPr>
        <w:pStyle w:val="ConsPlusTitle"/>
        <w:jc w:val="center"/>
      </w:pPr>
      <w:r>
        <w:t>между муниципальными образованиями</w:t>
      </w:r>
    </w:p>
    <w:p w:rsidR="006005F3" w:rsidRDefault="006005F3">
      <w:pPr>
        <w:pStyle w:val="ConsPlusNormal"/>
        <w:jc w:val="center"/>
      </w:pPr>
    </w:p>
    <w:p w:rsidR="006005F3" w:rsidRDefault="006005F3">
      <w:pPr>
        <w:pStyle w:val="ConsPlusNormal"/>
        <w:ind w:firstLine="540"/>
        <w:jc w:val="both"/>
      </w:pPr>
      <w:r>
        <w:t>4.1. Распределение субсидий между муниципальными образованиями осуществляется исходя из заявок муниципальных образований по формуле:</w:t>
      </w:r>
    </w:p>
    <w:p w:rsidR="006005F3" w:rsidRDefault="006005F3">
      <w:pPr>
        <w:pStyle w:val="ConsPlusNormal"/>
        <w:ind w:firstLine="540"/>
        <w:jc w:val="both"/>
      </w:pPr>
    </w:p>
    <w:p w:rsidR="006005F3" w:rsidRDefault="006005F3">
      <w:pPr>
        <w:pStyle w:val="ConsPlusNormal"/>
        <w:jc w:val="center"/>
      </w:pPr>
      <w:r>
        <w:t>С</w:t>
      </w:r>
      <w:proofErr w:type="gramStart"/>
      <w:r>
        <w:rPr>
          <w:vertAlign w:val="subscript"/>
        </w:rPr>
        <w:t>i</w:t>
      </w:r>
      <w:proofErr w:type="gramEnd"/>
      <w:r>
        <w:t xml:space="preserve"> = ЗС</w:t>
      </w:r>
      <w:r>
        <w:rPr>
          <w:vertAlign w:val="subscript"/>
        </w:rPr>
        <w:t>i</w:t>
      </w:r>
      <w:r>
        <w:t xml:space="preserve"> x УС</w:t>
      </w:r>
      <w:r>
        <w:rPr>
          <w:vertAlign w:val="subscript"/>
        </w:rPr>
        <w:t>i</w:t>
      </w:r>
      <w:r>
        <w:t>,</w:t>
      </w:r>
    </w:p>
    <w:p w:rsidR="006005F3" w:rsidRDefault="006005F3">
      <w:pPr>
        <w:pStyle w:val="ConsPlusNormal"/>
        <w:ind w:firstLine="540"/>
        <w:jc w:val="both"/>
      </w:pPr>
    </w:p>
    <w:p w:rsidR="006005F3" w:rsidRDefault="006005F3">
      <w:pPr>
        <w:pStyle w:val="ConsPlusNormal"/>
        <w:ind w:firstLine="540"/>
        <w:jc w:val="both"/>
      </w:pPr>
      <w:r>
        <w:t>где:</w:t>
      </w:r>
    </w:p>
    <w:p w:rsidR="006005F3" w:rsidRDefault="006005F3">
      <w:pPr>
        <w:pStyle w:val="ConsPlusNormal"/>
        <w:spacing w:before="200"/>
        <w:ind w:firstLine="540"/>
        <w:jc w:val="both"/>
      </w:pPr>
      <w:r>
        <w:t>С</w:t>
      </w:r>
      <w:proofErr w:type="gramStart"/>
      <w:r>
        <w:rPr>
          <w:vertAlign w:val="subscript"/>
        </w:rPr>
        <w:t>i</w:t>
      </w:r>
      <w:proofErr w:type="gramEnd"/>
      <w:r>
        <w:t xml:space="preserve"> - объем субсидии бюджету i-го муниципального образования;</w:t>
      </w:r>
    </w:p>
    <w:p w:rsidR="006005F3" w:rsidRDefault="006005F3">
      <w:pPr>
        <w:pStyle w:val="ConsPlusNormal"/>
        <w:spacing w:before="200"/>
        <w:ind w:firstLine="540"/>
        <w:jc w:val="both"/>
      </w:pPr>
      <w:proofErr w:type="gramStart"/>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roofErr w:type="gramEnd"/>
    </w:p>
    <w:p w:rsidR="006005F3" w:rsidRDefault="006005F3">
      <w:pPr>
        <w:pStyle w:val="ConsPlusNormal"/>
        <w:spacing w:before="200"/>
        <w:ind w:firstLine="540"/>
        <w:jc w:val="both"/>
      </w:pPr>
      <w:r>
        <w:t>УС</w:t>
      </w:r>
      <w:proofErr w:type="gramStart"/>
      <w:r>
        <w:rPr>
          <w:vertAlign w:val="subscript"/>
        </w:rPr>
        <w:t>i</w:t>
      </w:r>
      <w:proofErr w:type="gramEnd"/>
      <w:r>
        <w:t xml:space="preserve"> - предельный уровень софинансирования для i-го муниципального образования.</w:t>
      </w:r>
    </w:p>
    <w:p w:rsidR="006005F3" w:rsidRDefault="006005F3">
      <w:pPr>
        <w:pStyle w:val="ConsPlusNormal"/>
        <w:ind w:firstLine="540"/>
        <w:jc w:val="both"/>
      </w:pPr>
    </w:p>
    <w:p w:rsidR="006005F3" w:rsidRDefault="006005F3">
      <w:pPr>
        <w:pStyle w:val="ConsPlusNormal"/>
        <w:ind w:firstLine="540"/>
        <w:jc w:val="both"/>
      </w:pPr>
      <w:r>
        <w:t>Перечень спортивно-технологического оборудования для создания малых спортивных площадок утверждается Министерством спорта Российской Федерации, при этом комплектность каждой малой спортивной площадки муниципальное образование определяет самостоятельно.</w:t>
      </w:r>
    </w:p>
    <w:p w:rsidR="006005F3" w:rsidRDefault="006005F3">
      <w:pPr>
        <w:pStyle w:val="ConsPlusNormal"/>
        <w:jc w:val="both"/>
      </w:pPr>
      <w:r>
        <w:t xml:space="preserve">(в ред. </w:t>
      </w:r>
      <w:hyperlink r:id="rId170">
        <w:r>
          <w:rPr>
            <w:color w:val="0000FF"/>
          </w:rPr>
          <w:t>Постановления</w:t>
        </w:r>
      </w:hyperlink>
      <w:r>
        <w:t xml:space="preserve"> Правительства Ленинградской области от 25.04.2025 N 408)</w:t>
      </w:r>
    </w:p>
    <w:p w:rsidR="006005F3" w:rsidRDefault="006005F3">
      <w:pPr>
        <w:pStyle w:val="ConsPlusNormal"/>
        <w:spacing w:before="200"/>
        <w:ind w:firstLine="540"/>
        <w:jc w:val="both"/>
      </w:pPr>
      <w:r>
        <w:t>Монтаж спортивно-технологического оборудования для создания в опорных населенных пунктах, малых городах и на сельских территориях малых спортивных площадок может осуществляться за счет средств муниципального образования (без софинансирования из областного бюджета) в случае принятия решения муниципальным образованием.</w:t>
      </w:r>
    </w:p>
    <w:p w:rsidR="006005F3" w:rsidRDefault="006005F3">
      <w:pPr>
        <w:pStyle w:val="ConsPlusNormal"/>
        <w:jc w:val="both"/>
      </w:pPr>
      <w:r>
        <w:t xml:space="preserve">(в ред. </w:t>
      </w:r>
      <w:hyperlink r:id="rId171">
        <w:r>
          <w:rPr>
            <w:color w:val="0000FF"/>
          </w:rPr>
          <w:t>Постановления</w:t>
        </w:r>
      </w:hyperlink>
      <w:r>
        <w:t xml:space="preserve"> Правительства Ленинградской области от 25.04.2025 N 408)</w:t>
      </w:r>
    </w:p>
    <w:p w:rsidR="006005F3" w:rsidRDefault="006005F3">
      <w:pPr>
        <w:pStyle w:val="ConsPlusNormal"/>
        <w:spacing w:before="200"/>
        <w:ind w:firstLine="540"/>
        <w:jc w:val="both"/>
      </w:pPr>
      <w:r>
        <w:lastRenderedPageBreak/>
        <w:t>4.2. Распределение субсидии между муниципальными образованиями утверждается принятым в соответствии с областным законом об областном бюджете на очередной финансовый год и на плановый период нормативным правовым актом Правительства Ленинградской области в срок до 1 февраля года предоставления субсидии.</w:t>
      </w:r>
    </w:p>
    <w:p w:rsidR="006005F3" w:rsidRDefault="006005F3">
      <w:pPr>
        <w:pStyle w:val="ConsPlusNormal"/>
        <w:spacing w:before="200"/>
        <w:ind w:firstLine="540"/>
        <w:jc w:val="both"/>
      </w:pPr>
      <w:r>
        <w:t xml:space="preserve">4.3. Установление предельного уровня софинансирования определяется исходя из порядка, предусмотренного </w:t>
      </w:r>
      <w:hyperlink r:id="rId172">
        <w:r>
          <w:rPr>
            <w:color w:val="0000FF"/>
          </w:rPr>
          <w:t>разделом 6</w:t>
        </w:r>
      </w:hyperlink>
      <w:r>
        <w:t xml:space="preserve"> Правил.</w:t>
      </w:r>
    </w:p>
    <w:p w:rsidR="006005F3" w:rsidRDefault="006005F3">
      <w:pPr>
        <w:pStyle w:val="ConsPlusNormal"/>
        <w:spacing w:before="200"/>
        <w:ind w:firstLine="540"/>
        <w:jc w:val="both"/>
      </w:pPr>
      <w:r>
        <w:t>4.4. Утвержденный для муниципального образования объем субсидий подлежит перераспределению:</w:t>
      </w:r>
    </w:p>
    <w:p w:rsidR="006005F3" w:rsidRDefault="006005F3">
      <w:pPr>
        <w:pStyle w:val="ConsPlusNormal"/>
        <w:jc w:val="both"/>
      </w:pPr>
      <w:r>
        <w:t xml:space="preserve">(в ред. </w:t>
      </w:r>
      <w:hyperlink r:id="rId173">
        <w:r>
          <w:rPr>
            <w:color w:val="0000FF"/>
          </w:rPr>
          <w:t>Постановления</w:t>
        </w:r>
      </w:hyperlink>
      <w:r>
        <w:t xml:space="preserve"> Правительства Ленинградской области от 14.03.2025 N 248)</w:t>
      </w:r>
    </w:p>
    <w:p w:rsidR="006005F3" w:rsidRDefault="006005F3">
      <w:pPr>
        <w:pStyle w:val="ConsPlusNormal"/>
        <w:spacing w:before="200"/>
        <w:ind w:firstLine="540"/>
        <w:jc w:val="both"/>
      </w:pPr>
      <w:r>
        <w:t>а) при уточнении расчетного объема расходов, необходимого для достижения значений результатов использования субсидии;</w:t>
      </w:r>
    </w:p>
    <w:p w:rsidR="006005F3" w:rsidRDefault="006005F3">
      <w:pPr>
        <w:pStyle w:val="ConsPlusNormal"/>
        <w:spacing w:before="200"/>
        <w:ind w:firstLine="540"/>
        <w:jc w:val="both"/>
      </w:pPr>
      <w:r>
        <w:t>б) при увеличении (уменьшении) общего объема бюджетных ассигнований областного бюджета, предусмотренного для предоставления субсидий;</w:t>
      </w:r>
    </w:p>
    <w:p w:rsidR="006005F3" w:rsidRDefault="006005F3">
      <w:pPr>
        <w:pStyle w:val="ConsPlusNormal"/>
        <w:spacing w:before="200"/>
        <w:ind w:firstLine="540"/>
        <w:jc w:val="both"/>
      </w:pPr>
      <w:r>
        <w:t>в) при распределении нераспределенного объема субсидий;</w:t>
      </w:r>
    </w:p>
    <w:p w:rsidR="006005F3" w:rsidRDefault="006005F3">
      <w:pPr>
        <w:pStyle w:val="ConsPlusNormal"/>
        <w:spacing w:before="200"/>
        <w:ind w:firstLine="540"/>
        <w:jc w:val="both"/>
      </w:pPr>
      <w:r>
        <w:t xml:space="preserve">г) при отсутствии соглашения, подписанного согласно </w:t>
      </w:r>
      <w:hyperlink r:id="rId174">
        <w:r>
          <w:rPr>
            <w:color w:val="0000FF"/>
          </w:rPr>
          <w:t>пункту 4.3</w:t>
        </w:r>
      </w:hyperlink>
      <w:r>
        <w:t xml:space="preserve"> Правил, или при расторжении соглашения.</w:t>
      </w:r>
    </w:p>
    <w:p w:rsidR="006005F3" w:rsidRDefault="006005F3">
      <w:pPr>
        <w:pStyle w:val="ConsPlusNormal"/>
        <w:jc w:val="center"/>
      </w:pPr>
    </w:p>
    <w:p w:rsidR="006005F3" w:rsidRDefault="006005F3">
      <w:pPr>
        <w:pStyle w:val="ConsPlusTitle"/>
        <w:jc w:val="center"/>
        <w:outlineLvl w:val="2"/>
      </w:pPr>
      <w:r>
        <w:t>5. Порядок предоставления субсидий</w:t>
      </w:r>
    </w:p>
    <w:p w:rsidR="006005F3" w:rsidRDefault="006005F3">
      <w:pPr>
        <w:pStyle w:val="ConsPlusNormal"/>
        <w:jc w:val="center"/>
      </w:pPr>
    </w:p>
    <w:p w:rsidR="006005F3" w:rsidRDefault="006005F3">
      <w:pPr>
        <w:pStyle w:val="ConsPlusNormal"/>
        <w:ind w:firstLine="540"/>
        <w:jc w:val="both"/>
      </w:pPr>
      <w:r>
        <w:t xml:space="preserve">5.1. Предоставление субсидий осуществляется на основании соглашений, заключенных в соответствии с требованиями и в сроки, установленные </w:t>
      </w:r>
      <w:hyperlink r:id="rId175">
        <w:r>
          <w:rPr>
            <w:color w:val="0000FF"/>
          </w:rPr>
          <w:t>пунктами 4.1</w:t>
        </w:r>
      </w:hyperlink>
      <w:r>
        <w:t xml:space="preserve"> - </w:t>
      </w:r>
      <w:hyperlink r:id="rId176">
        <w:r>
          <w:rPr>
            <w:color w:val="0000FF"/>
          </w:rPr>
          <w:t>4.4</w:t>
        </w:r>
      </w:hyperlink>
      <w:r>
        <w:t xml:space="preserve"> Правил.</w:t>
      </w:r>
    </w:p>
    <w:p w:rsidR="006005F3" w:rsidRDefault="006005F3">
      <w:pPr>
        <w:pStyle w:val="ConsPlusNormal"/>
        <w:spacing w:before="200"/>
        <w:ind w:firstLine="540"/>
        <w:jc w:val="both"/>
      </w:pPr>
      <w:r>
        <w:t>5.2. Для перечисления субсидии муниципальные образования посредством использования информационной системы "Управление бюджетным процессом Ленинградской области" представляют в Комитет платежный документ с одновременным представлением документов, подтверждающих потребность в осуществлении расходов.</w:t>
      </w:r>
    </w:p>
    <w:p w:rsidR="006005F3" w:rsidRDefault="006005F3">
      <w:pPr>
        <w:pStyle w:val="ConsPlusNormal"/>
        <w:spacing w:before="200"/>
        <w:ind w:firstLine="540"/>
        <w:jc w:val="both"/>
      </w:pPr>
      <w:r>
        <w:t>Комитет в течение трех рабочих дней со дня представления муниципальным образованием документов проверяет их полноту и корректность.</w:t>
      </w:r>
    </w:p>
    <w:p w:rsidR="006005F3" w:rsidRDefault="006005F3">
      <w:pPr>
        <w:pStyle w:val="ConsPlusNormal"/>
        <w:spacing w:before="200"/>
        <w:ind w:firstLine="540"/>
        <w:jc w:val="both"/>
      </w:pPr>
      <w:r>
        <w:t>5.3.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6005F3" w:rsidRDefault="006005F3">
      <w:pPr>
        <w:pStyle w:val="ConsPlusNormal"/>
        <w:spacing w:before="200"/>
        <w:ind w:firstLine="540"/>
        <w:jc w:val="both"/>
      </w:pPr>
      <w:r>
        <w:t xml:space="preserve">Перечисление субсидий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7-го рабочего дня </w:t>
      </w:r>
      <w:proofErr w:type="gramStart"/>
      <w:r>
        <w:t>с даты поступления</w:t>
      </w:r>
      <w:proofErr w:type="gramEnd"/>
      <w:r>
        <w:t xml:space="preserve"> оформленного надлежащим образом платежного документа.</w:t>
      </w:r>
    </w:p>
    <w:p w:rsidR="006005F3" w:rsidRDefault="006005F3">
      <w:pPr>
        <w:pStyle w:val="ConsPlusNormal"/>
        <w:spacing w:before="200"/>
        <w:ind w:firstLine="540"/>
        <w:jc w:val="both"/>
      </w:pPr>
      <w:r>
        <w:t>5.4. Субсидии, не использованные в текущем финансовом году, подлежат возврату в областной бюджет в порядке и сроки, установленные правовым актом Комитета финансов Ленинградской области.</w:t>
      </w:r>
    </w:p>
    <w:p w:rsidR="006005F3" w:rsidRDefault="006005F3">
      <w:pPr>
        <w:pStyle w:val="ConsPlusNormal"/>
        <w:spacing w:before="200"/>
        <w:ind w:firstLine="540"/>
        <w:jc w:val="both"/>
      </w:pPr>
      <w:r>
        <w:t xml:space="preserve">5.5. Принятие решения о подтверждении потребности в текущем году в остатках субсидий, предоставленных в отчетном году, осуществляется в соответствии с </w:t>
      </w:r>
      <w:hyperlink r:id="rId177">
        <w:r>
          <w:rPr>
            <w:color w:val="0000FF"/>
          </w:rPr>
          <w:t>пунктом 4.8</w:t>
        </w:r>
      </w:hyperlink>
      <w:r>
        <w:t xml:space="preserve"> Правил.</w:t>
      </w:r>
    </w:p>
    <w:p w:rsidR="006005F3" w:rsidRDefault="006005F3">
      <w:pPr>
        <w:pStyle w:val="ConsPlusNormal"/>
        <w:spacing w:before="200"/>
        <w:ind w:firstLine="540"/>
        <w:jc w:val="both"/>
      </w:pPr>
      <w:r>
        <w:t>5.6.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6005F3" w:rsidRDefault="006005F3">
      <w:pPr>
        <w:pStyle w:val="ConsPlusNormal"/>
        <w:spacing w:before="200"/>
        <w:ind w:firstLine="540"/>
        <w:jc w:val="both"/>
      </w:pP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6005F3" w:rsidRDefault="006005F3">
      <w:pPr>
        <w:pStyle w:val="ConsPlusNormal"/>
        <w:spacing w:before="200"/>
        <w:ind w:firstLine="540"/>
        <w:jc w:val="both"/>
      </w:pPr>
      <w:r>
        <w:t xml:space="preserve">5.7. Средства субсидий, использованные муниципальным образованием не по целевому назначению, подлежат возврату в областной бюджет в порядке, установленном действующим </w:t>
      </w:r>
      <w:r>
        <w:lastRenderedPageBreak/>
        <w:t>законодательством.</w:t>
      </w:r>
    </w:p>
    <w:p w:rsidR="006005F3" w:rsidRDefault="006005F3">
      <w:pPr>
        <w:pStyle w:val="ConsPlusNormal"/>
        <w:spacing w:before="200"/>
        <w:ind w:firstLine="540"/>
        <w:jc w:val="both"/>
      </w:pPr>
      <w:r>
        <w:t xml:space="preserve">5.8.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178">
        <w:r>
          <w:rPr>
            <w:color w:val="0000FF"/>
          </w:rPr>
          <w:t>разделом 5</w:t>
        </w:r>
      </w:hyperlink>
      <w:r>
        <w:t xml:space="preserve"> Правил.</w:t>
      </w:r>
    </w:p>
    <w:p w:rsidR="006005F3" w:rsidRDefault="006005F3">
      <w:pPr>
        <w:pStyle w:val="ConsPlusNormal"/>
        <w:ind w:firstLine="540"/>
        <w:jc w:val="both"/>
      </w:pPr>
    </w:p>
    <w:p w:rsidR="006005F3" w:rsidRDefault="006005F3">
      <w:pPr>
        <w:pStyle w:val="ConsPlusNormal"/>
        <w:ind w:firstLine="540"/>
        <w:jc w:val="both"/>
      </w:pPr>
    </w:p>
    <w:p w:rsidR="006005F3" w:rsidRDefault="006005F3">
      <w:pPr>
        <w:pStyle w:val="ConsPlusNormal"/>
        <w:ind w:firstLine="540"/>
        <w:jc w:val="both"/>
      </w:pPr>
    </w:p>
    <w:p w:rsidR="006005F3" w:rsidRDefault="006005F3">
      <w:pPr>
        <w:pStyle w:val="ConsPlusNormal"/>
        <w:ind w:firstLine="540"/>
        <w:jc w:val="both"/>
      </w:pPr>
    </w:p>
    <w:p w:rsidR="006005F3" w:rsidRDefault="006005F3">
      <w:pPr>
        <w:pStyle w:val="ConsPlusNormal"/>
        <w:ind w:firstLine="540"/>
        <w:jc w:val="both"/>
      </w:pPr>
    </w:p>
    <w:p w:rsidR="006005F3" w:rsidRDefault="006005F3">
      <w:pPr>
        <w:pStyle w:val="ConsPlusNormal"/>
        <w:jc w:val="right"/>
        <w:outlineLvl w:val="1"/>
      </w:pPr>
      <w:r>
        <w:t>Приложение 7</w:t>
      </w:r>
    </w:p>
    <w:p w:rsidR="006005F3" w:rsidRDefault="006005F3">
      <w:pPr>
        <w:pStyle w:val="ConsPlusNormal"/>
        <w:jc w:val="right"/>
      </w:pPr>
      <w:r>
        <w:t>к государственной программе...</w:t>
      </w:r>
    </w:p>
    <w:p w:rsidR="006005F3" w:rsidRDefault="006005F3">
      <w:pPr>
        <w:pStyle w:val="ConsPlusNormal"/>
      </w:pPr>
    </w:p>
    <w:p w:rsidR="006005F3" w:rsidRDefault="006005F3">
      <w:pPr>
        <w:pStyle w:val="ConsPlusTitle"/>
        <w:jc w:val="center"/>
      </w:pPr>
      <w:bookmarkStart w:id="37" w:name="P840"/>
      <w:bookmarkEnd w:id="37"/>
      <w:r>
        <w:t>ПОРЯДОК</w:t>
      </w:r>
    </w:p>
    <w:p w:rsidR="006005F3" w:rsidRDefault="006005F3">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6005F3" w:rsidRDefault="006005F3">
      <w:pPr>
        <w:pStyle w:val="ConsPlusTitle"/>
        <w:jc w:val="center"/>
      </w:pPr>
      <w:r>
        <w:t xml:space="preserve">БЮДЖЕТА ЛЕНИНГРАДСКОЙ ОБЛАСТИ БЮДЖЕТАМ </w:t>
      </w:r>
      <w:proofErr w:type="gramStart"/>
      <w:r>
        <w:t>МУНИЦИПАЛЬНЫХ</w:t>
      </w:r>
      <w:proofErr w:type="gramEnd"/>
    </w:p>
    <w:p w:rsidR="006005F3" w:rsidRDefault="006005F3">
      <w:pPr>
        <w:pStyle w:val="ConsPlusTitle"/>
        <w:jc w:val="center"/>
      </w:pPr>
      <w:r>
        <w:t>ОБРАЗОВАНИЙ ЛЕНИНГРАДСКОЙ ОБЛАСТИ НА ЗАКУПКУ И МОНТАЖ</w:t>
      </w:r>
    </w:p>
    <w:p w:rsidR="006005F3" w:rsidRDefault="006005F3">
      <w:pPr>
        <w:pStyle w:val="ConsPlusTitle"/>
        <w:jc w:val="center"/>
      </w:pPr>
      <w:r>
        <w:t>ОБОРУДОВАНИЯ ДЛЯ СОЗДАНИЯ МОДУЛЬНЫХ СПОРТИВНЫХ СООРУЖЕНИЙ</w:t>
      </w:r>
    </w:p>
    <w:p w:rsidR="006005F3" w:rsidRDefault="006005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05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5F3" w:rsidRDefault="006005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5F3" w:rsidRDefault="006005F3">
            <w:pPr>
              <w:pStyle w:val="ConsPlusNormal"/>
              <w:jc w:val="center"/>
            </w:pPr>
            <w:r>
              <w:rPr>
                <w:color w:val="392C69"/>
              </w:rPr>
              <w:t>Список изменяющих документов</w:t>
            </w:r>
          </w:p>
          <w:p w:rsidR="006005F3" w:rsidRDefault="006005F3">
            <w:pPr>
              <w:pStyle w:val="ConsPlusNormal"/>
              <w:jc w:val="center"/>
            </w:pPr>
            <w:proofErr w:type="gramStart"/>
            <w:r>
              <w:rPr>
                <w:color w:val="392C69"/>
              </w:rPr>
              <w:t xml:space="preserve">(введен </w:t>
            </w:r>
            <w:hyperlink r:id="rId179">
              <w:r>
                <w:rPr>
                  <w:color w:val="0000FF"/>
                </w:rPr>
                <w:t>Постановлением</w:t>
              </w:r>
            </w:hyperlink>
            <w:r>
              <w:rPr>
                <w:color w:val="392C69"/>
              </w:rPr>
              <w:t xml:space="preserve"> Правительства Ленинградской области</w:t>
            </w:r>
            <w:proofErr w:type="gramEnd"/>
          </w:p>
          <w:p w:rsidR="006005F3" w:rsidRDefault="006005F3">
            <w:pPr>
              <w:pStyle w:val="ConsPlusNormal"/>
              <w:jc w:val="center"/>
            </w:pPr>
            <w:r>
              <w:rPr>
                <w:color w:val="392C69"/>
              </w:rPr>
              <w:t xml:space="preserve">от 25.04.2025 N 408; в ред. </w:t>
            </w:r>
            <w:hyperlink r:id="rId180">
              <w:r>
                <w:rPr>
                  <w:color w:val="0000FF"/>
                </w:rPr>
                <w:t>Постановления</w:t>
              </w:r>
            </w:hyperlink>
            <w:r>
              <w:rPr>
                <w:color w:val="392C69"/>
              </w:rPr>
              <w:t xml:space="preserve"> Правительства</w:t>
            </w:r>
          </w:p>
          <w:p w:rsidR="006005F3" w:rsidRDefault="006005F3">
            <w:pPr>
              <w:pStyle w:val="ConsPlusNormal"/>
              <w:jc w:val="center"/>
            </w:pPr>
            <w:proofErr w:type="gramStart"/>
            <w:r>
              <w:rPr>
                <w:color w:val="392C69"/>
              </w:rPr>
              <w:t>Ленинградской области от 18.02.2026 N 134)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6005F3" w:rsidRDefault="006005F3">
            <w:pPr>
              <w:pStyle w:val="ConsPlusNormal"/>
            </w:pPr>
          </w:p>
        </w:tc>
      </w:tr>
    </w:tbl>
    <w:p w:rsidR="006005F3" w:rsidRDefault="006005F3">
      <w:pPr>
        <w:pStyle w:val="ConsPlusNormal"/>
      </w:pPr>
    </w:p>
    <w:p w:rsidR="006005F3" w:rsidRDefault="006005F3">
      <w:pPr>
        <w:pStyle w:val="ConsPlusTitle"/>
        <w:jc w:val="center"/>
        <w:outlineLvl w:val="2"/>
      </w:pPr>
      <w:r>
        <w:t>1. Общие положения</w:t>
      </w:r>
    </w:p>
    <w:p w:rsidR="006005F3" w:rsidRDefault="006005F3">
      <w:pPr>
        <w:pStyle w:val="ConsPlusNormal"/>
      </w:pPr>
    </w:p>
    <w:p w:rsidR="006005F3" w:rsidRDefault="006005F3">
      <w:pPr>
        <w:pStyle w:val="ConsPlusNormal"/>
        <w:ind w:firstLine="540"/>
        <w:jc w:val="both"/>
      </w:pPr>
      <w:r>
        <w:t xml:space="preserve">1.1. </w:t>
      </w:r>
      <w:proofErr w:type="gramStart"/>
      <w:r>
        <w:t>Настоящий Порядок определяет цели, условия и порядок предоставления и распределения субсидий из областного бюджета Ленинградской области (далее - областной бюджет) бюджетам муниципальных образований Ленинградской области (далее - муниципальные образования) на закупку и монтаж оборудования для создания модульных спортивных сооружений в рамках государственной программы Ленинградской области "Развитие физической культуры и спорта в Ленинградской области" (далее - субсидии), а также порядок отбора муниципальных образований для</w:t>
      </w:r>
      <w:proofErr w:type="gramEnd"/>
      <w:r>
        <w:t xml:space="preserve"> предоставления субсидий,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w:t>
      </w:r>
    </w:p>
    <w:p w:rsidR="006005F3" w:rsidRDefault="006005F3">
      <w:pPr>
        <w:pStyle w:val="ConsPlusNormal"/>
        <w:spacing w:before="200"/>
        <w:ind w:firstLine="540"/>
        <w:jc w:val="both"/>
      </w:pPr>
      <w:r>
        <w:t>1.2. В целях настоящего Порядка под модульными спортивными сооружениями понимаются модульные бассейны, модульные катки, модульные универсальные залы и модульные залы для единоборств (далее - модульные спортивные сооружения), не являющиеся объектами капитального строительства.</w:t>
      </w:r>
    </w:p>
    <w:p w:rsidR="006005F3" w:rsidRDefault="006005F3">
      <w:pPr>
        <w:pStyle w:val="ConsPlusNormal"/>
      </w:pPr>
    </w:p>
    <w:p w:rsidR="006005F3" w:rsidRDefault="006005F3">
      <w:pPr>
        <w:pStyle w:val="ConsPlusTitle"/>
        <w:jc w:val="center"/>
        <w:outlineLvl w:val="2"/>
      </w:pPr>
      <w:r>
        <w:t>2. Цели, условия предоставления субсидий</w:t>
      </w:r>
    </w:p>
    <w:p w:rsidR="006005F3" w:rsidRDefault="006005F3">
      <w:pPr>
        <w:pStyle w:val="ConsPlusNormal"/>
      </w:pPr>
    </w:p>
    <w:p w:rsidR="006005F3" w:rsidRDefault="006005F3">
      <w:pPr>
        <w:pStyle w:val="ConsPlusNormal"/>
        <w:ind w:firstLine="540"/>
        <w:jc w:val="both"/>
      </w:pPr>
      <w:r>
        <w:t>2.1. Субсидии предоставляются на софинансирование расходных обязательств, возникающих при выполнении полномочий органов местного самоуправления по решению вопросов местного значения в части обеспечения условий для развития на территории муниципального образования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w:t>
      </w:r>
    </w:p>
    <w:p w:rsidR="006005F3" w:rsidRDefault="006005F3">
      <w:pPr>
        <w:pStyle w:val="ConsPlusNormal"/>
        <w:spacing w:before="200"/>
        <w:ind w:firstLine="540"/>
        <w:jc w:val="both"/>
      </w:pPr>
      <w:r>
        <w:t>2.2. Предоставление субсидий осуществляется в соответствии со сводной бюджетной росписью областного бюджета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физической культуре и спорту Ленинградской области (далее - Комитет).</w:t>
      </w:r>
    </w:p>
    <w:p w:rsidR="006005F3" w:rsidRDefault="006005F3">
      <w:pPr>
        <w:pStyle w:val="ConsPlusNormal"/>
        <w:spacing w:before="200"/>
        <w:ind w:firstLine="540"/>
        <w:jc w:val="both"/>
      </w:pPr>
      <w:r>
        <w:t>2.3. Субсидии предоставляются в целях закупки и монтажа оборудования для создания модульных спортивных сооружений.</w:t>
      </w:r>
    </w:p>
    <w:p w:rsidR="006005F3" w:rsidRDefault="006005F3">
      <w:pPr>
        <w:pStyle w:val="ConsPlusNormal"/>
        <w:spacing w:before="200"/>
        <w:ind w:firstLine="540"/>
        <w:jc w:val="both"/>
      </w:pPr>
      <w:r>
        <w:t>Субсидия не предоставляется на финансирование работ по разработке проектно-сметной документации на подготовку основания и монтаж оборудования модульных спортивных сооружений.</w:t>
      </w:r>
    </w:p>
    <w:p w:rsidR="006005F3" w:rsidRDefault="006005F3">
      <w:pPr>
        <w:pStyle w:val="ConsPlusNormal"/>
        <w:spacing w:before="200"/>
        <w:ind w:firstLine="540"/>
        <w:jc w:val="both"/>
      </w:pPr>
      <w:r>
        <w:lastRenderedPageBreak/>
        <w:t>Монтаж оборудования для создания модульных спортивных сооружений может осуществляться за счет средств муниципального образования (без софинансирования из областного бюджета) в случае принятия решения муниципальным образованием.</w:t>
      </w:r>
    </w:p>
    <w:p w:rsidR="006005F3" w:rsidRDefault="006005F3">
      <w:pPr>
        <w:pStyle w:val="ConsPlusNormal"/>
        <w:spacing w:before="200"/>
        <w:ind w:firstLine="540"/>
        <w:jc w:val="both"/>
      </w:pPr>
      <w:r>
        <w:t>2.4. Мероприятия по закупке и монтажу оборудования осуществляются муниципальными образованиями в установленном законодательством Российской Федерации порядке.</w:t>
      </w:r>
    </w:p>
    <w:p w:rsidR="006005F3" w:rsidRDefault="006005F3">
      <w:pPr>
        <w:pStyle w:val="ConsPlusNormal"/>
        <w:spacing w:before="200"/>
        <w:ind w:firstLine="540"/>
        <w:jc w:val="both"/>
      </w:pPr>
      <w:r>
        <w:t>2.5. Результатами использования субсидии являются:</w:t>
      </w:r>
    </w:p>
    <w:p w:rsidR="006005F3" w:rsidRDefault="006005F3">
      <w:pPr>
        <w:pStyle w:val="ConsPlusNormal"/>
        <w:spacing w:before="200"/>
        <w:ind w:firstLine="540"/>
        <w:jc w:val="both"/>
      </w:pPr>
      <w:r>
        <w:t>количество поставленных комплектов оборудования для создания модульных спортивных сооружений (ед.);</w:t>
      </w:r>
    </w:p>
    <w:p w:rsidR="006005F3" w:rsidRDefault="006005F3">
      <w:pPr>
        <w:pStyle w:val="ConsPlusNormal"/>
        <w:spacing w:before="200"/>
        <w:ind w:firstLine="540"/>
        <w:jc w:val="both"/>
      </w:pPr>
      <w:r>
        <w:t>количество созданных модульных спортивных сооружений (ед.).</w:t>
      </w:r>
    </w:p>
    <w:p w:rsidR="006005F3" w:rsidRDefault="006005F3">
      <w:pPr>
        <w:pStyle w:val="ConsPlusNormal"/>
        <w:spacing w:before="200"/>
        <w:ind w:firstLine="540"/>
        <w:jc w:val="both"/>
      </w:pPr>
      <w:r>
        <w:t>Значения результатов использования субсидии определяются в соответствии с заявками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6005F3" w:rsidRDefault="006005F3">
      <w:pPr>
        <w:pStyle w:val="ConsPlusNormal"/>
        <w:spacing w:before="200"/>
        <w:ind w:firstLine="540"/>
        <w:jc w:val="both"/>
      </w:pPr>
      <w:r>
        <w:t>Детализированные требования к достижению значений результатов использования субсидии устанавливаются в соглашении.</w:t>
      </w:r>
    </w:p>
    <w:p w:rsidR="006005F3" w:rsidRDefault="006005F3">
      <w:pPr>
        <w:pStyle w:val="ConsPlusNormal"/>
        <w:spacing w:before="200"/>
        <w:ind w:firstLine="540"/>
        <w:jc w:val="both"/>
      </w:pPr>
      <w:r>
        <w:t>Заключение соглашений осуществляется не позднее 30-го дня со дня вступления в силу соглашения о предоставлении межбюджетных субсидий из федерального бюджета областному бюджету.</w:t>
      </w:r>
    </w:p>
    <w:p w:rsidR="006005F3" w:rsidRDefault="006005F3">
      <w:pPr>
        <w:pStyle w:val="ConsPlusNormal"/>
        <w:jc w:val="both"/>
      </w:pPr>
      <w:r>
        <w:t xml:space="preserve">(п. 2.5 в ред. </w:t>
      </w:r>
      <w:hyperlink r:id="rId181">
        <w:r>
          <w:rPr>
            <w:color w:val="0000FF"/>
          </w:rPr>
          <w:t>Постановления</w:t>
        </w:r>
      </w:hyperlink>
      <w:r>
        <w:t xml:space="preserve"> Правительства Ленинградской области от 18.02.2026 N 134)</w:t>
      </w:r>
    </w:p>
    <w:p w:rsidR="006005F3" w:rsidRDefault="006005F3">
      <w:pPr>
        <w:pStyle w:val="ConsPlusNormal"/>
        <w:spacing w:before="200"/>
        <w:ind w:firstLine="540"/>
        <w:jc w:val="both"/>
      </w:pPr>
      <w:bookmarkStart w:id="38" w:name="P870"/>
      <w:bookmarkEnd w:id="38"/>
      <w:r>
        <w:t xml:space="preserve">2.6. Условия предоставления субсидий устанавливаются </w:t>
      </w:r>
      <w:hyperlink r:id="rId182">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6005F3" w:rsidRDefault="006005F3">
      <w:pPr>
        <w:pStyle w:val="ConsPlusNormal"/>
      </w:pPr>
    </w:p>
    <w:p w:rsidR="006005F3" w:rsidRDefault="006005F3">
      <w:pPr>
        <w:pStyle w:val="ConsPlusTitle"/>
        <w:jc w:val="center"/>
        <w:outlineLvl w:val="2"/>
      </w:pPr>
      <w:r>
        <w:t>3. Порядок и критерии отбора муниципальных образований</w:t>
      </w:r>
    </w:p>
    <w:p w:rsidR="006005F3" w:rsidRDefault="006005F3">
      <w:pPr>
        <w:pStyle w:val="ConsPlusTitle"/>
        <w:jc w:val="center"/>
      </w:pPr>
      <w:r>
        <w:t>для предоставления субсидии</w:t>
      </w:r>
    </w:p>
    <w:p w:rsidR="006005F3" w:rsidRDefault="006005F3">
      <w:pPr>
        <w:pStyle w:val="ConsPlusNormal"/>
      </w:pPr>
    </w:p>
    <w:p w:rsidR="006005F3" w:rsidRDefault="006005F3">
      <w:pPr>
        <w:pStyle w:val="ConsPlusNormal"/>
        <w:ind w:firstLine="540"/>
        <w:jc w:val="both"/>
      </w:pPr>
      <w:r>
        <w:t xml:space="preserve">3.1. Отбор муниципальных образований для предоставления субсидии осуществляется в порядке, установленном </w:t>
      </w:r>
      <w:hyperlink r:id="rId183">
        <w:r>
          <w:rPr>
            <w:color w:val="0000FF"/>
          </w:rPr>
          <w:t>подпунктом "б" пункта 2.8</w:t>
        </w:r>
      </w:hyperlink>
      <w:r>
        <w:t xml:space="preserve"> Правил, на основе установленного перечня критериев, которым должны соответствовать муниципальные образования.</w:t>
      </w:r>
    </w:p>
    <w:p w:rsidR="006005F3" w:rsidRDefault="006005F3">
      <w:pPr>
        <w:pStyle w:val="ConsPlusNormal"/>
        <w:spacing w:before="200"/>
        <w:ind w:firstLine="540"/>
        <w:jc w:val="both"/>
      </w:pPr>
      <w:bookmarkStart w:id="39" w:name="P876"/>
      <w:bookmarkEnd w:id="39"/>
      <w:r>
        <w:t>3.2. Критериями отбора муниципальных образований для предоставления субсидий являются:</w:t>
      </w:r>
    </w:p>
    <w:p w:rsidR="006005F3" w:rsidRDefault="006005F3">
      <w:pPr>
        <w:pStyle w:val="ConsPlusNormal"/>
        <w:spacing w:before="200"/>
        <w:ind w:firstLine="540"/>
        <w:jc w:val="both"/>
      </w:pPr>
      <w:r>
        <w:t>а) наличие заявки администрации муниципального образования на закупку и монтаж оборудования для создания модульных спортивных сооружений;</w:t>
      </w:r>
    </w:p>
    <w:p w:rsidR="006005F3" w:rsidRDefault="006005F3">
      <w:pPr>
        <w:pStyle w:val="ConsPlusNormal"/>
        <w:spacing w:before="200"/>
        <w:ind w:firstLine="540"/>
        <w:jc w:val="both"/>
      </w:pPr>
      <w:proofErr w:type="gramStart"/>
      <w:r>
        <w:t>б) численность населения населенного пункта, на территории которого планируется создание модульного спортивного сооружения, не менее 30000 человек, либо гарантийное письмо за подписью главы муниципального района (муниципального округа) Ленинградской области о подвозе граждан из соседних населенных пунктов для занятий в модульном спортивном сооружении в случае, если в населенном пункте проживает менее 30000 жителей;</w:t>
      </w:r>
      <w:proofErr w:type="gramEnd"/>
    </w:p>
    <w:p w:rsidR="006005F3" w:rsidRDefault="006005F3">
      <w:pPr>
        <w:pStyle w:val="ConsPlusNormal"/>
        <w:spacing w:before="200"/>
        <w:ind w:firstLine="540"/>
        <w:jc w:val="both"/>
      </w:pPr>
      <w:proofErr w:type="gramStart"/>
      <w:r>
        <w:t>в) отсутствие в течение года, предшествующего году предоставления субсидии, нарушения сроков мероприятий по поставке и монтажу оборудования, реализация которых осуществлялась с использованием средств федерального бюджета по соглашениям о предоставлении субсидии, за исключением случаев нарушения сроков поставки и монтажа в связи с документально подтвержденным наступлением обстоятельств непреодолимой силы, препятствующих исполнению соответствующих обязательств, или обращения о переносе более одного раза сроков поставки</w:t>
      </w:r>
      <w:proofErr w:type="gramEnd"/>
      <w:r>
        <w:t xml:space="preserve"> и монтажа оборудования.</w:t>
      </w:r>
    </w:p>
    <w:p w:rsidR="006005F3" w:rsidRDefault="006005F3">
      <w:pPr>
        <w:pStyle w:val="ConsPlusNormal"/>
        <w:spacing w:before="200"/>
        <w:ind w:firstLine="540"/>
        <w:jc w:val="both"/>
      </w:pPr>
      <w:r>
        <w:t>Муниципальные образования, не соответствующие указанным критериям, к оценке заявок не допускаются.</w:t>
      </w:r>
    </w:p>
    <w:p w:rsidR="006005F3" w:rsidRDefault="006005F3">
      <w:pPr>
        <w:pStyle w:val="ConsPlusNormal"/>
        <w:spacing w:before="200"/>
        <w:ind w:firstLine="540"/>
        <w:jc w:val="both"/>
      </w:pPr>
      <w:r>
        <w:t xml:space="preserve">3.3. Отбор муниципальных образований для предоставления субсидий осуществляется комиссией по проведению отбора муниципальных образований для предоставления субсидий (далее - комиссия). Положение о комиссии, состав комиссии, способ подачи и форма заявки </w:t>
      </w:r>
      <w:r>
        <w:lastRenderedPageBreak/>
        <w:t>устанавливаются правовым актом Комитета.</w:t>
      </w:r>
    </w:p>
    <w:p w:rsidR="006005F3" w:rsidRDefault="006005F3">
      <w:pPr>
        <w:pStyle w:val="ConsPlusNormal"/>
        <w:spacing w:before="200"/>
        <w:ind w:firstLine="540"/>
        <w:jc w:val="both"/>
      </w:pPr>
      <w:r>
        <w:t>3.4. Комитет не менее чем за три рабочих дня до даты размещения информации в информационно-телекоммуникационной сети "Интернет" (далее - сеть "Интернет") уведомляет в письменной форме администрации муниципальных образований о дате размещения в сети "Интернет" сведений о начале приема заявок для участия в отборе.</w:t>
      </w:r>
    </w:p>
    <w:p w:rsidR="006005F3" w:rsidRDefault="006005F3">
      <w:pPr>
        <w:pStyle w:val="ConsPlusNormal"/>
        <w:spacing w:before="200"/>
        <w:ind w:firstLine="540"/>
        <w:jc w:val="both"/>
      </w:pPr>
      <w:r>
        <w:t>Прием заявок начинается со дня размещения на официальном сайте Комитета в сети "Интернет" (</w:t>
      </w:r>
      <w:hyperlink r:id="rId184">
        <w:r>
          <w:rPr>
            <w:color w:val="0000FF"/>
          </w:rPr>
          <w:t>http://sport.lenobl.ru/</w:t>
        </w:r>
      </w:hyperlink>
      <w:r>
        <w:t>) объявления о проведении отбора муниципальных образований, содержащего информацию о способе и форме подачи заявок. Срок приема заявок составляет пять рабочих дней со дня размещения объявления.</w:t>
      </w:r>
    </w:p>
    <w:p w:rsidR="006005F3" w:rsidRDefault="006005F3">
      <w:pPr>
        <w:pStyle w:val="ConsPlusNormal"/>
        <w:spacing w:before="200"/>
        <w:ind w:firstLine="540"/>
        <w:jc w:val="both"/>
      </w:pPr>
      <w:bookmarkStart w:id="40" w:name="P884"/>
      <w:bookmarkEnd w:id="40"/>
      <w:r>
        <w:t>3.5. Для участия в отборе на получение субсидии муниципальные образования в установленный срок представляют в Комитет заявку от имени главы администрации муниципального образования о предоставлении субсидии в объеме, рассчитанном исходя из потребности в финансовых средствах по мероприятию муниципальной программы, по форме, утвержденной правовым актом Комитета, с приложением следующих документов:</w:t>
      </w:r>
    </w:p>
    <w:p w:rsidR="006005F3" w:rsidRDefault="006005F3">
      <w:pPr>
        <w:pStyle w:val="ConsPlusNormal"/>
        <w:spacing w:before="200"/>
        <w:ind w:firstLine="540"/>
        <w:jc w:val="both"/>
      </w:pPr>
      <w:proofErr w:type="gramStart"/>
      <w:r>
        <w:t>выписка из муниципальной программы, предусматривающей наличие мероприятий (результатов), соответствующих целям государственной программы Ленинградской области "Развитие физической культуры и спорта в Ленинградской области", заверенная главой администрации муниципального образования;</w:t>
      </w:r>
      <w:proofErr w:type="gramEnd"/>
    </w:p>
    <w:p w:rsidR="006005F3" w:rsidRDefault="006005F3">
      <w:pPr>
        <w:pStyle w:val="ConsPlusNormal"/>
        <w:spacing w:before="200"/>
        <w:ind w:firstLine="540"/>
        <w:jc w:val="both"/>
      </w:pPr>
      <w:r>
        <w:t xml:space="preserve">копии правоустанавливающих документов на земельный участок, на котором возможно </w:t>
      </w:r>
      <w:proofErr w:type="gramStart"/>
      <w:r>
        <w:t>разместить</w:t>
      </w:r>
      <w:proofErr w:type="gramEnd"/>
      <w:r>
        <w:t xml:space="preserve"> модульное спортивное сооружение, заверенные главой администрации муниципального образования;</w:t>
      </w:r>
    </w:p>
    <w:p w:rsidR="006005F3" w:rsidRDefault="006005F3">
      <w:pPr>
        <w:pStyle w:val="ConsPlusNormal"/>
        <w:spacing w:before="200"/>
        <w:ind w:firstLine="540"/>
        <w:jc w:val="both"/>
      </w:pPr>
      <w:r>
        <w:t>технические условия либо документы, подтверждающие возможность технологического присоединения размещаемого на земельном участке модульного спортивного сооружения, заверенные главой администрации муниципального образования;</w:t>
      </w:r>
    </w:p>
    <w:p w:rsidR="006005F3" w:rsidRDefault="006005F3">
      <w:pPr>
        <w:pStyle w:val="ConsPlusNormal"/>
        <w:spacing w:before="200"/>
        <w:ind w:firstLine="540"/>
        <w:jc w:val="both"/>
      </w:pPr>
      <w:r>
        <w:t>гарантийное письмо о софинансировании расходов, связанных с созданием модульного спортивного сооружения, за подписью главы администрации муниципального образования;</w:t>
      </w:r>
    </w:p>
    <w:p w:rsidR="006005F3" w:rsidRDefault="006005F3">
      <w:pPr>
        <w:pStyle w:val="ConsPlusNormal"/>
        <w:spacing w:before="200"/>
        <w:ind w:firstLine="540"/>
        <w:jc w:val="both"/>
      </w:pPr>
      <w:r>
        <w:t>расчет стоимости закупки и монтажа оборудования для создания модульных спортивных сооружений или расчет стоимости закупки оборудования для создания модульных спортивных сооружений.</w:t>
      </w:r>
    </w:p>
    <w:p w:rsidR="006005F3" w:rsidRDefault="006005F3">
      <w:pPr>
        <w:pStyle w:val="ConsPlusNormal"/>
        <w:spacing w:before="200"/>
        <w:ind w:firstLine="540"/>
        <w:jc w:val="both"/>
      </w:pPr>
      <w:r>
        <w:t xml:space="preserve">3.6. </w:t>
      </w:r>
      <w:proofErr w:type="gramStart"/>
      <w:r>
        <w:t xml:space="preserve">Комиссия в течение пяти рабочих дней со дня окончания приема заявок и документов, указанных в </w:t>
      </w:r>
      <w:hyperlink w:anchor="P884">
        <w:r>
          <w:rPr>
            <w:color w:val="0000FF"/>
          </w:rPr>
          <w:t>пункте 3.5</w:t>
        </w:r>
      </w:hyperlink>
      <w:r>
        <w:t xml:space="preserve"> настоящего Порядка, проводит заседание, на котором рассматривает заявки на соответствие критериям, указанным в </w:t>
      </w:r>
      <w:hyperlink w:anchor="P876">
        <w:r>
          <w:rPr>
            <w:color w:val="0000FF"/>
          </w:rPr>
          <w:t>пункте 3.2</w:t>
        </w:r>
      </w:hyperlink>
      <w:r>
        <w:t xml:space="preserve"> настоящего Порядка, а также условиям предоставления субсидии, установленным </w:t>
      </w:r>
      <w:hyperlink w:anchor="P870">
        <w:r>
          <w:rPr>
            <w:color w:val="0000FF"/>
          </w:rPr>
          <w:t>пунктом 2.6</w:t>
        </w:r>
      </w:hyperlink>
      <w:r>
        <w:t xml:space="preserve"> настоящего Порядка, после чего формирует информацию об отобранных и отклоненных заявках.</w:t>
      </w:r>
      <w:proofErr w:type="gramEnd"/>
      <w:r>
        <w:t xml:space="preserve"> Результаты заседания комиссии оформляются протоколом не позднее трех рабочих дней </w:t>
      </w:r>
      <w:proofErr w:type="gramStart"/>
      <w:r>
        <w:t>с даты проведения</w:t>
      </w:r>
      <w:proofErr w:type="gramEnd"/>
      <w:r>
        <w:t xml:space="preserve"> заседания комиссии и носят рекомендательный характер.</w:t>
      </w:r>
    </w:p>
    <w:p w:rsidR="006005F3" w:rsidRDefault="006005F3">
      <w:pPr>
        <w:pStyle w:val="ConsPlusNormal"/>
        <w:spacing w:before="200"/>
        <w:ind w:firstLine="540"/>
        <w:jc w:val="both"/>
      </w:pPr>
      <w:r>
        <w:t>3.7. Основаниями для отклонения заявки являются:</w:t>
      </w:r>
    </w:p>
    <w:p w:rsidR="006005F3" w:rsidRDefault="006005F3">
      <w:pPr>
        <w:pStyle w:val="ConsPlusNormal"/>
        <w:spacing w:before="200"/>
        <w:ind w:firstLine="540"/>
        <w:jc w:val="both"/>
      </w:pPr>
      <w:r>
        <w:t xml:space="preserve">несоблюдение условий предоставления субсидий, указанных в </w:t>
      </w:r>
      <w:hyperlink w:anchor="P870">
        <w:r>
          <w:rPr>
            <w:color w:val="0000FF"/>
          </w:rPr>
          <w:t>пункте 2.6</w:t>
        </w:r>
      </w:hyperlink>
      <w:r>
        <w:t xml:space="preserve"> настоящего Порядка;</w:t>
      </w:r>
    </w:p>
    <w:p w:rsidR="006005F3" w:rsidRDefault="006005F3">
      <w:pPr>
        <w:pStyle w:val="ConsPlusNormal"/>
        <w:spacing w:before="200"/>
        <w:ind w:firstLine="540"/>
        <w:jc w:val="both"/>
      </w:pPr>
      <w:r>
        <w:t xml:space="preserve">несоответствие муниципального образования критериям отбора, указанным в </w:t>
      </w:r>
      <w:hyperlink w:anchor="P876">
        <w:r>
          <w:rPr>
            <w:color w:val="0000FF"/>
          </w:rPr>
          <w:t>пункте 3.2</w:t>
        </w:r>
      </w:hyperlink>
      <w:r>
        <w:t xml:space="preserve"> настоящего Порядка;</w:t>
      </w:r>
    </w:p>
    <w:p w:rsidR="006005F3" w:rsidRDefault="006005F3">
      <w:pPr>
        <w:pStyle w:val="ConsPlusNormal"/>
        <w:spacing w:before="200"/>
        <w:ind w:firstLine="540"/>
        <w:jc w:val="both"/>
      </w:pPr>
      <w:r>
        <w:t xml:space="preserve">непредставление (представление не в полном объеме) документов, указанных в </w:t>
      </w:r>
      <w:hyperlink w:anchor="P884">
        <w:r>
          <w:rPr>
            <w:color w:val="0000FF"/>
          </w:rPr>
          <w:t>пункте 3.5</w:t>
        </w:r>
      </w:hyperlink>
      <w:r>
        <w:t xml:space="preserve"> настоящего Порядка, или несоответствие представленных документов требованиям настоящего Порядка;</w:t>
      </w:r>
    </w:p>
    <w:p w:rsidR="006005F3" w:rsidRDefault="006005F3">
      <w:pPr>
        <w:pStyle w:val="ConsPlusNormal"/>
        <w:spacing w:before="200"/>
        <w:ind w:firstLine="540"/>
        <w:jc w:val="both"/>
      </w:pPr>
      <w:r>
        <w:t xml:space="preserve">недостоверность сведений, содержащихся в представленных в соответствии с </w:t>
      </w:r>
      <w:hyperlink w:anchor="P884">
        <w:r>
          <w:rPr>
            <w:color w:val="0000FF"/>
          </w:rPr>
          <w:t>пунктом 3.5</w:t>
        </w:r>
      </w:hyperlink>
      <w:r>
        <w:t xml:space="preserve"> настоящего Порядка документах.</w:t>
      </w:r>
    </w:p>
    <w:p w:rsidR="006005F3" w:rsidRDefault="006005F3">
      <w:pPr>
        <w:pStyle w:val="ConsPlusNormal"/>
        <w:spacing w:before="200"/>
        <w:ind w:firstLine="540"/>
        <w:jc w:val="both"/>
      </w:pPr>
      <w:r>
        <w:t>3.8. Комитет не позднее трех рабочих дней со дня утверждения протокола комиссии принимает правовой акт о включении муниципальных образований в распределение субсидий или об отклонении заявки муниципального образования и осуществляет подготовку предложений по распределению субсидий бюджетам муниципальных образований.</w:t>
      </w:r>
    </w:p>
    <w:p w:rsidR="006005F3" w:rsidRDefault="006005F3">
      <w:pPr>
        <w:pStyle w:val="ConsPlusNormal"/>
        <w:spacing w:before="200"/>
        <w:ind w:firstLine="540"/>
        <w:jc w:val="both"/>
      </w:pPr>
      <w:r>
        <w:lastRenderedPageBreak/>
        <w:t>3.9. Копия правового акта Комитета направляется в адрес главы администрации муниципального образования в трехдневный срок со дня его принятия. В случае отклонения заявки указываются основания ее отклонения.</w:t>
      </w:r>
    </w:p>
    <w:p w:rsidR="006005F3" w:rsidRDefault="006005F3">
      <w:pPr>
        <w:pStyle w:val="ConsPlusNormal"/>
      </w:pPr>
    </w:p>
    <w:p w:rsidR="006005F3" w:rsidRDefault="006005F3">
      <w:pPr>
        <w:pStyle w:val="ConsPlusTitle"/>
        <w:jc w:val="center"/>
        <w:outlineLvl w:val="2"/>
      </w:pPr>
      <w:r>
        <w:t>4. Методика распределения субсидий</w:t>
      </w:r>
    </w:p>
    <w:p w:rsidR="006005F3" w:rsidRDefault="006005F3">
      <w:pPr>
        <w:pStyle w:val="ConsPlusTitle"/>
        <w:jc w:val="center"/>
      </w:pPr>
      <w:r>
        <w:t>между муниципальными образованиями</w:t>
      </w:r>
    </w:p>
    <w:p w:rsidR="006005F3" w:rsidRDefault="006005F3">
      <w:pPr>
        <w:pStyle w:val="ConsPlusNormal"/>
      </w:pPr>
    </w:p>
    <w:p w:rsidR="006005F3" w:rsidRDefault="006005F3">
      <w:pPr>
        <w:pStyle w:val="ConsPlusNormal"/>
        <w:ind w:firstLine="540"/>
        <w:jc w:val="both"/>
      </w:pPr>
      <w:r>
        <w:t>4.1. Распределение субсидий между муниципальными образованиями осуществляется исходя из расчетного объема средств, необходимого для достижения значений результатов использования субсидии, по формуле:</w:t>
      </w:r>
    </w:p>
    <w:p w:rsidR="006005F3" w:rsidRDefault="006005F3">
      <w:pPr>
        <w:pStyle w:val="ConsPlusNormal"/>
      </w:pPr>
    </w:p>
    <w:p w:rsidR="006005F3" w:rsidRDefault="006005F3">
      <w:pPr>
        <w:pStyle w:val="ConsPlusNormal"/>
        <w:jc w:val="center"/>
      </w:pPr>
      <w:r>
        <w:t>С</w:t>
      </w:r>
      <w:proofErr w:type="gramStart"/>
      <w:r>
        <w:rPr>
          <w:vertAlign w:val="subscript"/>
        </w:rPr>
        <w:t>i</w:t>
      </w:r>
      <w:proofErr w:type="gramEnd"/>
      <w:r>
        <w:t xml:space="preserve"> = РОС</w:t>
      </w:r>
      <w:r>
        <w:rPr>
          <w:vertAlign w:val="subscript"/>
        </w:rPr>
        <w:t>i</w:t>
      </w:r>
      <w:r>
        <w:t xml:space="preserve"> x УС</w:t>
      </w:r>
      <w:r>
        <w:rPr>
          <w:vertAlign w:val="subscript"/>
        </w:rPr>
        <w:t>i</w:t>
      </w:r>
      <w:r>
        <w:t>,</w:t>
      </w:r>
    </w:p>
    <w:p w:rsidR="006005F3" w:rsidRDefault="006005F3">
      <w:pPr>
        <w:pStyle w:val="ConsPlusNormal"/>
      </w:pPr>
    </w:p>
    <w:p w:rsidR="006005F3" w:rsidRDefault="006005F3">
      <w:pPr>
        <w:pStyle w:val="ConsPlusNormal"/>
        <w:ind w:firstLine="540"/>
        <w:jc w:val="both"/>
      </w:pPr>
      <w:r>
        <w:t>где:</w:t>
      </w:r>
    </w:p>
    <w:p w:rsidR="006005F3" w:rsidRDefault="006005F3">
      <w:pPr>
        <w:pStyle w:val="ConsPlusNormal"/>
        <w:spacing w:before="200"/>
        <w:ind w:firstLine="540"/>
        <w:jc w:val="both"/>
      </w:pPr>
      <w:r>
        <w:t>РОС</w:t>
      </w:r>
      <w:proofErr w:type="gramStart"/>
      <w:r>
        <w:rPr>
          <w:vertAlign w:val="subscript"/>
        </w:rPr>
        <w:t>i</w:t>
      </w:r>
      <w:proofErr w:type="gramEnd"/>
      <w:r>
        <w:t xml:space="preserve"> - расчетный объем расходов, необходимый для достижения значений результатов использования субсидии i-м муниципальным образованием, определяемый по формуле:</w:t>
      </w:r>
    </w:p>
    <w:p w:rsidR="006005F3" w:rsidRDefault="006005F3">
      <w:pPr>
        <w:pStyle w:val="ConsPlusNormal"/>
      </w:pPr>
    </w:p>
    <w:p w:rsidR="006005F3" w:rsidRDefault="006005F3">
      <w:pPr>
        <w:pStyle w:val="ConsPlusNormal"/>
        <w:jc w:val="center"/>
      </w:pPr>
      <w:r>
        <w:t>РОС</w:t>
      </w:r>
      <w:proofErr w:type="gramStart"/>
      <w:r>
        <w:rPr>
          <w:vertAlign w:val="subscript"/>
        </w:rPr>
        <w:t>i</w:t>
      </w:r>
      <w:proofErr w:type="gramEnd"/>
      <w:r>
        <w:t xml:space="preserve"> = Р</w:t>
      </w:r>
      <w:r>
        <w:rPr>
          <w:vertAlign w:val="subscript"/>
        </w:rPr>
        <w:t>i</w:t>
      </w:r>
      <w:r>
        <w:t xml:space="preserve"> x S</w:t>
      </w:r>
      <w:r>
        <w:rPr>
          <w:vertAlign w:val="subscript"/>
        </w:rPr>
        <w:t>i</w:t>
      </w:r>
      <w:r>
        <w:t>,</w:t>
      </w:r>
    </w:p>
    <w:p w:rsidR="006005F3" w:rsidRDefault="006005F3">
      <w:pPr>
        <w:pStyle w:val="ConsPlusNormal"/>
      </w:pPr>
    </w:p>
    <w:p w:rsidR="006005F3" w:rsidRDefault="006005F3">
      <w:pPr>
        <w:pStyle w:val="ConsPlusNormal"/>
        <w:ind w:firstLine="540"/>
        <w:jc w:val="both"/>
      </w:pPr>
      <w:r>
        <w:t>где:</w:t>
      </w:r>
    </w:p>
    <w:p w:rsidR="006005F3" w:rsidRDefault="006005F3">
      <w:pPr>
        <w:pStyle w:val="ConsPlusNormal"/>
        <w:spacing w:before="200"/>
        <w:ind w:firstLine="540"/>
        <w:jc w:val="both"/>
      </w:pPr>
      <w:r>
        <w:t>Р</w:t>
      </w:r>
      <w:proofErr w:type="gramStart"/>
      <w:r>
        <w:rPr>
          <w:vertAlign w:val="subscript"/>
        </w:rPr>
        <w:t>i</w:t>
      </w:r>
      <w:proofErr w:type="gramEnd"/>
      <w:r>
        <w:t xml:space="preserve"> - количество модульных спортивных сооружений, создаваемых в i-м муниципальном образовании;</w:t>
      </w:r>
    </w:p>
    <w:p w:rsidR="006005F3" w:rsidRDefault="006005F3">
      <w:pPr>
        <w:pStyle w:val="ConsPlusNormal"/>
        <w:spacing w:before="200"/>
        <w:ind w:firstLine="540"/>
        <w:jc w:val="both"/>
      </w:pPr>
      <w:r>
        <w:t>S</w:t>
      </w:r>
      <w:r>
        <w:rPr>
          <w:vertAlign w:val="subscript"/>
        </w:rPr>
        <w:t>i</w:t>
      </w:r>
      <w:r>
        <w:t xml:space="preserve"> - расчетная стоимость закупки и монтажа оборудования для создания модульных спортивных сооружений.</w:t>
      </w:r>
    </w:p>
    <w:p w:rsidR="006005F3" w:rsidRDefault="006005F3">
      <w:pPr>
        <w:pStyle w:val="ConsPlusNormal"/>
        <w:spacing w:before="200"/>
        <w:ind w:firstLine="540"/>
        <w:jc w:val="both"/>
      </w:pPr>
      <w:r>
        <w:t>Перечень (комплект) оборудования для создания модульного спортивного сооружения утверждается Министерством спорта Российской Федерации;</w:t>
      </w:r>
    </w:p>
    <w:p w:rsidR="006005F3" w:rsidRDefault="006005F3">
      <w:pPr>
        <w:pStyle w:val="ConsPlusNormal"/>
        <w:spacing w:before="200"/>
        <w:ind w:firstLine="540"/>
        <w:jc w:val="both"/>
      </w:pPr>
      <w:r>
        <w:t>УС</w:t>
      </w:r>
      <w:proofErr w:type="gramStart"/>
      <w:r>
        <w:rPr>
          <w:vertAlign w:val="subscript"/>
        </w:rPr>
        <w:t>i</w:t>
      </w:r>
      <w:proofErr w:type="gramEnd"/>
      <w:r>
        <w:t xml:space="preserve"> - предельный уровень софинансирования для i-го муниципального образования.</w:t>
      </w:r>
    </w:p>
    <w:p w:rsidR="006005F3" w:rsidRDefault="006005F3">
      <w:pPr>
        <w:pStyle w:val="ConsPlusNormal"/>
      </w:pPr>
    </w:p>
    <w:p w:rsidR="006005F3" w:rsidRDefault="006005F3">
      <w:pPr>
        <w:pStyle w:val="ConsPlusNormal"/>
        <w:ind w:firstLine="540"/>
        <w:jc w:val="both"/>
      </w:pPr>
      <w:r>
        <w:t>4.2. Распределение субсидий утверждается областным законом об областном бюджете Ленинградской области.</w:t>
      </w:r>
    </w:p>
    <w:p w:rsidR="006005F3" w:rsidRDefault="006005F3">
      <w:pPr>
        <w:pStyle w:val="ConsPlusNormal"/>
        <w:spacing w:before="200"/>
        <w:ind w:firstLine="540"/>
        <w:jc w:val="both"/>
      </w:pPr>
      <w:r>
        <w:t xml:space="preserve">4.3. Установление предельного уровня софинансирования определяется исходя из порядка, предусмотренного </w:t>
      </w:r>
      <w:hyperlink r:id="rId185">
        <w:r>
          <w:rPr>
            <w:color w:val="0000FF"/>
          </w:rPr>
          <w:t>разделом 6</w:t>
        </w:r>
      </w:hyperlink>
      <w:r>
        <w:t xml:space="preserve"> Правил.</w:t>
      </w:r>
    </w:p>
    <w:p w:rsidR="006005F3" w:rsidRDefault="006005F3">
      <w:pPr>
        <w:pStyle w:val="ConsPlusNormal"/>
        <w:spacing w:before="200"/>
        <w:ind w:firstLine="540"/>
        <w:jc w:val="both"/>
      </w:pPr>
      <w:r>
        <w:t>4.4. Утвержденный для муниципального образования объем субсидий подлежит перераспределению:</w:t>
      </w:r>
    </w:p>
    <w:p w:rsidR="006005F3" w:rsidRDefault="006005F3">
      <w:pPr>
        <w:pStyle w:val="ConsPlusNormal"/>
        <w:spacing w:before="200"/>
        <w:ind w:firstLine="540"/>
        <w:jc w:val="both"/>
      </w:pPr>
      <w:r>
        <w:t>а) при уточнении расчетного объема расходов, необходимого для достижения значений результатов использования субсидии;</w:t>
      </w:r>
    </w:p>
    <w:p w:rsidR="006005F3" w:rsidRDefault="006005F3">
      <w:pPr>
        <w:pStyle w:val="ConsPlusNormal"/>
        <w:spacing w:before="200"/>
        <w:ind w:firstLine="540"/>
        <w:jc w:val="both"/>
      </w:pPr>
      <w:r>
        <w:t>б) при увеличении (уменьшении) общего объема бюджетных ассигнований областного бюджета, предусмотренного для предоставления субсидий;</w:t>
      </w:r>
    </w:p>
    <w:p w:rsidR="006005F3" w:rsidRDefault="006005F3">
      <w:pPr>
        <w:pStyle w:val="ConsPlusNormal"/>
        <w:spacing w:before="200"/>
        <w:ind w:firstLine="540"/>
        <w:jc w:val="both"/>
      </w:pPr>
      <w:r>
        <w:t>в) при распределении нераспределенного объема субсидий;</w:t>
      </w:r>
    </w:p>
    <w:p w:rsidR="006005F3" w:rsidRDefault="006005F3">
      <w:pPr>
        <w:pStyle w:val="ConsPlusNormal"/>
        <w:spacing w:before="200"/>
        <w:ind w:firstLine="540"/>
        <w:jc w:val="both"/>
      </w:pPr>
      <w:r>
        <w:t xml:space="preserve">г) при отсутствии соглашения, подписанного согласно </w:t>
      </w:r>
      <w:hyperlink r:id="rId186">
        <w:r>
          <w:rPr>
            <w:color w:val="0000FF"/>
          </w:rPr>
          <w:t>пункту 4.3</w:t>
        </w:r>
      </w:hyperlink>
      <w:r>
        <w:t xml:space="preserve"> Правил, или при расторжении соглашения.</w:t>
      </w:r>
    </w:p>
    <w:p w:rsidR="006005F3" w:rsidRDefault="006005F3">
      <w:pPr>
        <w:pStyle w:val="ConsPlusNormal"/>
      </w:pPr>
    </w:p>
    <w:p w:rsidR="006005F3" w:rsidRDefault="006005F3">
      <w:pPr>
        <w:pStyle w:val="ConsPlusTitle"/>
        <w:jc w:val="center"/>
        <w:outlineLvl w:val="2"/>
      </w:pPr>
      <w:r>
        <w:t>5. Порядок предоставления субсидий</w:t>
      </w:r>
    </w:p>
    <w:p w:rsidR="006005F3" w:rsidRDefault="006005F3">
      <w:pPr>
        <w:pStyle w:val="ConsPlusNormal"/>
      </w:pPr>
    </w:p>
    <w:p w:rsidR="006005F3" w:rsidRDefault="006005F3">
      <w:pPr>
        <w:pStyle w:val="ConsPlusNormal"/>
        <w:ind w:firstLine="540"/>
        <w:jc w:val="both"/>
      </w:pPr>
      <w:r>
        <w:t xml:space="preserve">5.1. Предоставление субсидий осуществляется на основании соглашений, заключенных в соответствии с требованиями и в сроки, установленные </w:t>
      </w:r>
      <w:hyperlink r:id="rId187">
        <w:r>
          <w:rPr>
            <w:color w:val="0000FF"/>
          </w:rPr>
          <w:t>пунктами 4.1</w:t>
        </w:r>
      </w:hyperlink>
      <w:r>
        <w:t xml:space="preserve"> - </w:t>
      </w:r>
      <w:hyperlink r:id="rId188">
        <w:r>
          <w:rPr>
            <w:color w:val="0000FF"/>
          </w:rPr>
          <w:t>4.4</w:t>
        </w:r>
      </w:hyperlink>
      <w:r>
        <w:t xml:space="preserve"> Правил.</w:t>
      </w:r>
    </w:p>
    <w:p w:rsidR="006005F3" w:rsidRDefault="006005F3">
      <w:pPr>
        <w:pStyle w:val="ConsPlusNormal"/>
        <w:spacing w:before="200"/>
        <w:ind w:firstLine="540"/>
        <w:jc w:val="both"/>
      </w:pPr>
      <w:r>
        <w:t xml:space="preserve">5.2. Перечисление субсидии осуществляется в соответствии с требованиями и в сроки, установленные </w:t>
      </w:r>
      <w:hyperlink r:id="rId189">
        <w:r>
          <w:rPr>
            <w:color w:val="0000FF"/>
          </w:rPr>
          <w:t>пунктами 4.5</w:t>
        </w:r>
      </w:hyperlink>
      <w:r>
        <w:t xml:space="preserve"> и </w:t>
      </w:r>
      <w:hyperlink r:id="rId190">
        <w:r>
          <w:rPr>
            <w:color w:val="0000FF"/>
          </w:rPr>
          <w:t>4.6</w:t>
        </w:r>
      </w:hyperlink>
      <w:r>
        <w:t xml:space="preserve"> Правил.</w:t>
      </w:r>
    </w:p>
    <w:p w:rsidR="006005F3" w:rsidRDefault="006005F3">
      <w:pPr>
        <w:pStyle w:val="ConsPlusNormal"/>
        <w:spacing w:before="200"/>
        <w:ind w:firstLine="540"/>
        <w:jc w:val="both"/>
      </w:pPr>
      <w:r>
        <w:t>5.3. Субсидии, не использованные в текущем финансовом году, подлежат возврату в областной бюджет в порядке и сроки, установленные правовым актом Комитета финансов Ленинградской области.</w:t>
      </w:r>
    </w:p>
    <w:p w:rsidR="006005F3" w:rsidRDefault="006005F3">
      <w:pPr>
        <w:pStyle w:val="ConsPlusNormal"/>
        <w:spacing w:before="200"/>
        <w:ind w:firstLine="540"/>
        <w:jc w:val="both"/>
      </w:pPr>
      <w:r>
        <w:lastRenderedPageBreak/>
        <w:t xml:space="preserve">5.4. Принятие решения о подтверждении потребности в текущем году в остатках субсидий, предоставленных в отчетном году, осуществляется в соответствии с </w:t>
      </w:r>
      <w:hyperlink r:id="rId191">
        <w:r>
          <w:rPr>
            <w:color w:val="0000FF"/>
          </w:rPr>
          <w:t>пунктом 4.8</w:t>
        </w:r>
      </w:hyperlink>
      <w:r>
        <w:t xml:space="preserve"> Правил.</w:t>
      </w:r>
    </w:p>
    <w:p w:rsidR="006005F3" w:rsidRDefault="006005F3">
      <w:pPr>
        <w:pStyle w:val="ConsPlusNormal"/>
        <w:spacing w:before="200"/>
        <w:ind w:firstLine="540"/>
        <w:jc w:val="both"/>
      </w:pPr>
      <w:r>
        <w:t>5.5.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6005F3" w:rsidRDefault="006005F3">
      <w:pPr>
        <w:pStyle w:val="ConsPlusNormal"/>
        <w:spacing w:before="200"/>
        <w:ind w:firstLine="540"/>
        <w:jc w:val="both"/>
      </w:pP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6005F3" w:rsidRDefault="006005F3">
      <w:pPr>
        <w:pStyle w:val="ConsPlusNormal"/>
        <w:spacing w:before="200"/>
        <w:ind w:firstLine="540"/>
        <w:jc w:val="both"/>
      </w:pPr>
      <w:r>
        <w:t>5.6. Средства субсидий,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rsidR="006005F3" w:rsidRDefault="006005F3">
      <w:pPr>
        <w:pStyle w:val="ConsPlusNormal"/>
        <w:spacing w:before="200"/>
        <w:ind w:firstLine="540"/>
        <w:jc w:val="both"/>
      </w:pPr>
      <w:r>
        <w:t xml:space="preserve">5.7.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192">
        <w:r>
          <w:rPr>
            <w:color w:val="0000FF"/>
          </w:rPr>
          <w:t>разделом 5</w:t>
        </w:r>
      </w:hyperlink>
      <w:r>
        <w:t xml:space="preserve"> Правил.</w:t>
      </w:r>
    </w:p>
    <w:p w:rsidR="006005F3" w:rsidRDefault="006005F3">
      <w:pPr>
        <w:pStyle w:val="ConsPlusNormal"/>
      </w:pPr>
    </w:p>
    <w:p w:rsidR="006005F3" w:rsidRDefault="006005F3">
      <w:pPr>
        <w:pStyle w:val="ConsPlusNormal"/>
      </w:pPr>
    </w:p>
    <w:p w:rsidR="006005F3" w:rsidRDefault="006005F3">
      <w:pPr>
        <w:pStyle w:val="ConsPlusNormal"/>
        <w:pBdr>
          <w:bottom w:val="single" w:sz="6" w:space="0" w:color="auto"/>
        </w:pBdr>
        <w:spacing w:before="100" w:after="100"/>
        <w:jc w:val="both"/>
        <w:rPr>
          <w:sz w:val="2"/>
          <w:szCs w:val="2"/>
        </w:rPr>
      </w:pPr>
    </w:p>
    <w:p w:rsidR="006A0303" w:rsidRDefault="006A0303">
      <w:bookmarkStart w:id="41" w:name="_GoBack"/>
      <w:bookmarkEnd w:id="41"/>
    </w:p>
    <w:sectPr w:rsidR="006A0303" w:rsidSect="004D0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5F3"/>
    <w:rsid w:val="00051F89"/>
    <w:rsid w:val="00485229"/>
    <w:rsid w:val="006005F3"/>
    <w:rsid w:val="006A0303"/>
    <w:rsid w:val="0075576E"/>
    <w:rsid w:val="00A12FAF"/>
    <w:rsid w:val="00A76B75"/>
    <w:rsid w:val="00E03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5F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005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05F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6005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05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005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05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05F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5F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005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05F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6005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05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005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05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05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01304&amp;dst=100018" TargetMode="External"/><Relationship Id="rId21" Type="http://schemas.openxmlformats.org/officeDocument/2006/relationships/hyperlink" Target="https://login.consultant.ru/link/?req=doc&amp;base=SPB&amp;n=215677&amp;dst=100005" TargetMode="External"/><Relationship Id="rId42" Type="http://schemas.openxmlformats.org/officeDocument/2006/relationships/hyperlink" Target="https://login.consultant.ru/link/?req=doc&amp;base=SPB&amp;n=316970&amp;dst=100004" TargetMode="External"/><Relationship Id="rId63" Type="http://schemas.openxmlformats.org/officeDocument/2006/relationships/hyperlink" Target="https://login.consultant.ru/link/?req=doc&amp;base=SPB&amp;n=320944&amp;dst=100008" TargetMode="External"/><Relationship Id="rId84" Type="http://schemas.openxmlformats.org/officeDocument/2006/relationships/hyperlink" Target="https://login.consultant.ru/link/?req=doc&amp;base=SPB&amp;n=301304&amp;dst=100016" TargetMode="External"/><Relationship Id="rId138" Type="http://schemas.openxmlformats.org/officeDocument/2006/relationships/hyperlink" Target="https://login.consultant.ru/link/?req=doc&amp;base=SPB&amp;n=325305&amp;dst=100064" TargetMode="External"/><Relationship Id="rId159" Type="http://schemas.openxmlformats.org/officeDocument/2006/relationships/hyperlink" Target="https://login.consultant.ru/link/?req=doc&amp;base=SPB&amp;n=308870&amp;dst=100641" TargetMode="External"/><Relationship Id="rId170" Type="http://schemas.openxmlformats.org/officeDocument/2006/relationships/hyperlink" Target="https://login.consultant.ru/link/?req=doc&amp;base=SPB&amp;n=310422&amp;dst=100013" TargetMode="External"/><Relationship Id="rId191" Type="http://schemas.openxmlformats.org/officeDocument/2006/relationships/hyperlink" Target="https://login.consultant.ru/link/?req=doc&amp;base=SPB&amp;n=308870&amp;dst=100543" TargetMode="External"/><Relationship Id="rId107" Type="http://schemas.openxmlformats.org/officeDocument/2006/relationships/hyperlink" Target="https://login.consultant.ru/link/?req=doc&amp;base=EXP&amp;n=301226" TargetMode="External"/><Relationship Id="rId11" Type="http://schemas.openxmlformats.org/officeDocument/2006/relationships/hyperlink" Target="https://login.consultant.ru/link/?req=doc&amp;base=SPB&amp;n=175455&amp;dst=100005" TargetMode="External"/><Relationship Id="rId32" Type="http://schemas.openxmlformats.org/officeDocument/2006/relationships/hyperlink" Target="https://login.consultant.ru/link/?req=doc&amp;base=SPB&amp;n=269462&amp;dst=100005" TargetMode="External"/><Relationship Id="rId53" Type="http://schemas.openxmlformats.org/officeDocument/2006/relationships/hyperlink" Target="https://login.consultant.ru/link/?req=doc&amp;base=SPB&amp;n=320944&amp;dst=100008" TargetMode="External"/><Relationship Id="rId74" Type="http://schemas.openxmlformats.org/officeDocument/2006/relationships/image" Target="media/image1.wmf"/><Relationship Id="rId128" Type="http://schemas.openxmlformats.org/officeDocument/2006/relationships/hyperlink" Target="https://login.consultant.ru/link/?req=doc&amp;base=SPB&amp;n=307966&amp;dst=100009" TargetMode="External"/><Relationship Id="rId149" Type="http://schemas.openxmlformats.org/officeDocument/2006/relationships/hyperlink" Target="https://login.consultant.ru/link/?req=doc&amp;base=SPB&amp;n=325305&amp;dst=100070"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PB&amp;n=301304&amp;dst=100016" TargetMode="External"/><Relationship Id="rId160" Type="http://schemas.openxmlformats.org/officeDocument/2006/relationships/hyperlink" Target="https://login.consultant.ru/link/?req=doc&amp;base=SPB&amp;n=308870&amp;dst=100636" TargetMode="External"/><Relationship Id="rId181" Type="http://schemas.openxmlformats.org/officeDocument/2006/relationships/hyperlink" Target="https://login.consultant.ru/link/?req=doc&amp;base=SPB&amp;n=325305&amp;dst=100074" TargetMode="External"/><Relationship Id="rId22" Type="http://schemas.openxmlformats.org/officeDocument/2006/relationships/hyperlink" Target="https://login.consultant.ru/link/?req=doc&amp;base=SPB&amp;n=220477&amp;dst=100005" TargetMode="External"/><Relationship Id="rId43" Type="http://schemas.openxmlformats.org/officeDocument/2006/relationships/hyperlink" Target="https://login.consultant.ru/link/?req=doc&amp;base=SPB&amp;n=320944&amp;dst=100005" TargetMode="External"/><Relationship Id="rId64" Type="http://schemas.openxmlformats.org/officeDocument/2006/relationships/hyperlink" Target="https://login.consultant.ru/link/?req=doc&amp;base=LAW&amp;n=475991" TargetMode="External"/><Relationship Id="rId118" Type="http://schemas.openxmlformats.org/officeDocument/2006/relationships/hyperlink" Target="https://login.consultant.ru/link/?req=doc&amp;base=SPB&amp;n=306354&amp;dst=100005" TargetMode="External"/><Relationship Id="rId139" Type="http://schemas.openxmlformats.org/officeDocument/2006/relationships/hyperlink" Target="https://login.consultant.ru/link/?req=doc&amp;base=SPB&amp;n=325305&amp;dst=100064" TargetMode="External"/><Relationship Id="rId85" Type="http://schemas.openxmlformats.org/officeDocument/2006/relationships/hyperlink" Target="https://login.consultant.ru/link/?req=doc&amp;base=SPB&amp;n=307966&amp;dst=100007" TargetMode="External"/><Relationship Id="rId150" Type="http://schemas.openxmlformats.org/officeDocument/2006/relationships/hyperlink" Target="https://login.consultant.ru/link/?req=doc&amp;base=SPB&amp;n=325305&amp;dst=100070" TargetMode="External"/><Relationship Id="rId171" Type="http://schemas.openxmlformats.org/officeDocument/2006/relationships/hyperlink" Target="https://login.consultant.ru/link/?req=doc&amp;base=SPB&amp;n=310422&amp;dst=100015" TargetMode="External"/><Relationship Id="rId192" Type="http://schemas.openxmlformats.org/officeDocument/2006/relationships/hyperlink" Target="https://login.consultant.ru/link/?req=doc&amp;base=SPB&amp;n=308870&amp;dst=100547" TargetMode="External"/><Relationship Id="rId12" Type="http://schemas.openxmlformats.org/officeDocument/2006/relationships/hyperlink" Target="https://login.consultant.ru/link/?req=doc&amp;base=SPB&amp;n=181389&amp;dst=100005" TargetMode="External"/><Relationship Id="rId33" Type="http://schemas.openxmlformats.org/officeDocument/2006/relationships/hyperlink" Target="https://login.consultant.ru/link/?req=doc&amp;base=SPB&amp;n=274906&amp;dst=100005" TargetMode="External"/><Relationship Id="rId108" Type="http://schemas.openxmlformats.org/officeDocument/2006/relationships/hyperlink" Target="https://login.consultant.ru/link/?req=doc&amp;base=SPB&amp;n=308870&amp;dst=100659" TargetMode="External"/><Relationship Id="rId129" Type="http://schemas.openxmlformats.org/officeDocument/2006/relationships/hyperlink" Target="https://login.consultant.ru/link/?req=doc&amp;base=SPB&amp;n=308870&amp;dst=100641" TargetMode="External"/><Relationship Id="rId54" Type="http://schemas.openxmlformats.org/officeDocument/2006/relationships/hyperlink" Target="https://login.consultant.ru/link/?req=doc&amp;base=SPB&amp;n=325305&amp;dst=100005" TargetMode="External"/><Relationship Id="rId75" Type="http://schemas.openxmlformats.org/officeDocument/2006/relationships/image" Target="media/image2.wmf"/><Relationship Id="rId96" Type="http://schemas.openxmlformats.org/officeDocument/2006/relationships/hyperlink" Target="https://login.consultant.ru/link/?req=doc&amp;base=SPB&amp;n=307966&amp;dst=100007" TargetMode="External"/><Relationship Id="rId140" Type="http://schemas.openxmlformats.org/officeDocument/2006/relationships/hyperlink" Target="https://login.consultant.ru/link/?req=doc&amp;base=SPB&amp;n=308870&amp;dst=100449" TargetMode="External"/><Relationship Id="rId161" Type="http://schemas.openxmlformats.org/officeDocument/2006/relationships/hyperlink" Target="https://login.consultant.ru/link/?req=doc&amp;base=SPB&amp;n=308870&amp;dst=100538" TargetMode="External"/><Relationship Id="rId182" Type="http://schemas.openxmlformats.org/officeDocument/2006/relationships/hyperlink" Target="https://login.consultant.ru/link/?req=doc&amp;base=SPB&amp;n=308870&amp;dst=100449" TargetMode="External"/><Relationship Id="rId6" Type="http://schemas.openxmlformats.org/officeDocument/2006/relationships/hyperlink" Target="https://login.consultant.ru/link/?req=doc&amp;base=SPB&amp;n=195782&amp;dst=100005" TargetMode="External"/><Relationship Id="rId23" Type="http://schemas.openxmlformats.org/officeDocument/2006/relationships/hyperlink" Target="https://login.consultant.ru/link/?req=doc&amp;base=SPB&amp;n=224593&amp;dst=100005" TargetMode="External"/><Relationship Id="rId119" Type="http://schemas.openxmlformats.org/officeDocument/2006/relationships/hyperlink" Target="https://login.consultant.ru/link/?req=doc&amp;base=SPB&amp;n=307966&amp;dst=100009" TargetMode="External"/><Relationship Id="rId44" Type="http://schemas.openxmlformats.org/officeDocument/2006/relationships/hyperlink" Target="https://login.consultant.ru/link/?req=doc&amp;base=SPB&amp;n=325305&amp;dst=100005" TargetMode="External"/><Relationship Id="rId65" Type="http://schemas.openxmlformats.org/officeDocument/2006/relationships/hyperlink" Target="https://login.consultant.ru/link/?req=doc&amp;base=SPB&amp;n=301304&amp;dst=100013" TargetMode="External"/><Relationship Id="rId86" Type="http://schemas.openxmlformats.org/officeDocument/2006/relationships/hyperlink" Target="https://login.consultant.ru/link/?req=doc&amp;base=SPB&amp;n=325305&amp;dst=100012" TargetMode="External"/><Relationship Id="rId130" Type="http://schemas.openxmlformats.org/officeDocument/2006/relationships/hyperlink" Target="https://login.consultant.ru/link/?req=doc&amp;base=SPB&amp;n=308870&amp;dst=100636" TargetMode="External"/><Relationship Id="rId151" Type="http://schemas.openxmlformats.org/officeDocument/2006/relationships/image" Target="media/image4.wmf"/><Relationship Id="rId172" Type="http://schemas.openxmlformats.org/officeDocument/2006/relationships/hyperlink" Target="https://login.consultant.ru/link/?req=doc&amp;base=SPB&amp;n=308870&amp;dst=100587" TargetMode="External"/><Relationship Id="rId193" Type="http://schemas.openxmlformats.org/officeDocument/2006/relationships/fontTable" Target="fontTable.xml"/><Relationship Id="rId13" Type="http://schemas.openxmlformats.org/officeDocument/2006/relationships/hyperlink" Target="https://login.consultant.ru/link/?req=doc&amp;base=SPB&amp;n=186865&amp;dst=100005" TargetMode="External"/><Relationship Id="rId109" Type="http://schemas.openxmlformats.org/officeDocument/2006/relationships/image" Target="media/image3.wmf"/><Relationship Id="rId34" Type="http://schemas.openxmlformats.org/officeDocument/2006/relationships/hyperlink" Target="https://login.consultant.ru/link/?req=doc&amp;base=SPB&amp;n=276811&amp;dst=100005" TargetMode="External"/><Relationship Id="rId50" Type="http://schemas.openxmlformats.org/officeDocument/2006/relationships/hyperlink" Target="https://login.consultant.ru/link/?req=doc&amp;base=SPB&amp;n=307966&amp;dst=100005" TargetMode="External"/><Relationship Id="rId55" Type="http://schemas.openxmlformats.org/officeDocument/2006/relationships/hyperlink" Target="https://login.consultant.ru/link/?req=doc&amp;base=LAW&amp;n=358026" TargetMode="External"/><Relationship Id="rId76" Type="http://schemas.openxmlformats.org/officeDocument/2006/relationships/hyperlink" Target="https://login.consultant.ru/link/?req=doc&amp;base=SPB&amp;n=308870&amp;dst=100587" TargetMode="External"/><Relationship Id="rId97" Type="http://schemas.openxmlformats.org/officeDocument/2006/relationships/hyperlink" Target="https://login.consultant.ru/link/?req=doc&amp;base=SPB&amp;n=308870&amp;dst=100636" TargetMode="External"/><Relationship Id="rId104" Type="http://schemas.openxmlformats.org/officeDocument/2006/relationships/hyperlink" Target="https://login.consultant.ru/link/?req=doc&amp;base=SPB&amp;n=325305&amp;dst=100030" TargetMode="External"/><Relationship Id="rId120" Type="http://schemas.openxmlformats.org/officeDocument/2006/relationships/hyperlink" Target="https://login.consultant.ru/link/?req=doc&amp;base=SPB&amp;n=325305&amp;dst=100055" TargetMode="External"/><Relationship Id="rId125" Type="http://schemas.openxmlformats.org/officeDocument/2006/relationships/hyperlink" Target="https://login.consultant.ru/link/?req=doc&amp;base=SPB&amp;n=308870&amp;dst=100467" TargetMode="External"/><Relationship Id="rId141" Type="http://schemas.openxmlformats.org/officeDocument/2006/relationships/hyperlink" Target="https://login.consultant.ru/link/?req=doc&amp;base=SPB&amp;n=308870&amp;dst=100454" TargetMode="External"/><Relationship Id="rId146" Type="http://schemas.openxmlformats.org/officeDocument/2006/relationships/hyperlink" Target="https://login.consultant.ru/link/?req=doc&amp;base=SPB&amp;n=325305&amp;dst=100069" TargetMode="External"/><Relationship Id="rId167" Type="http://schemas.openxmlformats.org/officeDocument/2006/relationships/hyperlink" Target="https://login.consultant.ru/link/?req=doc&amp;base=SPB&amp;n=308870&amp;dst=100449" TargetMode="External"/><Relationship Id="rId188" Type="http://schemas.openxmlformats.org/officeDocument/2006/relationships/hyperlink" Target="https://login.consultant.ru/link/?req=doc&amp;base=SPB&amp;n=308870&amp;dst=100538" TargetMode="External"/><Relationship Id="rId7" Type="http://schemas.openxmlformats.org/officeDocument/2006/relationships/hyperlink" Target="https://login.consultant.ru/link/?req=doc&amp;base=SPB&amp;n=154146&amp;dst=100005" TargetMode="External"/><Relationship Id="rId71" Type="http://schemas.openxmlformats.org/officeDocument/2006/relationships/hyperlink" Target="https://login.consultant.ru/link/?req=doc&amp;base=SPB&amp;n=308870&amp;dst=100449" TargetMode="External"/><Relationship Id="rId92" Type="http://schemas.openxmlformats.org/officeDocument/2006/relationships/hyperlink" Target="https://login.consultant.ru/link/?req=doc&amp;base=SPB&amp;n=311883&amp;dst=100048" TargetMode="External"/><Relationship Id="rId162" Type="http://schemas.openxmlformats.org/officeDocument/2006/relationships/hyperlink" Target="https://login.consultant.ru/link/?req=doc&amp;base=SPB&amp;n=308870&amp;dst=100543" TargetMode="External"/><Relationship Id="rId183" Type="http://schemas.openxmlformats.org/officeDocument/2006/relationships/hyperlink" Target="https://login.consultant.ru/link/?req=doc&amp;base=SPB&amp;n=308870&amp;dst=100455"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56665&amp;dst=100005" TargetMode="External"/><Relationship Id="rId24" Type="http://schemas.openxmlformats.org/officeDocument/2006/relationships/hyperlink" Target="https://login.consultant.ru/link/?req=doc&amp;base=SPB&amp;n=232755&amp;dst=100005" TargetMode="External"/><Relationship Id="rId40" Type="http://schemas.openxmlformats.org/officeDocument/2006/relationships/hyperlink" Target="https://login.consultant.ru/link/?req=doc&amp;base=SPB&amp;n=307966&amp;dst=100005" TargetMode="External"/><Relationship Id="rId45" Type="http://schemas.openxmlformats.org/officeDocument/2006/relationships/hyperlink" Target="https://login.consultant.ru/link/?req=doc&amp;base=SPB&amp;n=320944&amp;dst=100006" TargetMode="External"/><Relationship Id="rId66" Type="http://schemas.openxmlformats.org/officeDocument/2006/relationships/hyperlink" Target="https://login.consultant.ru/link/?req=doc&amp;base=SPB&amp;n=325305&amp;dst=100010" TargetMode="External"/><Relationship Id="rId87" Type="http://schemas.openxmlformats.org/officeDocument/2006/relationships/hyperlink" Target="https://login.consultant.ru/link/?req=doc&amp;base=SPB&amp;n=325305&amp;dst=100013" TargetMode="External"/><Relationship Id="rId110" Type="http://schemas.openxmlformats.org/officeDocument/2006/relationships/hyperlink" Target="https://login.consultant.ru/link/?req=doc&amp;base=SPB&amp;n=325305&amp;dst=100038" TargetMode="External"/><Relationship Id="rId115" Type="http://schemas.openxmlformats.org/officeDocument/2006/relationships/hyperlink" Target="https://login.consultant.ru/link/?req=doc&amp;base=SPB&amp;n=308870&amp;dst=100538" TargetMode="External"/><Relationship Id="rId131" Type="http://schemas.openxmlformats.org/officeDocument/2006/relationships/hyperlink" Target="https://login.consultant.ru/link/?req=doc&amp;base=SPB&amp;n=308870&amp;dst=100538" TargetMode="External"/><Relationship Id="rId136" Type="http://schemas.openxmlformats.org/officeDocument/2006/relationships/hyperlink" Target="https://login.consultant.ru/link/?req=doc&amp;base=SPB&amp;n=325305&amp;dst=100057" TargetMode="External"/><Relationship Id="rId157" Type="http://schemas.openxmlformats.org/officeDocument/2006/relationships/hyperlink" Target="https://login.consultant.ru/link/?req=doc&amp;base=SPB&amp;n=308870&amp;dst=100587" TargetMode="External"/><Relationship Id="rId178" Type="http://schemas.openxmlformats.org/officeDocument/2006/relationships/hyperlink" Target="https://login.consultant.ru/link/?req=doc&amp;base=SPB&amp;n=308870&amp;dst=100547" TargetMode="External"/><Relationship Id="rId61" Type="http://schemas.openxmlformats.org/officeDocument/2006/relationships/hyperlink" Target="https://login.consultant.ru/link/?req=doc&amp;base=SPB&amp;n=316970&amp;dst=100004" TargetMode="External"/><Relationship Id="rId82" Type="http://schemas.openxmlformats.org/officeDocument/2006/relationships/hyperlink" Target="https://login.consultant.ru/link/?req=doc&amp;base=SPB&amp;n=308870&amp;dst=100543" TargetMode="External"/><Relationship Id="rId152" Type="http://schemas.openxmlformats.org/officeDocument/2006/relationships/hyperlink" Target="https://login.consultant.ru/link/?req=doc&amp;base=SPB&amp;n=325305&amp;dst=100070" TargetMode="External"/><Relationship Id="rId173" Type="http://schemas.openxmlformats.org/officeDocument/2006/relationships/hyperlink" Target="https://login.consultant.ru/link/?req=doc&amp;base=SPB&amp;n=307966&amp;dst=100011" TargetMode="External"/><Relationship Id="rId194" Type="http://schemas.openxmlformats.org/officeDocument/2006/relationships/theme" Target="theme/theme1.xml"/><Relationship Id="rId19" Type="http://schemas.openxmlformats.org/officeDocument/2006/relationships/hyperlink" Target="https://login.consultant.ru/link/?req=doc&amp;base=SPB&amp;n=206740&amp;dst=100005" TargetMode="External"/><Relationship Id="rId14" Type="http://schemas.openxmlformats.org/officeDocument/2006/relationships/hyperlink" Target="https://login.consultant.ru/link/?req=doc&amp;base=SPB&amp;n=187130&amp;dst=100005" TargetMode="External"/><Relationship Id="rId30" Type="http://schemas.openxmlformats.org/officeDocument/2006/relationships/hyperlink" Target="https://login.consultant.ru/link/?req=doc&amp;base=SPB&amp;n=258783&amp;dst=100005" TargetMode="External"/><Relationship Id="rId35" Type="http://schemas.openxmlformats.org/officeDocument/2006/relationships/hyperlink" Target="https://login.consultant.ru/link/?req=doc&amp;base=SPB&amp;n=285687&amp;dst=100005" TargetMode="External"/><Relationship Id="rId56" Type="http://schemas.openxmlformats.org/officeDocument/2006/relationships/hyperlink" Target="https://login.consultant.ru/link/?req=doc&amp;base=LAW&amp;n=475991" TargetMode="External"/><Relationship Id="rId77" Type="http://schemas.openxmlformats.org/officeDocument/2006/relationships/hyperlink" Target="https://login.consultant.ru/link/?req=doc&amp;base=SPB&amp;n=301304&amp;dst=100015" TargetMode="External"/><Relationship Id="rId100" Type="http://schemas.openxmlformats.org/officeDocument/2006/relationships/hyperlink" Target="https://login.consultant.ru/link/?req=doc&amp;base=SPB&amp;n=301304&amp;dst=100017" TargetMode="External"/><Relationship Id="rId105" Type="http://schemas.openxmlformats.org/officeDocument/2006/relationships/hyperlink" Target="https://login.consultant.ru/link/?req=doc&amp;base=SPB&amp;n=308870&amp;dst=100449" TargetMode="External"/><Relationship Id="rId126" Type="http://schemas.openxmlformats.org/officeDocument/2006/relationships/hyperlink" Target="https://login.consultant.ru/link/?req=doc&amp;base=SPB&amp;n=308870&amp;dst=100587" TargetMode="External"/><Relationship Id="rId147" Type="http://schemas.openxmlformats.org/officeDocument/2006/relationships/hyperlink" Target="https://login.consultant.ru/link/?req=doc&amp;base=SPB&amp;n=325305&amp;dst=100069" TargetMode="External"/><Relationship Id="rId168" Type="http://schemas.openxmlformats.org/officeDocument/2006/relationships/hyperlink" Target="https://login.consultant.ru/link/?req=doc&amp;base=SPB&amp;n=308870&amp;dst=100454" TargetMode="External"/><Relationship Id="rId8" Type="http://schemas.openxmlformats.org/officeDocument/2006/relationships/hyperlink" Target="https://login.consultant.ru/link/?req=doc&amp;base=SPB&amp;n=156789&amp;dst=100005" TargetMode="External"/><Relationship Id="rId51" Type="http://schemas.openxmlformats.org/officeDocument/2006/relationships/hyperlink" Target="https://login.consultant.ru/link/?req=doc&amp;base=SPB&amp;n=310422&amp;dst=100005" TargetMode="External"/><Relationship Id="rId72" Type="http://schemas.openxmlformats.org/officeDocument/2006/relationships/hyperlink" Target="https://login.consultant.ru/link/?req=doc&amp;base=SPB&amp;n=308870&amp;dst=100455" TargetMode="External"/><Relationship Id="rId93" Type="http://schemas.openxmlformats.org/officeDocument/2006/relationships/hyperlink" Target="https://login.consultant.ru/link/?req=doc&amp;base=SPB&amp;n=311883&amp;dst=100053" TargetMode="External"/><Relationship Id="rId98" Type="http://schemas.openxmlformats.org/officeDocument/2006/relationships/hyperlink" Target="https://login.consultant.ru/link/?req=doc&amp;base=SPB&amp;n=308870&amp;dst=100538" TargetMode="External"/><Relationship Id="rId121" Type="http://schemas.openxmlformats.org/officeDocument/2006/relationships/hyperlink" Target="https://login.consultant.ru/link/?req=doc&amp;base=SPB&amp;n=325305&amp;dst=100055" TargetMode="External"/><Relationship Id="rId142" Type="http://schemas.openxmlformats.org/officeDocument/2006/relationships/hyperlink" Target="https://login.consultant.ru/link/?req=doc&amp;base=SPB&amp;n=325305&amp;dst=100066" TargetMode="External"/><Relationship Id="rId163" Type="http://schemas.openxmlformats.org/officeDocument/2006/relationships/hyperlink" Target="https://login.consultant.ru/link/?req=doc&amp;base=SPB&amp;n=308870&amp;dst=100547" TargetMode="External"/><Relationship Id="rId184" Type="http://schemas.openxmlformats.org/officeDocument/2006/relationships/hyperlink" Target="http://sport.lenobl.ru/" TargetMode="External"/><Relationship Id="rId189" Type="http://schemas.openxmlformats.org/officeDocument/2006/relationships/hyperlink" Target="https://login.consultant.ru/link/?req=doc&amp;base=SPB&amp;n=308870&amp;dst=100626" TargetMode="External"/><Relationship Id="rId3" Type="http://schemas.openxmlformats.org/officeDocument/2006/relationships/settings" Target="settings.xml"/><Relationship Id="rId25" Type="http://schemas.openxmlformats.org/officeDocument/2006/relationships/hyperlink" Target="https://login.consultant.ru/link/?req=doc&amp;base=SPB&amp;n=235897&amp;dst=100005" TargetMode="External"/><Relationship Id="rId46" Type="http://schemas.openxmlformats.org/officeDocument/2006/relationships/hyperlink" Target="https://login.consultant.ru/link/?req=doc&amp;base=SPB&amp;n=286156&amp;dst=100005" TargetMode="External"/><Relationship Id="rId67" Type="http://schemas.openxmlformats.org/officeDocument/2006/relationships/hyperlink" Target="https://login.consultant.ru/link/?req=doc&amp;base=SPB&amp;n=306741&amp;dst=100013" TargetMode="External"/><Relationship Id="rId116" Type="http://schemas.openxmlformats.org/officeDocument/2006/relationships/hyperlink" Target="https://login.consultant.ru/link/?req=doc&amp;base=SPB&amp;n=308870&amp;dst=100547" TargetMode="External"/><Relationship Id="rId137" Type="http://schemas.openxmlformats.org/officeDocument/2006/relationships/hyperlink" Target="https://login.consultant.ru/link/?req=doc&amp;base=SPB&amp;n=325305&amp;dst=100060" TargetMode="External"/><Relationship Id="rId158" Type="http://schemas.openxmlformats.org/officeDocument/2006/relationships/hyperlink" Target="https://login.consultant.ru/link/?req=doc&amp;base=SPB&amp;n=307966&amp;dst=100010" TargetMode="External"/><Relationship Id="rId20" Type="http://schemas.openxmlformats.org/officeDocument/2006/relationships/hyperlink" Target="https://login.consultant.ru/link/?req=doc&amp;base=SPB&amp;n=210193&amp;dst=100005" TargetMode="External"/><Relationship Id="rId41" Type="http://schemas.openxmlformats.org/officeDocument/2006/relationships/hyperlink" Target="https://login.consultant.ru/link/?req=doc&amp;base=SPB&amp;n=310422&amp;dst=100005" TargetMode="External"/><Relationship Id="rId62" Type="http://schemas.openxmlformats.org/officeDocument/2006/relationships/hyperlink" Target="https://login.consultant.ru/link/?req=doc&amp;base=SPB&amp;n=318789" TargetMode="External"/><Relationship Id="rId83" Type="http://schemas.openxmlformats.org/officeDocument/2006/relationships/hyperlink" Target="https://login.consultant.ru/link/?req=doc&amp;base=SPB&amp;n=308870&amp;dst=100547" TargetMode="External"/><Relationship Id="rId88" Type="http://schemas.openxmlformats.org/officeDocument/2006/relationships/hyperlink" Target="https://login.consultant.ru/link/?req=doc&amp;base=SPB&amp;n=325305&amp;dst=100015" TargetMode="External"/><Relationship Id="rId111" Type="http://schemas.openxmlformats.org/officeDocument/2006/relationships/hyperlink" Target="https://login.consultant.ru/link/?req=doc&amp;base=SPB&amp;n=325305&amp;dst=100052" TargetMode="External"/><Relationship Id="rId132" Type="http://schemas.openxmlformats.org/officeDocument/2006/relationships/hyperlink" Target="https://login.consultant.ru/link/?req=doc&amp;base=SPB&amp;n=308870&amp;dst=100543" TargetMode="External"/><Relationship Id="rId153" Type="http://schemas.openxmlformats.org/officeDocument/2006/relationships/hyperlink" Target="https://login.consultant.ru/link/?req=doc&amp;base=SPB&amp;n=325305&amp;dst=100070" TargetMode="External"/><Relationship Id="rId174" Type="http://schemas.openxmlformats.org/officeDocument/2006/relationships/hyperlink" Target="https://login.consultant.ru/link/?req=doc&amp;base=SPB&amp;n=308870&amp;dst=100641" TargetMode="External"/><Relationship Id="rId179" Type="http://schemas.openxmlformats.org/officeDocument/2006/relationships/hyperlink" Target="https://login.consultant.ru/link/?req=doc&amp;base=SPB&amp;n=310422&amp;dst=100016" TargetMode="External"/><Relationship Id="rId190" Type="http://schemas.openxmlformats.org/officeDocument/2006/relationships/hyperlink" Target="https://login.consultant.ru/link/?req=doc&amp;base=SPB&amp;n=308870&amp;dst=100674" TargetMode="External"/><Relationship Id="rId15" Type="http://schemas.openxmlformats.org/officeDocument/2006/relationships/hyperlink" Target="https://login.consultant.ru/link/?req=doc&amp;base=SPB&amp;n=191584&amp;dst=100005" TargetMode="External"/><Relationship Id="rId36" Type="http://schemas.openxmlformats.org/officeDocument/2006/relationships/hyperlink" Target="https://login.consultant.ru/link/?req=doc&amp;base=SPB&amp;n=286156&amp;dst=100005" TargetMode="External"/><Relationship Id="rId57" Type="http://schemas.openxmlformats.org/officeDocument/2006/relationships/hyperlink" Target="https://login.consultant.ru/link/?req=doc&amp;base=SPB&amp;n=301304&amp;dst=100011" TargetMode="External"/><Relationship Id="rId106" Type="http://schemas.openxmlformats.org/officeDocument/2006/relationships/hyperlink" Target="http://sport.lenobl.ru/" TargetMode="External"/><Relationship Id="rId127" Type="http://schemas.openxmlformats.org/officeDocument/2006/relationships/hyperlink" Target="https://login.consultant.ru/link/?req=doc&amp;base=SPB&amp;n=301304&amp;dst=100018" TargetMode="External"/><Relationship Id="rId10" Type="http://schemas.openxmlformats.org/officeDocument/2006/relationships/hyperlink" Target="https://login.consultant.ru/link/?req=doc&amp;base=SPB&amp;n=168029&amp;dst=100005" TargetMode="External"/><Relationship Id="rId31" Type="http://schemas.openxmlformats.org/officeDocument/2006/relationships/hyperlink" Target="https://login.consultant.ru/link/?req=doc&amp;base=SPB&amp;n=264621&amp;dst=100005" TargetMode="External"/><Relationship Id="rId52" Type="http://schemas.openxmlformats.org/officeDocument/2006/relationships/hyperlink" Target="https://login.consultant.ru/link/?req=doc&amp;base=SPB&amp;n=316970&amp;dst=100004" TargetMode="External"/><Relationship Id="rId73" Type="http://schemas.openxmlformats.org/officeDocument/2006/relationships/hyperlink" Target="http://sport.lenobl.ru/" TargetMode="External"/><Relationship Id="rId78" Type="http://schemas.openxmlformats.org/officeDocument/2006/relationships/hyperlink" Target="https://login.consultant.ru/link/?req=doc&amp;base=SPB&amp;n=307966&amp;dst=100006" TargetMode="External"/><Relationship Id="rId94" Type="http://schemas.openxmlformats.org/officeDocument/2006/relationships/hyperlink" Target="https://login.consultant.ru/link/?req=doc&amp;base=SPB&amp;n=311883&amp;dst=100054" TargetMode="External"/><Relationship Id="rId99" Type="http://schemas.openxmlformats.org/officeDocument/2006/relationships/hyperlink" Target="https://login.consultant.ru/link/?req=doc&amp;base=SPB&amp;n=308870&amp;dst=100547" TargetMode="External"/><Relationship Id="rId101" Type="http://schemas.openxmlformats.org/officeDocument/2006/relationships/hyperlink" Target="https://login.consultant.ru/link/?req=doc&amp;base=SPB&amp;n=307966&amp;dst=100008" TargetMode="External"/><Relationship Id="rId122" Type="http://schemas.openxmlformats.org/officeDocument/2006/relationships/hyperlink" Target="https://login.consultant.ru/link/?req=doc&amp;base=SPB&amp;n=308870&amp;dst=100449" TargetMode="External"/><Relationship Id="rId143" Type="http://schemas.openxmlformats.org/officeDocument/2006/relationships/hyperlink" Target="https://login.consultant.ru/link/?req=doc&amp;base=SPB&amp;n=325305&amp;dst=100067" TargetMode="External"/><Relationship Id="rId148" Type="http://schemas.openxmlformats.org/officeDocument/2006/relationships/hyperlink" Target="https://login.consultant.ru/link/?req=doc&amp;base=SPB&amp;n=325305&amp;dst=100069" TargetMode="External"/><Relationship Id="rId164" Type="http://schemas.openxmlformats.org/officeDocument/2006/relationships/hyperlink" Target="https://login.consultant.ru/link/?req=doc&amp;base=SPB&amp;n=306741&amp;dst=100093" TargetMode="External"/><Relationship Id="rId169" Type="http://schemas.openxmlformats.org/officeDocument/2006/relationships/hyperlink" Target="http://sport.lenobl.ru/" TargetMode="External"/><Relationship Id="rId185" Type="http://schemas.openxmlformats.org/officeDocument/2006/relationships/hyperlink" Target="https://login.consultant.ru/link/?req=doc&amp;base=SPB&amp;n=308870&amp;dst=100587" TargetMode="External"/><Relationship Id="rId4" Type="http://schemas.openxmlformats.org/officeDocument/2006/relationships/webSettings" Target="webSettings.xml"/><Relationship Id="rId9" Type="http://schemas.openxmlformats.org/officeDocument/2006/relationships/hyperlink" Target="https://login.consultant.ru/link/?req=doc&amp;base=SPB&amp;n=160728&amp;dst=100005" TargetMode="External"/><Relationship Id="rId180" Type="http://schemas.openxmlformats.org/officeDocument/2006/relationships/hyperlink" Target="https://login.consultant.ru/link/?req=doc&amp;base=SPB&amp;n=325305&amp;dst=100074" TargetMode="External"/><Relationship Id="rId26" Type="http://schemas.openxmlformats.org/officeDocument/2006/relationships/hyperlink" Target="https://login.consultant.ru/link/?req=doc&amp;base=SPB&amp;n=247818&amp;dst=100005" TargetMode="External"/><Relationship Id="rId47" Type="http://schemas.openxmlformats.org/officeDocument/2006/relationships/hyperlink" Target="https://login.consultant.ru/link/?req=doc&amp;base=SPB&amp;n=301304&amp;dst=100005" TargetMode="External"/><Relationship Id="rId68" Type="http://schemas.openxmlformats.org/officeDocument/2006/relationships/hyperlink" Target="https://login.consultant.ru/link/?req=doc&amp;base=SPB&amp;n=310422&amp;dst=100011" TargetMode="External"/><Relationship Id="rId89" Type="http://schemas.openxmlformats.org/officeDocument/2006/relationships/hyperlink" Target="https://login.consultant.ru/link/?req=doc&amp;base=SPB&amp;n=308870&amp;dst=100449" TargetMode="External"/><Relationship Id="rId112" Type="http://schemas.openxmlformats.org/officeDocument/2006/relationships/hyperlink" Target="https://login.consultant.ru/link/?req=doc&amp;base=SPB&amp;n=301304&amp;dst=100017" TargetMode="External"/><Relationship Id="rId133" Type="http://schemas.openxmlformats.org/officeDocument/2006/relationships/hyperlink" Target="https://login.consultant.ru/link/?req=doc&amp;base=SPB&amp;n=308870&amp;dst=100547" TargetMode="External"/><Relationship Id="rId154" Type="http://schemas.openxmlformats.org/officeDocument/2006/relationships/hyperlink" Target="https://login.consultant.ru/link/?req=doc&amp;base=SPB&amp;n=325305&amp;dst=100070" TargetMode="External"/><Relationship Id="rId175" Type="http://schemas.openxmlformats.org/officeDocument/2006/relationships/hyperlink" Target="https://login.consultant.ru/link/?req=doc&amp;base=SPB&amp;n=308870&amp;dst=100636" TargetMode="External"/><Relationship Id="rId16" Type="http://schemas.openxmlformats.org/officeDocument/2006/relationships/hyperlink" Target="https://login.consultant.ru/link/?req=doc&amp;base=SPB&amp;n=195200&amp;dst=100005" TargetMode="External"/><Relationship Id="rId37" Type="http://schemas.openxmlformats.org/officeDocument/2006/relationships/hyperlink" Target="https://login.consultant.ru/link/?req=doc&amp;base=SPB&amp;n=301304&amp;dst=100005" TargetMode="External"/><Relationship Id="rId58" Type="http://schemas.openxmlformats.org/officeDocument/2006/relationships/hyperlink" Target="https://login.consultant.ru/link/?req=doc&amp;base=LAW&amp;n=526167&amp;dst=100009" TargetMode="External"/><Relationship Id="rId79" Type="http://schemas.openxmlformats.org/officeDocument/2006/relationships/hyperlink" Target="https://login.consultant.ru/link/?req=doc&amp;base=SPB&amp;n=308870&amp;dst=100641" TargetMode="External"/><Relationship Id="rId102" Type="http://schemas.openxmlformats.org/officeDocument/2006/relationships/hyperlink" Target="https://login.consultant.ru/link/?req=doc&amp;base=SPB&amp;n=325305&amp;dst=100024" TargetMode="External"/><Relationship Id="rId123" Type="http://schemas.openxmlformats.org/officeDocument/2006/relationships/hyperlink" Target="https://login.consultant.ru/link/?req=doc&amp;base=SPB&amp;n=308870&amp;dst=100455" TargetMode="External"/><Relationship Id="rId144" Type="http://schemas.openxmlformats.org/officeDocument/2006/relationships/hyperlink" Target="http://sport.lenobl.ru/" TargetMode="External"/><Relationship Id="rId90" Type="http://schemas.openxmlformats.org/officeDocument/2006/relationships/hyperlink" Target="https://login.consultant.ru/link/?req=doc&amp;base=SPB&amp;n=311883&amp;dst=100022" TargetMode="External"/><Relationship Id="rId165" Type="http://schemas.openxmlformats.org/officeDocument/2006/relationships/hyperlink" Target="https://login.consultant.ru/link/?req=doc&amp;base=SPB&amp;n=307966&amp;dst=100011" TargetMode="External"/><Relationship Id="rId186" Type="http://schemas.openxmlformats.org/officeDocument/2006/relationships/hyperlink" Target="https://login.consultant.ru/link/?req=doc&amp;base=SPB&amp;n=308870&amp;dst=100641" TargetMode="External"/><Relationship Id="rId27" Type="http://schemas.openxmlformats.org/officeDocument/2006/relationships/hyperlink" Target="https://login.consultant.ru/link/?req=doc&amp;base=SPB&amp;n=250156&amp;dst=100005" TargetMode="External"/><Relationship Id="rId48" Type="http://schemas.openxmlformats.org/officeDocument/2006/relationships/hyperlink" Target="https://login.consultant.ru/link/?req=doc&amp;base=SPB&amp;n=306354&amp;dst=100005" TargetMode="External"/><Relationship Id="rId69" Type="http://schemas.openxmlformats.org/officeDocument/2006/relationships/hyperlink" Target="https://login.consultant.ru/link/?req=doc&amp;base=SPB&amp;n=301304&amp;dst=100015" TargetMode="External"/><Relationship Id="rId113" Type="http://schemas.openxmlformats.org/officeDocument/2006/relationships/hyperlink" Target="https://login.consultant.ru/link/?req=doc&amp;base=SPB&amp;n=307966&amp;dst=100008" TargetMode="External"/><Relationship Id="rId134" Type="http://schemas.openxmlformats.org/officeDocument/2006/relationships/hyperlink" Target="https://login.consultant.ru/link/?req=doc&amp;base=SPB&amp;n=306741&amp;dst=100014" TargetMode="External"/><Relationship Id="rId80" Type="http://schemas.openxmlformats.org/officeDocument/2006/relationships/hyperlink" Target="https://login.consultant.ru/link/?req=doc&amp;base=SPB&amp;n=308870&amp;dst=100636" TargetMode="External"/><Relationship Id="rId155" Type="http://schemas.openxmlformats.org/officeDocument/2006/relationships/hyperlink" Target="https://login.consultant.ru/link/?req=doc&amp;base=SPB&amp;n=325305&amp;dst=100071" TargetMode="External"/><Relationship Id="rId176" Type="http://schemas.openxmlformats.org/officeDocument/2006/relationships/hyperlink" Target="https://login.consultant.ru/link/?req=doc&amp;base=SPB&amp;n=308870&amp;dst=100538" TargetMode="External"/><Relationship Id="rId17" Type="http://schemas.openxmlformats.org/officeDocument/2006/relationships/hyperlink" Target="https://login.consultant.ru/link/?req=doc&amp;base=SPB&amp;n=201308&amp;dst=100007" TargetMode="External"/><Relationship Id="rId38" Type="http://schemas.openxmlformats.org/officeDocument/2006/relationships/hyperlink" Target="https://login.consultant.ru/link/?req=doc&amp;base=SPB&amp;n=306354&amp;dst=100005" TargetMode="External"/><Relationship Id="rId59" Type="http://schemas.openxmlformats.org/officeDocument/2006/relationships/hyperlink" Target="https://login.consultant.ru/link/?req=doc&amp;base=LAW&amp;n=520756&amp;dst=100011" TargetMode="External"/><Relationship Id="rId103" Type="http://schemas.openxmlformats.org/officeDocument/2006/relationships/hyperlink" Target="https://login.consultant.ru/link/?req=doc&amp;base=SPB&amp;n=325305&amp;dst=100025" TargetMode="External"/><Relationship Id="rId124" Type="http://schemas.openxmlformats.org/officeDocument/2006/relationships/hyperlink" Target="http://sport.lenobl.ru/" TargetMode="External"/><Relationship Id="rId70" Type="http://schemas.openxmlformats.org/officeDocument/2006/relationships/hyperlink" Target="https://login.consultant.ru/link/?req=doc&amp;base=SPB&amp;n=307966&amp;dst=100006" TargetMode="External"/><Relationship Id="rId91" Type="http://schemas.openxmlformats.org/officeDocument/2006/relationships/hyperlink" Target="http://sport.lenobl.ru/" TargetMode="External"/><Relationship Id="rId145" Type="http://schemas.openxmlformats.org/officeDocument/2006/relationships/hyperlink" Target="https://login.consultant.ru/link/?req=doc&amp;base=SPB&amp;n=325305&amp;dst=100069" TargetMode="External"/><Relationship Id="rId166" Type="http://schemas.openxmlformats.org/officeDocument/2006/relationships/hyperlink" Target="https://login.consultant.ru/link/?req=doc&amp;base=SPB&amp;n=310422&amp;dst=100013" TargetMode="External"/><Relationship Id="rId187" Type="http://schemas.openxmlformats.org/officeDocument/2006/relationships/hyperlink" Target="https://login.consultant.ru/link/?req=doc&amp;base=SPB&amp;n=308870&amp;dst=100636" TargetMode="External"/><Relationship Id="rId1" Type="http://schemas.openxmlformats.org/officeDocument/2006/relationships/styles" Target="styles.xml"/><Relationship Id="rId28" Type="http://schemas.openxmlformats.org/officeDocument/2006/relationships/hyperlink" Target="https://login.consultant.ru/link/?req=doc&amp;base=SPB&amp;n=253065&amp;dst=100005" TargetMode="External"/><Relationship Id="rId49" Type="http://schemas.openxmlformats.org/officeDocument/2006/relationships/hyperlink" Target="https://login.consultant.ru/link/?req=doc&amp;base=SPB&amp;n=306741&amp;dst=100005" TargetMode="External"/><Relationship Id="rId114" Type="http://schemas.openxmlformats.org/officeDocument/2006/relationships/hyperlink" Target="https://login.consultant.ru/link/?req=doc&amp;base=SPB&amp;n=308870&amp;dst=100636" TargetMode="External"/><Relationship Id="rId60" Type="http://schemas.openxmlformats.org/officeDocument/2006/relationships/hyperlink" Target="https://login.consultant.ru/link/?req=doc&amp;base=SPB&amp;n=313091&amp;dst=100020" TargetMode="External"/><Relationship Id="rId81" Type="http://schemas.openxmlformats.org/officeDocument/2006/relationships/hyperlink" Target="https://login.consultant.ru/link/?req=doc&amp;base=SPB&amp;n=308870&amp;dst=100538" TargetMode="External"/><Relationship Id="rId135" Type="http://schemas.openxmlformats.org/officeDocument/2006/relationships/hyperlink" Target="https://login.consultant.ru/link/?req=doc&amp;base=SPB&amp;n=307966&amp;dst=100010" TargetMode="External"/><Relationship Id="rId156" Type="http://schemas.openxmlformats.org/officeDocument/2006/relationships/hyperlink" Target="https://login.consultant.ru/link/?req=doc&amp;base=SPB&amp;n=325305&amp;dst=100072" TargetMode="External"/><Relationship Id="rId177" Type="http://schemas.openxmlformats.org/officeDocument/2006/relationships/hyperlink" Target="https://login.consultant.ru/link/?req=doc&amp;base=SPB&amp;n=308870&amp;dst=100543" TargetMode="External"/><Relationship Id="rId18" Type="http://schemas.openxmlformats.org/officeDocument/2006/relationships/hyperlink" Target="https://login.consultant.ru/link/?req=doc&amp;base=SPB&amp;n=200445&amp;dst=100005" TargetMode="External"/><Relationship Id="rId39" Type="http://schemas.openxmlformats.org/officeDocument/2006/relationships/hyperlink" Target="https://login.consultant.ru/link/?req=doc&amp;base=SPB&amp;n=30674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21544</Words>
  <Characters>122805</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Владимировна Прокофьева</dc:creator>
  <cp:lastModifiedBy>Наталья Владимировна Прокофьева</cp:lastModifiedBy>
  <cp:revision>1</cp:revision>
  <dcterms:created xsi:type="dcterms:W3CDTF">2026-04-23T11:42:00Z</dcterms:created>
  <dcterms:modified xsi:type="dcterms:W3CDTF">2026-04-23T11:43:00Z</dcterms:modified>
</cp:coreProperties>
</file>